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AFD" w:rsidRDefault="00765AFD" w:rsidP="00342B2D">
      <w:pPr>
        <w:shd w:val="clear" w:color="auto" w:fill="FFFFFF"/>
        <w:spacing w:after="0" w:line="240" w:lineRule="auto"/>
        <w:jc w:val="right"/>
        <w:rPr>
          <w:rFonts w:ascii="Times New Roman" w:hAnsi="Times New Roman" w:cs="Times New Roman"/>
          <w:color w:val="000000"/>
          <w:spacing w:val="5"/>
          <w:sz w:val="24"/>
          <w:szCs w:val="24"/>
        </w:rPr>
      </w:pPr>
    </w:p>
    <w:p w:rsidR="00765AFD" w:rsidRDefault="00765AFD" w:rsidP="00342B2D">
      <w:pPr>
        <w:shd w:val="clear" w:color="auto" w:fill="FFFFFF"/>
        <w:spacing w:after="0" w:line="240" w:lineRule="auto"/>
        <w:jc w:val="right"/>
        <w:rPr>
          <w:rFonts w:ascii="Times New Roman" w:hAnsi="Times New Roman" w:cs="Times New Roman"/>
          <w:color w:val="000000"/>
          <w:spacing w:val="5"/>
          <w:sz w:val="24"/>
          <w:szCs w:val="24"/>
        </w:rPr>
      </w:pPr>
      <w:r>
        <w:rPr>
          <w:rFonts w:ascii="Times New Roman" w:hAnsi="Times New Roman" w:cs="Times New Roman"/>
          <w:noProof/>
          <w:color w:val="000000"/>
          <w:spacing w:val="5"/>
          <w:sz w:val="24"/>
          <w:szCs w:val="24"/>
        </w:rPr>
        <w:drawing>
          <wp:inline distT="0" distB="0" distL="0" distR="0">
            <wp:extent cx="6390640" cy="8964730"/>
            <wp:effectExtent l="19050" t="0" r="0" b="0"/>
            <wp:docPr id="1" name="Рисунок 1" descr="G:\12-MAP-2021\10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2-MAP-2021\100132.JPG"/>
                    <pic:cNvPicPr>
                      <a:picLocks noChangeAspect="1" noChangeArrowheads="1"/>
                    </pic:cNvPicPr>
                  </pic:nvPicPr>
                  <pic:blipFill>
                    <a:blip r:embed="rId8" cstate="print"/>
                    <a:srcRect/>
                    <a:stretch>
                      <a:fillRect/>
                    </a:stretch>
                  </pic:blipFill>
                  <pic:spPr bwMode="auto">
                    <a:xfrm>
                      <a:off x="0" y="0"/>
                      <a:ext cx="6390640" cy="8964730"/>
                    </a:xfrm>
                    <a:prstGeom prst="rect">
                      <a:avLst/>
                    </a:prstGeom>
                    <a:noFill/>
                    <a:ln w="9525">
                      <a:noFill/>
                      <a:miter lim="800000"/>
                      <a:headEnd/>
                      <a:tailEnd/>
                    </a:ln>
                  </pic:spPr>
                </pic:pic>
              </a:graphicData>
            </a:graphic>
          </wp:inline>
        </w:drawing>
      </w:r>
    </w:p>
    <w:p w:rsidR="00765AFD" w:rsidRDefault="00765AFD" w:rsidP="00342B2D">
      <w:pPr>
        <w:shd w:val="clear" w:color="auto" w:fill="FFFFFF"/>
        <w:spacing w:after="0" w:line="240" w:lineRule="auto"/>
        <w:jc w:val="right"/>
        <w:rPr>
          <w:rFonts w:ascii="Times New Roman" w:hAnsi="Times New Roman" w:cs="Times New Roman"/>
          <w:color w:val="000000"/>
          <w:spacing w:val="5"/>
          <w:sz w:val="24"/>
          <w:szCs w:val="24"/>
        </w:rPr>
      </w:pPr>
    </w:p>
    <w:p w:rsidR="00765AFD" w:rsidRDefault="00765AFD" w:rsidP="00342B2D">
      <w:pPr>
        <w:shd w:val="clear" w:color="auto" w:fill="FFFFFF"/>
        <w:spacing w:after="0" w:line="240" w:lineRule="auto"/>
        <w:jc w:val="right"/>
        <w:rPr>
          <w:rFonts w:ascii="Times New Roman" w:hAnsi="Times New Roman" w:cs="Times New Roman"/>
          <w:color w:val="000000"/>
          <w:spacing w:val="5"/>
          <w:sz w:val="24"/>
          <w:szCs w:val="24"/>
        </w:rPr>
      </w:pPr>
    </w:p>
    <w:p w:rsidR="00765AFD" w:rsidRDefault="00765AFD" w:rsidP="00765AFD">
      <w:pPr>
        <w:shd w:val="clear" w:color="auto" w:fill="FFFFFF"/>
        <w:spacing w:after="0" w:line="240" w:lineRule="auto"/>
        <w:rPr>
          <w:rFonts w:ascii="Times New Roman" w:hAnsi="Times New Roman" w:cs="Times New Roman"/>
          <w:color w:val="000000"/>
          <w:spacing w:val="5"/>
          <w:sz w:val="24"/>
          <w:szCs w:val="24"/>
        </w:rPr>
      </w:pPr>
    </w:p>
    <w:p w:rsidR="006E5199" w:rsidRPr="00F705A5" w:rsidRDefault="006E5199" w:rsidP="00342B2D">
      <w:pPr>
        <w:shd w:val="clear" w:color="auto" w:fill="FFFFFF"/>
        <w:spacing w:after="0" w:line="240" w:lineRule="auto"/>
        <w:jc w:val="right"/>
        <w:rPr>
          <w:rFonts w:ascii="Times New Roman" w:hAnsi="Times New Roman" w:cs="Times New Roman"/>
          <w:color w:val="000000"/>
          <w:spacing w:val="5"/>
          <w:sz w:val="24"/>
          <w:szCs w:val="24"/>
        </w:rPr>
      </w:pPr>
      <w:r w:rsidRPr="00F705A5">
        <w:rPr>
          <w:rFonts w:ascii="Times New Roman" w:hAnsi="Times New Roman" w:cs="Times New Roman"/>
          <w:color w:val="000000"/>
          <w:spacing w:val="5"/>
          <w:sz w:val="24"/>
          <w:szCs w:val="24"/>
        </w:rPr>
        <w:lastRenderedPageBreak/>
        <w:t xml:space="preserve">ПРИНЯТО                       </w:t>
      </w:r>
    </w:p>
    <w:p w:rsidR="006E5199" w:rsidRPr="00F705A5" w:rsidRDefault="009029FC" w:rsidP="00342B2D">
      <w:pPr>
        <w:shd w:val="clear" w:color="auto" w:fill="FFFFFF"/>
        <w:spacing w:after="0" w:line="240" w:lineRule="auto"/>
        <w:jc w:val="right"/>
        <w:rPr>
          <w:rFonts w:ascii="Times New Roman" w:hAnsi="Times New Roman" w:cs="Times New Roman"/>
          <w:color w:val="000000"/>
          <w:spacing w:val="5"/>
          <w:sz w:val="24"/>
          <w:szCs w:val="24"/>
        </w:rPr>
      </w:pPr>
      <w:r w:rsidRPr="00F705A5">
        <w:rPr>
          <w:rFonts w:ascii="Times New Roman" w:hAnsi="Times New Roman" w:cs="Times New Roman"/>
          <w:color w:val="000000"/>
          <w:spacing w:val="5"/>
          <w:sz w:val="24"/>
          <w:szCs w:val="24"/>
        </w:rPr>
        <w:t>о</w:t>
      </w:r>
      <w:r w:rsidR="006E5199" w:rsidRPr="00F705A5">
        <w:rPr>
          <w:rFonts w:ascii="Times New Roman" w:hAnsi="Times New Roman" w:cs="Times New Roman"/>
          <w:color w:val="000000"/>
          <w:spacing w:val="5"/>
          <w:sz w:val="24"/>
          <w:szCs w:val="24"/>
        </w:rPr>
        <w:t xml:space="preserve">бщим собранием работников           </w:t>
      </w:r>
    </w:p>
    <w:p w:rsidR="006E5199" w:rsidRPr="00F705A5" w:rsidRDefault="006E5199" w:rsidP="00342B2D">
      <w:pPr>
        <w:shd w:val="clear" w:color="auto" w:fill="FFFFFF"/>
        <w:spacing w:after="0" w:line="240" w:lineRule="auto"/>
        <w:jc w:val="right"/>
        <w:rPr>
          <w:rFonts w:ascii="Times New Roman" w:hAnsi="Times New Roman" w:cs="Times New Roman"/>
          <w:bCs/>
          <w:color w:val="000000"/>
          <w:spacing w:val="-3"/>
          <w:sz w:val="24"/>
          <w:szCs w:val="24"/>
        </w:rPr>
      </w:pPr>
      <w:r w:rsidRPr="00F705A5">
        <w:rPr>
          <w:rFonts w:ascii="Times New Roman" w:hAnsi="Times New Roman" w:cs="Times New Roman"/>
          <w:color w:val="000000"/>
          <w:spacing w:val="5"/>
          <w:sz w:val="24"/>
          <w:szCs w:val="24"/>
        </w:rPr>
        <w:t xml:space="preserve">протокол № </w:t>
      </w:r>
      <w:r w:rsidR="004F3DF1" w:rsidRPr="00F705A5">
        <w:rPr>
          <w:rFonts w:ascii="Times New Roman" w:hAnsi="Times New Roman" w:cs="Times New Roman"/>
          <w:color w:val="000000"/>
          <w:spacing w:val="5"/>
          <w:sz w:val="24"/>
          <w:szCs w:val="24"/>
        </w:rPr>
        <w:t>2</w:t>
      </w:r>
      <w:r w:rsidRPr="00F705A5">
        <w:rPr>
          <w:rFonts w:ascii="Times New Roman" w:hAnsi="Times New Roman" w:cs="Times New Roman"/>
          <w:color w:val="000000"/>
          <w:spacing w:val="5"/>
          <w:sz w:val="24"/>
          <w:szCs w:val="24"/>
        </w:rPr>
        <w:t xml:space="preserve">  </w:t>
      </w:r>
      <w:r w:rsidRPr="00F705A5">
        <w:rPr>
          <w:rFonts w:ascii="Times New Roman" w:hAnsi="Times New Roman" w:cs="Times New Roman"/>
          <w:color w:val="FF0000"/>
          <w:spacing w:val="5"/>
          <w:sz w:val="24"/>
          <w:szCs w:val="24"/>
        </w:rPr>
        <w:t xml:space="preserve"> </w:t>
      </w:r>
      <w:r w:rsidRPr="00F705A5">
        <w:rPr>
          <w:rFonts w:ascii="Times New Roman" w:hAnsi="Times New Roman" w:cs="Times New Roman"/>
          <w:spacing w:val="5"/>
          <w:sz w:val="24"/>
          <w:szCs w:val="24"/>
        </w:rPr>
        <w:t>от</w:t>
      </w:r>
      <w:r w:rsidR="00910FE3" w:rsidRPr="00F705A5">
        <w:rPr>
          <w:rFonts w:ascii="Times New Roman" w:hAnsi="Times New Roman" w:cs="Times New Roman"/>
          <w:spacing w:val="5"/>
          <w:sz w:val="24"/>
          <w:szCs w:val="24"/>
        </w:rPr>
        <w:t xml:space="preserve"> </w:t>
      </w:r>
      <w:r w:rsidR="00D4656A" w:rsidRPr="00F705A5">
        <w:rPr>
          <w:rFonts w:ascii="Times New Roman" w:hAnsi="Times New Roman" w:cs="Times New Roman"/>
          <w:spacing w:val="5"/>
          <w:sz w:val="24"/>
          <w:szCs w:val="24"/>
        </w:rPr>
        <w:t>02.06</w:t>
      </w:r>
      <w:r w:rsidR="009029FC" w:rsidRPr="00F705A5">
        <w:rPr>
          <w:rFonts w:ascii="Times New Roman" w:hAnsi="Times New Roman" w:cs="Times New Roman"/>
          <w:spacing w:val="5"/>
          <w:sz w:val="24"/>
          <w:szCs w:val="24"/>
        </w:rPr>
        <w:t>.20</w:t>
      </w:r>
      <w:r w:rsidRPr="00F705A5">
        <w:rPr>
          <w:rFonts w:ascii="Times New Roman" w:hAnsi="Times New Roman" w:cs="Times New Roman"/>
          <w:spacing w:val="5"/>
          <w:sz w:val="24"/>
          <w:szCs w:val="24"/>
        </w:rPr>
        <w:t>20г.</w:t>
      </w:r>
      <w:r w:rsidRPr="00F705A5">
        <w:rPr>
          <w:rFonts w:ascii="Times New Roman" w:hAnsi="Times New Roman" w:cs="Times New Roman"/>
          <w:color w:val="000000"/>
          <w:spacing w:val="5"/>
          <w:sz w:val="24"/>
          <w:szCs w:val="24"/>
        </w:rPr>
        <w:t xml:space="preserve">          </w:t>
      </w:r>
    </w:p>
    <w:p w:rsidR="006E5199" w:rsidRPr="00F705A5" w:rsidRDefault="006E5199" w:rsidP="0011509B">
      <w:pPr>
        <w:spacing w:after="0" w:line="240" w:lineRule="auto"/>
        <w:rPr>
          <w:rFonts w:ascii="Times New Roman" w:hAnsi="Times New Roman" w:cs="Times New Roman"/>
          <w:sz w:val="24"/>
          <w:szCs w:val="24"/>
        </w:rPr>
      </w:pPr>
    </w:p>
    <w:p w:rsidR="006E5199" w:rsidRPr="00F705A5" w:rsidRDefault="006E5199" w:rsidP="0011509B">
      <w:pPr>
        <w:spacing w:after="0" w:line="240" w:lineRule="auto"/>
        <w:rPr>
          <w:rFonts w:ascii="Times New Roman" w:hAnsi="Times New Roman" w:cs="Times New Roman"/>
          <w:sz w:val="24"/>
          <w:szCs w:val="24"/>
        </w:rPr>
      </w:pPr>
    </w:p>
    <w:p w:rsidR="006E5199" w:rsidRPr="00F705A5" w:rsidRDefault="006E5199" w:rsidP="0011509B">
      <w:pPr>
        <w:spacing w:after="0" w:line="240" w:lineRule="auto"/>
        <w:rPr>
          <w:rFonts w:ascii="Times New Roman" w:hAnsi="Times New Roman" w:cs="Times New Roman"/>
          <w:sz w:val="24"/>
          <w:szCs w:val="24"/>
        </w:rPr>
      </w:pPr>
    </w:p>
    <w:p w:rsidR="006E5199" w:rsidRPr="00F705A5" w:rsidRDefault="006E5199" w:rsidP="0011509B">
      <w:pPr>
        <w:spacing w:after="0" w:line="240" w:lineRule="auto"/>
        <w:rPr>
          <w:rFonts w:ascii="Times New Roman" w:hAnsi="Times New Roman" w:cs="Times New Roman"/>
          <w:sz w:val="24"/>
          <w:szCs w:val="24"/>
        </w:rPr>
      </w:pPr>
    </w:p>
    <w:p w:rsidR="006E5199" w:rsidRPr="00F705A5" w:rsidRDefault="006E5199" w:rsidP="0011509B">
      <w:pPr>
        <w:spacing w:after="0" w:line="240" w:lineRule="auto"/>
        <w:rPr>
          <w:rFonts w:ascii="Times New Roman" w:hAnsi="Times New Roman" w:cs="Times New Roman"/>
          <w:sz w:val="24"/>
          <w:szCs w:val="24"/>
        </w:rPr>
      </w:pPr>
    </w:p>
    <w:p w:rsidR="006E5199" w:rsidRPr="00F705A5" w:rsidRDefault="006E5199" w:rsidP="0011509B">
      <w:pPr>
        <w:spacing w:after="0" w:line="240" w:lineRule="auto"/>
        <w:rPr>
          <w:rFonts w:ascii="Times New Roman" w:hAnsi="Times New Roman" w:cs="Times New Roman"/>
          <w:bCs/>
          <w:sz w:val="24"/>
          <w:szCs w:val="24"/>
        </w:rPr>
      </w:pPr>
    </w:p>
    <w:p w:rsidR="006E5199" w:rsidRPr="00F705A5" w:rsidRDefault="006E5199" w:rsidP="00C71B13">
      <w:pPr>
        <w:spacing w:after="0" w:line="240" w:lineRule="auto"/>
        <w:jc w:val="center"/>
        <w:rPr>
          <w:rFonts w:ascii="Times New Roman" w:hAnsi="Times New Roman" w:cs="Times New Roman"/>
          <w:b/>
          <w:bCs/>
          <w:sz w:val="36"/>
          <w:szCs w:val="36"/>
        </w:rPr>
      </w:pPr>
      <w:r w:rsidRPr="00F705A5">
        <w:rPr>
          <w:rFonts w:ascii="Times New Roman" w:hAnsi="Times New Roman" w:cs="Times New Roman"/>
          <w:b/>
          <w:bCs/>
          <w:sz w:val="36"/>
          <w:szCs w:val="36"/>
        </w:rPr>
        <w:t>КОЛЛЕКТИВНЫЙ ДОГОВОР</w:t>
      </w:r>
    </w:p>
    <w:p w:rsidR="006E5199" w:rsidRPr="00F705A5" w:rsidRDefault="006E5199" w:rsidP="00C71B13">
      <w:pPr>
        <w:spacing w:after="0" w:line="240" w:lineRule="auto"/>
        <w:jc w:val="center"/>
        <w:rPr>
          <w:rFonts w:ascii="Times New Roman" w:hAnsi="Times New Roman" w:cs="Times New Roman"/>
          <w:b/>
          <w:sz w:val="36"/>
          <w:szCs w:val="36"/>
        </w:rPr>
      </w:pPr>
      <w:r w:rsidRPr="00F705A5">
        <w:rPr>
          <w:rFonts w:ascii="Times New Roman" w:hAnsi="Times New Roman" w:cs="Times New Roman"/>
          <w:b/>
          <w:sz w:val="36"/>
          <w:szCs w:val="36"/>
        </w:rPr>
        <w:t>муниципального бюджетного</w:t>
      </w:r>
    </w:p>
    <w:p w:rsidR="006E5199" w:rsidRPr="00F705A5" w:rsidRDefault="006E5199" w:rsidP="00C71B13">
      <w:pPr>
        <w:spacing w:after="0" w:line="240" w:lineRule="auto"/>
        <w:jc w:val="center"/>
        <w:rPr>
          <w:rFonts w:ascii="Times New Roman" w:hAnsi="Times New Roman" w:cs="Times New Roman"/>
          <w:b/>
          <w:sz w:val="36"/>
          <w:szCs w:val="36"/>
        </w:rPr>
      </w:pPr>
      <w:r w:rsidRPr="00F705A5">
        <w:rPr>
          <w:rFonts w:ascii="Times New Roman" w:hAnsi="Times New Roman" w:cs="Times New Roman"/>
          <w:b/>
          <w:sz w:val="36"/>
          <w:szCs w:val="36"/>
        </w:rPr>
        <w:t>общеобразовательного учреждения</w:t>
      </w:r>
    </w:p>
    <w:p w:rsidR="006E5199" w:rsidRPr="00F705A5" w:rsidRDefault="006E5199" w:rsidP="00C71B13">
      <w:pPr>
        <w:spacing w:after="0" w:line="240" w:lineRule="auto"/>
        <w:jc w:val="center"/>
        <w:rPr>
          <w:rFonts w:ascii="Times New Roman" w:hAnsi="Times New Roman" w:cs="Times New Roman"/>
          <w:b/>
          <w:sz w:val="36"/>
          <w:szCs w:val="36"/>
        </w:rPr>
      </w:pPr>
      <w:r w:rsidRPr="00F705A5">
        <w:rPr>
          <w:rFonts w:ascii="Times New Roman" w:hAnsi="Times New Roman" w:cs="Times New Roman"/>
          <w:b/>
          <w:sz w:val="36"/>
          <w:szCs w:val="36"/>
        </w:rPr>
        <w:t>«</w:t>
      </w:r>
      <w:r w:rsidR="00910FE3" w:rsidRPr="00F705A5">
        <w:rPr>
          <w:rFonts w:ascii="Times New Roman" w:hAnsi="Times New Roman" w:cs="Times New Roman"/>
          <w:b/>
          <w:sz w:val="36"/>
          <w:szCs w:val="36"/>
        </w:rPr>
        <w:t>Верхне-Кубинская</w:t>
      </w:r>
      <w:r w:rsidRPr="00F705A5">
        <w:rPr>
          <w:rFonts w:ascii="Times New Roman" w:hAnsi="Times New Roman" w:cs="Times New Roman"/>
          <w:b/>
          <w:sz w:val="36"/>
          <w:szCs w:val="36"/>
        </w:rPr>
        <w:t xml:space="preserve"> школа»</w:t>
      </w:r>
    </w:p>
    <w:p w:rsidR="006E5199" w:rsidRPr="00F705A5" w:rsidRDefault="006E5199" w:rsidP="00C71B13">
      <w:pPr>
        <w:spacing w:after="0" w:line="240" w:lineRule="auto"/>
        <w:jc w:val="center"/>
        <w:rPr>
          <w:rFonts w:ascii="Times New Roman" w:hAnsi="Times New Roman" w:cs="Times New Roman"/>
          <w:b/>
          <w:sz w:val="36"/>
          <w:szCs w:val="36"/>
        </w:rPr>
      </w:pPr>
      <w:r w:rsidRPr="00F705A5">
        <w:rPr>
          <w:rFonts w:ascii="Times New Roman" w:hAnsi="Times New Roman" w:cs="Times New Roman"/>
          <w:b/>
          <w:sz w:val="36"/>
          <w:szCs w:val="36"/>
        </w:rPr>
        <w:t>Вожегодского муниципального района</w:t>
      </w:r>
    </w:p>
    <w:p w:rsidR="006E5199" w:rsidRPr="00F705A5" w:rsidRDefault="006E5199" w:rsidP="00C71B13">
      <w:pPr>
        <w:spacing w:after="0" w:line="240" w:lineRule="auto"/>
        <w:jc w:val="center"/>
        <w:rPr>
          <w:rFonts w:ascii="Times New Roman" w:hAnsi="Times New Roman" w:cs="Times New Roman"/>
          <w:b/>
          <w:sz w:val="36"/>
          <w:szCs w:val="36"/>
        </w:rPr>
      </w:pPr>
    </w:p>
    <w:p w:rsidR="006E5199" w:rsidRPr="00F705A5" w:rsidRDefault="006E5199" w:rsidP="0011509B">
      <w:pPr>
        <w:spacing w:after="0" w:line="240" w:lineRule="auto"/>
        <w:ind w:left="3540"/>
        <w:rPr>
          <w:rFonts w:ascii="Times New Roman" w:hAnsi="Times New Roman" w:cs="Times New Roman"/>
          <w:sz w:val="36"/>
          <w:szCs w:val="36"/>
        </w:rPr>
      </w:pPr>
    </w:p>
    <w:p w:rsidR="006E5199" w:rsidRPr="00F705A5" w:rsidRDefault="006E5199" w:rsidP="0011509B">
      <w:pPr>
        <w:spacing w:after="0" w:line="240" w:lineRule="auto"/>
        <w:ind w:left="3540"/>
        <w:rPr>
          <w:rFonts w:ascii="Times New Roman" w:hAnsi="Times New Roman" w:cs="Times New Roman"/>
          <w:sz w:val="24"/>
          <w:szCs w:val="24"/>
        </w:rPr>
      </w:pPr>
    </w:p>
    <w:p w:rsidR="006E5199" w:rsidRPr="00F705A5" w:rsidRDefault="006E5199" w:rsidP="0011509B">
      <w:pPr>
        <w:spacing w:after="0" w:line="240" w:lineRule="auto"/>
        <w:ind w:left="3540"/>
        <w:rPr>
          <w:rFonts w:ascii="Times New Roman" w:hAnsi="Times New Roman" w:cs="Times New Roman"/>
          <w:sz w:val="24"/>
          <w:szCs w:val="24"/>
        </w:rPr>
      </w:pPr>
    </w:p>
    <w:p w:rsidR="006E5199" w:rsidRPr="00F705A5" w:rsidRDefault="006E5199"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9029FC" w:rsidRPr="00F705A5" w:rsidRDefault="009029FC" w:rsidP="0011509B">
      <w:pPr>
        <w:spacing w:after="0" w:line="240" w:lineRule="auto"/>
        <w:ind w:left="3540"/>
        <w:rPr>
          <w:rFonts w:ascii="Times New Roman" w:hAnsi="Times New Roman" w:cs="Times New Roman"/>
          <w:sz w:val="24"/>
          <w:szCs w:val="24"/>
        </w:rPr>
      </w:pPr>
    </w:p>
    <w:p w:rsidR="006E5199" w:rsidRPr="00F705A5" w:rsidRDefault="006E5199" w:rsidP="0011509B">
      <w:pPr>
        <w:spacing w:after="0" w:line="240" w:lineRule="auto"/>
        <w:jc w:val="both"/>
        <w:rPr>
          <w:rFonts w:ascii="Times New Roman" w:hAnsi="Times New Roman" w:cs="Times New Roman"/>
          <w:bCs/>
          <w:sz w:val="24"/>
          <w:szCs w:val="24"/>
        </w:rPr>
      </w:pPr>
    </w:p>
    <w:p w:rsidR="00CE6903" w:rsidRPr="00F705A5" w:rsidRDefault="00CE6903" w:rsidP="0011509B">
      <w:pPr>
        <w:spacing w:after="0" w:line="240" w:lineRule="auto"/>
        <w:jc w:val="both"/>
        <w:rPr>
          <w:rFonts w:ascii="Times New Roman" w:hAnsi="Times New Roman" w:cs="Times New Roman"/>
          <w:bCs/>
          <w:sz w:val="24"/>
          <w:szCs w:val="24"/>
        </w:rPr>
      </w:pPr>
    </w:p>
    <w:p w:rsidR="00CE6903" w:rsidRPr="00F705A5" w:rsidRDefault="00CE6903" w:rsidP="0011509B">
      <w:pPr>
        <w:spacing w:after="0" w:line="240" w:lineRule="auto"/>
        <w:jc w:val="both"/>
        <w:rPr>
          <w:rFonts w:ascii="Times New Roman" w:hAnsi="Times New Roman" w:cs="Times New Roman"/>
          <w:bCs/>
          <w:sz w:val="24"/>
          <w:szCs w:val="24"/>
        </w:rPr>
      </w:pPr>
    </w:p>
    <w:p w:rsidR="00CE6903" w:rsidRPr="00F705A5" w:rsidRDefault="00CE6903" w:rsidP="0011509B">
      <w:pPr>
        <w:spacing w:after="0" w:line="240" w:lineRule="auto"/>
        <w:jc w:val="both"/>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F705A5" w:rsidRDefault="00F705A5" w:rsidP="00342B2D">
      <w:pPr>
        <w:spacing w:after="0" w:line="240" w:lineRule="auto"/>
        <w:ind w:left="2832" w:firstLine="708"/>
        <w:rPr>
          <w:rFonts w:ascii="Times New Roman" w:hAnsi="Times New Roman" w:cs="Times New Roman"/>
          <w:bCs/>
          <w:sz w:val="24"/>
          <w:szCs w:val="24"/>
        </w:rPr>
      </w:pPr>
    </w:p>
    <w:p w:rsidR="0048703D" w:rsidRPr="00F705A5" w:rsidRDefault="00910FE3" w:rsidP="00342B2D">
      <w:pPr>
        <w:spacing w:after="0" w:line="240" w:lineRule="auto"/>
        <w:ind w:left="2832" w:firstLine="708"/>
        <w:rPr>
          <w:rFonts w:ascii="Times New Roman" w:hAnsi="Times New Roman" w:cs="Times New Roman"/>
          <w:bCs/>
          <w:sz w:val="24"/>
          <w:szCs w:val="24"/>
        </w:rPr>
      </w:pPr>
      <w:r w:rsidRPr="00F705A5">
        <w:rPr>
          <w:rFonts w:ascii="Times New Roman" w:hAnsi="Times New Roman" w:cs="Times New Roman"/>
          <w:bCs/>
          <w:sz w:val="24"/>
          <w:szCs w:val="24"/>
        </w:rPr>
        <w:t>д</w:t>
      </w:r>
      <w:r w:rsidR="006E5199" w:rsidRPr="00F705A5">
        <w:rPr>
          <w:rFonts w:ascii="Times New Roman" w:hAnsi="Times New Roman" w:cs="Times New Roman"/>
          <w:bCs/>
          <w:sz w:val="24"/>
          <w:szCs w:val="24"/>
        </w:rPr>
        <w:t xml:space="preserve">. </w:t>
      </w:r>
      <w:r w:rsidRPr="00F705A5">
        <w:rPr>
          <w:rFonts w:ascii="Times New Roman" w:hAnsi="Times New Roman" w:cs="Times New Roman"/>
          <w:bCs/>
          <w:sz w:val="24"/>
          <w:szCs w:val="24"/>
        </w:rPr>
        <w:t>Холдынка</w:t>
      </w:r>
    </w:p>
    <w:p w:rsidR="00DB5270" w:rsidRPr="00F705A5" w:rsidRDefault="00342B2D" w:rsidP="00CE6903">
      <w:pPr>
        <w:spacing w:after="0" w:line="240" w:lineRule="auto"/>
        <w:ind w:left="2832" w:firstLine="708"/>
        <w:rPr>
          <w:rFonts w:ascii="Times New Roman" w:hAnsi="Times New Roman" w:cs="Times New Roman"/>
          <w:bCs/>
          <w:sz w:val="24"/>
          <w:szCs w:val="24"/>
        </w:rPr>
      </w:pPr>
      <w:r w:rsidRPr="00F705A5">
        <w:rPr>
          <w:rFonts w:ascii="Times New Roman" w:hAnsi="Times New Roman" w:cs="Times New Roman"/>
          <w:bCs/>
          <w:sz w:val="24"/>
          <w:szCs w:val="24"/>
        </w:rPr>
        <w:t xml:space="preserve">      </w:t>
      </w:r>
      <w:r w:rsidR="00941EBA" w:rsidRPr="00F705A5">
        <w:rPr>
          <w:rFonts w:ascii="Times New Roman" w:hAnsi="Times New Roman" w:cs="Times New Roman"/>
          <w:bCs/>
          <w:sz w:val="24"/>
          <w:szCs w:val="24"/>
        </w:rPr>
        <w:t xml:space="preserve"> </w:t>
      </w:r>
      <w:r w:rsidR="006E5199" w:rsidRPr="00F705A5">
        <w:rPr>
          <w:rFonts w:ascii="Times New Roman" w:hAnsi="Times New Roman" w:cs="Times New Roman"/>
          <w:bCs/>
          <w:sz w:val="24"/>
          <w:szCs w:val="24"/>
        </w:rPr>
        <w:t>20</w:t>
      </w:r>
      <w:r w:rsidR="00941EBA" w:rsidRPr="00F705A5">
        <w:rPr>
          <w:rFonts w:ascii="Times New Roman" w:hAnsi="Times New Roman" w:cs="Times New Roman"/>
          <w:bCs/>
          <w:sz w:val="24"/>
          <w:szCs w:val="24"/>
        </w:rPr>
        <w:t>20</w:t>
      </w:r>
      <w:r w:rsidR="006E5199" w:rsidRPr="00F705A5">
        <w:rPr>
          <w:rFonts w:ascii="Times New Roman" w:hAnsi="Times New Roman" w:cs="Times New Roman"/>
          <w:bCs/>
          <w:sz w:val="24"/>
          <w:szCs w:val="24"/>
        </w:rPr>
        <w:t xml:space="preserve"> г.</w:t>
      </w:r>
    </w:p>
    <w:p w:rsidR="006E5199" w:rsidRPr="00F705A5" w:rsidRDefault="006E5199" w:rsidP="0011509B">
      <w:pPr>
        <w:pStyle w:val="13"/>
        <w:ind w:firstLine="567"/>
        <w:rPr>
          <w:sz w:val="24"/>
          <w:szCs w:val="24"/>
        </w:rPr>
      </w:pPr>
      <w:r w:rsidRPr="00F705A5">
        <w:rPr>
          <w:sz w:val="24"/>
          <w:szCs w:val="24"/>
        </w:rPr>
        <w:lastRenderedPageBreak/>
        <w:t>1. Общие положения</w:t>
      </w:r>
    </w:p>
    <w:p w:rsidR="006E5199" w:rsidRPr="00F705A5" w:rsidRDefault="006E5199" w:rsidP="0011509B">
      <w:pPr>
        <w:spacing w:after="0" w:line="240" w:lineRule="auto"/>
        <w:ind w:firstLine="567"/>
        <w:jc w:val="both"/>
        <w:rPr>
          <w:rFonts w:ascii="Times New Roman" w:hAnsi="Times New Roman" w:cs="Times New Roman"/>
          <w:sz w:val="24"/>
          <w:szCs w:val="24"/>
        </w:rPr>
      </w:pPr>
    </w:p>
    <w:p w:rsidR="006E5199" w:rsidRPr="00F705A5" w:rsidRDefault="006E5199" w:rsidP="0011509B">
      <w:pPr>
        <w:pStyle w:val="af5"/>
        <w:rPr>
          <w:szCs w:val="24"/>
        </w:rPr>
      </w:pPr>
      <w:r w:rsidRPr="00F705A5">
        <w:rPr>
          <w:szCs w:val="24"/>
        </w:rPr>
        <w:t xml:space="preserve">1.1. </w:t>
      </w:r>
      <w:r w:rsidR="0048703D" w:rsidRPr="00F705A5">
        <w:rPr>
          <w:bCs/>
          <w:szCs w:val="24"/>
        </w:rPr>
        <w:t xml:space="preserve"> Настоящий Коллективный договор заключен</w:t>
      </w:r>
      <w:r w:rsidRPr="00F705A5">
        <w:rPr>
          <w:szCs w:val="24"/>
        </w:rPr>
        <w:t xml:space="preserve"> в соответствии с законодательством Российской Федерации и направлено на обеспечение стабильной и эффективной деятельности  </w:t>
      </w:r>
      <w:r w:rsidR="00941EBA" w:rsidRPr="00F705A5">
        <w:rPr>
          <w:szCs w:val="24"/>
        </w:rPr>
        <w:t>МБОУ «</w:t>
      </w:r>
      <w:r w:rsidR="00910FE3" w:rsidRPr="00F705A5">
        <w:rPr>
          <w:szCs w:val="24"/>
        </w:rPr>
        <w:t>Верхне-Кубинская</w:t>
      </w:r>
      <w:r w:rsidR="00941EBA" w:rsidRPr="00F705A5">
        <w:rPr>
          <w:szCs w:val="24"/>
        </w:rPr>
        <w:t xml:space="preserve"> школа»</w:t>
      </w:r>
      <w:r w:rsidRPr="00F705A5">
        <w:rPr>
          <w:szCs w:val="24"/>
        </w:rPr>
        <w:t xml:space="preserve"> и определяет общие условия оплаты труда, гарантии, компенсации и л</w:t>
      </w:r>
      <w:r w:rsidR="00941EBA" w:rsidRPr="00F705A5">
        <w:rPr>
          <w:szCs w:val="24"/>
        </w:rPr>
        <w:t xml:space="preserve">ьготы работников </w:t>
      </w:r>
      <w:r w:rsidR="007925E0" w:rsidRPr="00F705A5">
        <w:rPr>
          <w:szCs w:val="24"/>
        </w:rPr>
        <w:t xml:space="preserve"> </w:t>
      </w:r>
      <w:r w:rsidR="00941EBA" w:rsidRPr="00F705A5">
        <w:rPr>
          <w:szCs w:val="24"/>
        </w:rPr>
        <w:t>образовательной организации</w:t>
      </w:r>
      <w:r w:rsidRPr="00F705A5">
        <w:rPr>
          <w:szCs w:val="24"/>
        </w:rPr>
        <w:t>.</w:t>
      </w:r>
    </w:p>
    <w:p w:rsidR="006E5199" w:rsidRPr="00F705A5" w:rsidRDefault="0048703D" w:rsidP="0011509B">
      <w:pPr>
        <w:pStyle w:val="af5"/>
        <w:rPr>
          <w:szCs w:val="24"/>
        </w:rPr>
      </w:pPr>
      <w:r w:rsidRPr="00F705A5">
        <w:rPr>
          <w:szCs w:val="24"/>
        </w:rPr>
        <w:t>Коллективный договор</w:t>
      </w:r>
      <w:r w:rsidR="006E5199" w:rsidRPr="00F705A5">
        <w:rPr>
          <w:szCs w:val="24"/>
        </w:rPr>
        <w:t xml:space="preserve"> является правовым актом, устанавливающим общие принципы регулирования социально-трудовых и связанных с ними экономических отношений в </w:t>
      </w:r>
      <w:r w:rsidR="003F769A" w:rsidRPr="00F705A5">
        <w:rPr>
          <w:szCs w:val="24"/>
        </w:rPr>
        <w:t>образовательной организации</w:t>
      </w:r>
      <w:r w:rsidR="006E5199" w:rsidRPr="00F705A5">
        <w:rPr>
          <w:szCs w:val="24"/>
        </w:rPr>
        <w:t>, определяющий согласованные меры по усилению социальной защищенности работников образования и их дополнительные социально-экономические, правовые и профессиональные гарантии и льготы.</w:t>
      </w:r>
    </w:p>
    <w:p w:rsidR="006E5199" w:rsidRPr="00F705A5" w:rsidRDefault="0048703D" w:rsidP="00CE6903">
      <w:pPr>
        <w:pStyle w:val="af5"/>
        <w:jc w:val="left"/>
        <w:rPr>
          <w:szCs w:val="24"/>
        </w:rPr>
      </w:pPr>
      <w:proofErr w:type="gramStart"/>
      <w:r w:rsidRPr="00F705A5">
        <w:rPr>
          <w:szCs w:val="24"/>
        </w:rPr>
        <w:t>Настоящий Коллективный договор</w:t>
      </w:r>
      <w:r w:rsidR="006E5199" w:rsidRPr="00F705A5">
        <w:rPr>
          <w:szCs w:val="24"/>
        </w:rPr>
        <w:t xml:space="preserve"> основывается на действующих нормах, содержащихся в Конституции Российской Федерации, Трудовом кодексе Российской Федерации (далее ТК РФ), Федеральных законах: от 12 января 1996 года № 10 — ФЗ  «О профессиональных союзах, их правах и гарантиях деятельности», от 29 декабря 2012  года  № 273- ФЗ «Об образовании в Российской Федерации»,  от 28 декабря 2013 года №426 – ФЗ «О специальной оценке условий труда</w:t>
      </w:r>
      <w:proofErr w:type="gramEnd"/>
      <w:r w:rsidR="006E5199" w:rsidRPr="00F705A5">
        <w:rPr>
          <w:szCs w:val="24"/>
        </w:rPr>
        <w:t xml:space="preserve">», законе Российской Федерации от 19 апреля 1991 года № 1032 – 1 «О занятости населения в Российской Федерации»,  законе Вологодской области от 7 июня 2018 года № 4352 – </w:t>
      </w:r>
      <w:proofErr w:type="gramStart"/>
      <w:r w:rsidR="006E5199" w:rsidRPr="00F705A5">
        <w:rPr>
          <w:szCs w:val="24"/>
        </w:rPr>
        <w:t>ОЗ</w:t>
      </w:r>
      <w:proofErr w:type="gramEnd"/>
      <w:r w:rsidR="006E5199" w:rsidRPr="00F705A5">
        <w:rPr>
          <w:szCs w:val="24"/>
        </w:rPr>
        <w:t xml:space="preserve"> «О социальном партнерстве в Вологодской области», Отраслевом соглашении по организациям, находящимся в ведении Министерства образования и науки Российской Федерации на 2018 – 2020 годы, Соглашении между Союзом организаций профсоюзов - Вологодская областная Федерация профсоюзов, региональным объединением работодателей - Союз промышленников и предпринимателей Вологодской области и Правительством Вологодской области по вопросам социально-экономической политики на 2019 - 2021 годы,  Региональным отраслевым Соглашением по государственным организациям сферы образования Вологодской области на 2019-2021 годы, </w:t>
      </w:r>
      <w:r w:rsidR="00941EBA" w:rsidRPr="00F705A5">
        <w:rPr>
          <w:szCs w:val="24"/>
        </w:rPr>
        <w:t xml:space="preserve"> районном отраслевом Соглашении по образовательным организациям Вожегодского муниципального района Вологодской области </w:t>
      </w:r>
      <w:r w:rsidR="00DE04C3" w:rsidRPr="00F705A5">
        <w:rPr>
          <w:szCs w:val="24"/>
        </w:rPr>
        <w:t>на 2019-2021 годы,</w:t>
      </w:r>
      <w:r w:rsidR="00941EBA" w:rsidRPr="00F705A5">
        <w:rPr>
          <w:szCs w:val="24"/>
        </w:rPr>
        <w:t xml:space="preserve"> </w:t>
      </w:r>
      <w:r w:rsidR="006E5199" w:rsidRPr="00F705A5">
        <w:rPr>
          <w:szCs w:val="24"/>
        </w:rPr>
        <w:t>иных нормативных правовых актах.</w:t>
      </w:r>
    </w:p>
    <w:p w:rsidR="006E5199" w:rsidRPr="00F705A5" w:rsidRDefault="0048703D" w:rsidP="00CE6903">
      <w:pPr>
        <w:pStyle w:val="af5"/>
        <w:jc w:val="left"/>
        <w:rPr>
          <w:szCs w:val="24"/>
        </w:rPr>
      </w:pPr>
      <w:r w:rsidRPr="00F705A5">
        <w:rPr>
          <w:szCs w:val="24"/>
        </w:rPr>
        <w:t>1.2. Положения  Коллективного договора</w:t>
      </w:r>
      <w:r w:rsidR="006E5199" w:rsidRPr="00F705A5">
        <w:rPr>
          <w:szCs w:val="24"/>
        </w:rPr>
        <w:t xml:space="preserve"> рекомендованы  к применению при за</w:t>
      </w:r>
      <w:r w:rsidRPr="00F705A5">
        <w:rPr>
          <w:szCs w:val="24"/>
        </w:rPr>
        <w:t>ключении</w:t>
      </w:r>
      <w:r w:rsidR="006E5199" w:rsidRPr="00F705A5">
        <w:rPr>
          <w:szCs w:val="24"/>
        </w:rPr>
        <w:t xml:space="preserve"> трудовых договоров с работниками, при разрешении индивидуальных и коллективных трудовых споров.</w:t>
      </w:r>
    </w:p>
    <w:p w:rsidR="006E5199" w:rsidRPr="00F705A5" w:rsidRDefault="0048703D" w:rsidP="00CE6903">
      <w:pPr>
        <w:pStyle w:val="af5"/>
        <w:jc w:val="left"/>
        <w:rPr>
          <w:szCs w:val="24"/>
        </w:rPr>
      </w:pPr>
      <w:r w:rsidRPr="00F705A5">
        <w:rPr>
          <w:szCs w:val="24"/>
        </w:rPr>
        <w:t xml:space="preserve"> Коллективный договор</w:t>
      </w:r>
      <w:r w:rsidR="006E5199" w:rsidRPr="00F705A5">
        <w:rPr>
          <w:szCs w:val="24"/>
        </w:rPr>
        <w:t xml:space="preserve"> устанавливает минимальные социальные гарантии работникам и не ограничивает права </w:t>
      </w:r>
      <w:r w:rsidR="00DE04C3" w:rsidRPr="00F705A5">
        <w:rPr>
          <w:szCs w:val="24"/>
        </w:rPr>
        <w:t xml:space="preserve">работодателя </w:t>
      </w:r>
      <w:r w:rsidR="006E5199" w:rsidRPr="00F705A5">
        <w:rPr>
          <w:szCs w:val="24"/>
        </w:rPr>
        <w:t>в расширении этих гарантий при наличии собственного ресурсного обеспечения.</w:t>
      </w:r>
    </w:p>
    <w:p w:rsidR="006E5199" w:rsidRPr="00F705A5" w:rsidRDefault="0048703D" w:rsidP="00CE6903">
      <w:pPr>
        <w:pStyle w:val="af5"/>
        <w:jc w:val="left"/>
        <w:rPr>
          <w:szCs w:val="24"/>
        </w:rPr>
      </w:pPr>
      <w:r w:rsidRPr="00F705A5">
        <w:rPr>
          <w:szCs w:val="24"/>
        </w:rPr>
        <w:t>1.3. Сторонами Коллективного договора</w:t>
      </w:r>
      <w:r w:rsidR="006E5199" w:rsidRPr="00F705A5">
        <w:rPr>
          <w:szCs w:val="24"/>
        </w:rPr>
        <w:t xml:space="preserve"> (далее - стороны) являются: </w:t>
      </w:r>
    </w:p>
    <w:p w:rsidR="0048703D" w:rsidRPr="00F705A5" w:rsidRDefault="0048703D" w:rsidP="00CE6903">
      <w:pPr>
        <w:spacing w:after="0" w:line="240" w:lineRule="auto"/>
        <w:rPr>
          <w:rFonts w:ascii="Times New Roman" w:hAnsi="Times New Roman" w:cs="Times New Roman"/>
          <w:sz w:val="24"/>
          <w:szCs w:val="24"/>
        </w:rPr>
      </w:pPr>
      <w:r w:rsidRPr="00F705A5">
        <w:rPr>
          <w:rFonts w:ascii="Times New Roman" w:hAnsi="Times New Roman" w:cs="Times New Roman"/>
          <w:sz w:val="24"/>
          <w:szCs w:val="24"/>
        </w:rPr>
        <w:t xml:space="preserve">Работодатель - в лице руководителя образовательного учреждения </w:t>
      </w:r>
      <w:r w:rsidR="00910FE3" w:rsidRPr="00F705A5">
        <w:rPr>
          <w:rFonts w:ascii="Times New Roman" w:hAnsi="Times New Roman" w:cs="Times New Roman"/>
          <w:sz w:val="24"/>
          <w:szCs w:val="24"/>
        </w:rPr>
        <w:t>Клевцова Сергея Александровича</w:t>
      </w:r>
      <w:r w:rsidRPr="00F705A5">
        <w:rPr>
          <w:rFonts w:ascii="Times New Roman" w:hAnsi="Times New Roman" w:cs="Times New Roman"/>
          <w:sz w:val="24"/>
          <w:szCs w:val="24"/>
        </w:rPr>
        <w:t>;</w:t>
      </w:r>
    </w:p>
    <w:p w:rsidR="0048703D" w:rsidRPr="00F705A5" w:rsidRDefault="0048703D" w:rsidP="00CE6903">
      <w:pPr>
        <w:spacing w:after="0" w:line="240" w:lineRule="auto"/>
        <w:rPr>
          <w:rFonts w:ascii="Times New Roman" w:hAnsi="Times New Roman" w:cs="Times New Roman"/>
          <w:sz w:val="24"/>
          <w:szCs w:val="24"/>
        </w:rPr>
      </w:pPr>
      <w:r w:rsidRPr="00F705A5">
        <w:rPr>
          <w:rFonts w:ascii="Times New Roman" w:hAnsi="Times New Roman" w:cs="Times New Roman"/>
          <w:sz w:val="24"/>
          <w:szCs w:val="24"/>
        </w:rPr>
        <w:t xml:space="preserve">Представитель  работников - Первичная организация профсоюза работников народного образования и науки РФ (в дальнейшем - организация профсоюза)  – в лице председателя первичной профсоюзной организации </w:t>
      </w:r>
      <w:r w:rsidR="00910FE3" w:rsidRPr="00F705A5">
        <w:rPr>
          <w:rFonts w:ascii="Times New Roman" w:hAnsi="Times New Roman" w:cs="Times New Roman"/>
          <w:sz w:val="24"/>
          <w:szCs w:val="24"/>
        </w:rPr>
        <w:t>Корнишовой</w:t>
      </w:r>
      <w:r w:rsidRPr="00F705A5">
        <w:rPr>
          <w:rFonts w:ascii="Times New Roman" w:hAnsi="Times New Roman" w:cs="Times New Roman"/>
          <w:sz w:val="24"/>
          <w:szCs w:val="24"/>
        </w:rPr>
        <w:t xml:space="preserve"> Натальи </w:t>
      </w:r>
      <w:r w:rsidR="00910FE3" w:rsidRPr="00F705A5">
        <w:rPr>
          <w:rFonts w:ascii="Times New Roman" w:hAnsi="Times New Roman" w:cs="Times New Roman"/>
          <w:sz w:val="24"/>
          <w:szCs w:val="24"/>
        </w:rPr>
        <w:t>Алексеевны</w:t>
      </w:r>
      <w:r w:rsidRPr="00F705A5">
        <w:rPr>
          <w:rFonts w:ascii="Times New Roman" w:hAnsi="Times New Roman" w:cs="Times New Roman"/>
          <w:sz w:val="24"/>
          <w:szCs w:val="24"/>
        </w:rPr>
        <w:t>.</w:t>
      </w:r>
    </w:p>
    <w:p w:rsidR="006E5199" w:rsidRPr="00F705A5" w:rsidRDefault="006E5199" w:rsidP="00CE6903">
      <w:pPr>
        <w:pStyle w:val="af5"/>
        <w:jc w:val="left"/>
        <w:rPr>
          <w:szCs w:val="24"/>
        </w:rPr>
      </w:pPr>
      <w:r w:rsidRPr="00F705A5">
        <w:rPr>
          <w:szCs w:val="24"/>
        </w:rPr>
        <w:t xml:space="preserve">1.4.  Стороны обращаются к </w:t>
      </w:r>
      <w:r w:rsidR="00B63C8B" w:rsidRPr="00F705A5">
        <w:rPr>
          <w:szCs w:val="24"/>
        </w:rPr>
        <w:t>работникам образовательной организации</w:t>
      </w:r>
      <w:r w:rsidRPr="00F705A5">
        <w:rPr>
          <w:szCs w:val="24"/>
        </w:rPr>
        <w:t xml:space="preserve"> с предложением о вступлении в  Профсоюз работников народного образования и науки Российской Федерации для выработки консолидированной позиции и защиты собственных интересов, установления взаимовыгодных отношений и более эффективного диалога, конструктивного взаимодействия с органами власти всех уровней.</w:t>
      </w:r>
    </w:p>
    <w:p w:rsidR="006E5199" w:rsidRPr="00F705A5" w:rsidRDefault="006E5199" w:rsidP="00CE6903">
      <w:pPr>
        <w:pStyle w:val="af5"/>
        <w:jc w:val="left"/>
        <w:rPr>
          <w:szCs w:val="24"/>
        </w:rPr>
      </w:pPr>
      <w:r w:rsidRPr="00F705A5">
        <w:rPr>
          <w:szCs w:val="24"/>
        </w:rPr>
        <w:t>1.5</w:t>
      </w:r>
      <w:r w:rsidR="00941EBA" w:rsidRPr="00F705A5">
        <w:rPr>
          <w:szCs w:val="24"/>
        </w:rPr>
        <w:t xml:space="preserve">. </w:t>
      </w:r>
      <w:proofErr w:type="gramStart"/>
      <w:r w:rsidR="00941EBA" w:rsidRPr="00F705A5">
        <w:rPr>
          <w:szCs w:val="24"/>
        </w:rPr>
        <w:t>В образовательной организации</w:t>
      </w:r>
      <w:r w:rsidR="00D25FF1" w:rsidRPr="00F705A5">
        <w:rPr>
          <w:szCs w:val="24"/>
        </w:rPr>
        <w:t>, на которую</w:t>
      </w:r>
      <w:r w:rsidRPr="00F705A5">
        <w:rPr>
          <w:szCs w:val="24"/>
        </w:rPr>
        <w:t xml:space="preserve"> распространяетс</w:t>
      </w:r>
      <w:r w:rsidR="00D25FF1" w:rsidRPr="00F705A5">
        <w:rPr>
          <w:szCs w:val="24"/>
        </w:rPr>
        <w:t>я действие настоящего  Коллективного договора</w:t>
      </w:r>
      <w:r w:rsidR="00941EBA" w:rsidRPr="00F705A5">
        <w:rPr>
          <w:szCs w:val="24"/>
        </w:rPr>
        <w:t>, Работодатель</w:t>
      </w:r>
      <w:r w:rsidRPr="00F705A5">
        <w:rPr>
          <w:szCs w:val="24"/>
        </w:rPr>
        <w:t xml:space="preserve"> по письменному заявлению работников, не являющихся членами Профсоюза работников народного образования и науки Российской Федерации,  уполномочивших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ежемесячно перечисляют на счета профсоюзных организаций денежные средства в размере одного</w:t>
      </w:r>
      <w:proofErr w:type="gramEnd"/>
      <w:r w:rsidRPr="00F705A5">
        <w:rPr>
          <w:szCs w:val="24"/>
        </w:rPr>
        <w:t xml:space="preserve"> процента заработной платы указанных работников в порядке, предусмотренном для перечисления членских профсоюзных взносов из заработной платы членов Профсоюза.</w:t>
      </w:r>
    </w:p>
    <w:p w:rsidR="006E5199" w:rsidRPr="00F705A5" w:rsidRDefault="00941EBA" w:rsidP="00CE6903">
      <w:pPr>
        <w:pStyle w:val="af5"/>
        <w:jc w:val="left"/>
        <w:rPr>
          <w:szCs w:val="24"/>
        </w:rPr>
      </w:pPr>
      <w:r w:rsidRPr="00F705A5">
        <w:rPr>
          <w:szCs w:val="24"/>
        </w:rPr>
        <w:t>1.6.Первичная организация выступае</w:t>
      </w:r>
      <w:r w:rsidR="006E5199" w:rsidRPr="00F705A5">
        <w:rPr>
          <w:szCs w:val="24"/>
        </w:rPr>
        <w:t xml:space="preserve">т в соответствии с Уставом Профсоюза, Положениями о территориальных и первичных профсоюзных организациях полномочными представителями </w:t>
      </w:r>
      <w:r w:rsidR="006E5199" w:rsidRPr="00F705A5">
        <w:rPr>
          <w:szCs w:val="24"/>
        </w:rPr>
        <w:lastRenderedPageBreak/>
        <w:t>работников образовательных организаций Вожегодского муниципального района при разработке, заключении и изменении соглашений</w:t>
      </w:r>
      <w:r w:rsidR="006E5199" w:rsidRPr="00F705A5">
        <w:rPr>
          <w:color w:val="FF0000"/>
          <w:szCs w:val="24"/>
        </w:rPr>
        <w:t xml:space="preserve"> </w:t>
      </w:r>
      <w:r w:rsidR="006E5199" w:rsidRPr="00F705A5">
        <w:rPr>
          <w:szCs w:val="24"/>
        </w:rPr>
        <w:t xml:space="preserve">и коллективных договоров, при разрешении коллективных трудовых споров, ведении переговоров по разрешению трудовых, профессиональных и социально-экономических проблем. </w:t>
      </w:r>
    </w:p>
    <w:p w:rsidR="006E5199" w:rsidRPr="00F705A5" w:rsidRDefault="006E5199" w:rsidP="00CE6903">
      <w:pPr>
        <w:pStyle w:val="af5"/>
        <w:jc w:val="left"/>
        <w:rPr>
          <w:szCs w:val="24"/>
        </w:rPr>
      </w:pPr>
      <w:r w:rsidRPr="00F705A5">
        <w:rPr>
          <w:szCs w:val="24"/>
        </w:rPr>
        <w:t>1.7. В тех случаях, ког</w:t>
      </w:r>
      <w:r w:rsidR="00941EBA" w:rsidRPr="00F705A5">
        <w:rPr>
          <w:szCs w:val="24"/>
        </w:rPr>
        <w:t>да на работников образовательной организации</w:t>
      </w:r>
      <w:r w:rsidRPr="00F705A5">
        <w:rPr>
          <w:szCs w:val="24"/>
        </w:rPr>
        <w:t xml:space="preserve"> в установленном порядке одновременно распространяется действие нескольких соглашений, действуют наиболее благоприятные для них условия соглашений.</w:t>
      </w:r>
    </w:p>
    <w:p w:rsidR="006E5199" w:rsidRPr="00F705A5" w:rsidRDefault="006E5199" w:rsidP="00CE6903">
      <w:pPr>
        <w:pStyle w:val="af5"/>
        <w:jc w:val="left"/>
        <w:rPr>
          <w:szCs w:val="24"/>
        </w:rPr>
      </w:pPr>
      <w:r w:rsidRPr="00F705A5">
        <w:rPr>
          <w:szCs w:val="24"/>
        </w:rPr>
        <w:t>1.8. Непосредственно в образователь</w:t>
      </w:r>
      <w:r w:rsidR="00941EBA" w:rsidRPr="00F705A5">
        <w:rPr>
          <w:szCs w:val="24"/>
        </w:rPr>
        <w:t>ной организации</w:t>
      </w:r>
      <w:r w:rsidRPr="00F705A5">
        <w:rPr>
          <w:szCs w:val="24"/>
        </w:rPr>
        <w:t xml:space="preserve"> регулирование социально-трудовых отношений ме</w:t>
      </w:r>
      <w:r w:rsidR="00941EBA" w:rsidRPr="00F705A5">
        <w:rPr>
          <w:szCs w:val="24"/>
        </w:rPr>
        <w:t>жду работниками и работодателем</w:t>
      </w:r>
      <w:r w:rsidRPr="00F705A5">
        <w:rPr>
          <w:szCs w:val="24"/>
        </w:rPr>
        <w:t xml:space="preserve"> осуществляет</w:t>
      </w:r>
      <w:r w:rsidR="00941EBA" w:rsidRPr="00F705A5">
        <w:rPr>
          <w:szCs w:val="24"/>
        </w:rPr>
        <w:t>ся путем заключения коллективного договора</w:t>
      </w:r>
      <w:r w:rsidRPr="00F705A5">
        <w:rPr>
          <w:szCs w:val="24"/>
        </w:rPr>
        <w:t xml:space="preserve">. </w:t>
      </w:r>
    </w:p>
    <w:p w:rsidR="006E5199" w:rsidRPr="00F705A5" w:rsidRDefault="006E5199" w:rsidP="00CE6903">
      <w:pPr>
        <w:pStyle w:val="af5"/>
        <w:jc w:val="left"/>
        <w:rPr>
          <w:szCs w:val="24"/>
        </w:rPr>
      </w:pPr>
      <w:r w:rsidRPr="00F705A5">
        <w:rPr>
          <w:szCs w:val="24"/>
        </w:rPr>
        <w:t>В коллективном договоре с учетом особенностей деятельности образовательной организац</w:t>
      </w:r>
      <w:proofErr w:type="gramStart"/>
      <w:r w:rsidRPr="00F705A5">
        <w:rPr>
          <w:szCs w:val="24"/>
        </w:rPr>
        <w:t>ии и её</w:t>
      </w:r>
      <w:proofErr w:type="gramEnd"/>
      <w:r w:rsidRPr="00F705A5">
        <w:rPr>
          <w:szCs w:val="24"/>
        </w:rPr>
        <w:t xml:space="preserve"> финансовых возможностей могут устанавливаться дополнительные льготы и преимущества по сравнению с нормами и положениями, установленными законодат</w:t>
      </w:r>
      <w:r w:rsidR="00D25FF1" w:rsidRPr="00F705A5">
        <w:rPr>
          <w:szCs w:val="24"/>
        </w:rPr>
        <w:t>ельством и настоящим  Коллективным договором</w:t>
      </w:r>
      <w:r w:rsidRPr="00F705A5">
        <w:rPr>
          <w:szCs w:val="24"/>
        </w:rPr>
        <w:t>.</w:t>
      </w:r>
    </w:p>
    <w:p w:rsidR="006E5199" w:rsidRPr="00F705A5" w:rsidRDefault="00941EBA" w:rsidP="00CE6903">
      <w:pPr>
        <w:pStyle w:val="af5"/>
        <w:jc w:val="left"/>
        <w:rPr>
          <w:szCs w:val="24"/>
        </w:rPr>
      </w:pPr>
      <w:proofErr w:type="gramStart"/>
      <w:r w:rsidRPr="00F705A5">
        <w:rPr>
          <w:szCs w:val="24"/>
        </w:rPr>
        <w:t>Работодатель</w:t>
      </w:r>
      <w:r w:rsidR="006E5199" w:rsidRPr="00F705A5">
        <w:rPr>
          <w:szCs w:val="24"/>
        </w:rPr>
        <w:t xml:space="preserve"> и соответствующие выборные органы первичных профсоюзных организаций могут заключать иные соглашения в соответствии с частью 10 статьи 45 ТК РФ, содержащие разделы о распространении отдельных социальных льгот и гарантий только на членов Профсоюза, а также на работников</w:t>
      </w:r>
      <w:r w:rsidR="00D25FF1" w:rsidRPr="00F705A5">
        <w:rPr>
          <w:szCs w:val="24"/>
        </w:rPr>
        <w:t>,</w:t>
      </w:r>
      <w:r w:rsidR="006E5199" w:rsidRPr="00F705A5">
        <w:rPr>
          <w:szCs w:val="24"/>
        </w:rPr>
        <w:t xml:space="preserve">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roofErr w:type="gramEnd"/>
    </w:p>
    <w:p w:rsidR="006E5199" w:rsidRPr="00F705A5" w:rsidRDefault="006E5199" w:rsidP="00CE6903">
      <w:pPr>
        <w:pStyle w:val="af5"/>
        <w:jc w:val="left"/>
        <w:rPr>
          <w:szCs w:val="24"/>
        </w:rPr>
      </w:pPr>
      <w:r w:rsidRPr="00F705A5">
        <w:rPr>
          <w:szCs w:val="24"/>
        </w:rPr>
        <w:t>Условия коллективных договоров, ухудшающие положение работников по сравнению с действующим законодательством, отраслевыми и территориальными соглашениями, недействительны и не подлежат применению.</w:t>
      </w:r>
    </w:p>
    <w:p w:rsidR="006E5199" w:rsidRPr="00F705A5" w:rsidRDefault="006E5199" w:rsidP="00CE6903">
      <w:pPr>
        <w:pStyle w:val="af5"/>
        <w:jc w:val="left"/>
        <w:rPr>
          <w:szCs w:val="24"/>
        </w:rPr>
      </w:pPr>
      <w:r w:rsidRPr="00F705A5">
        <w:rPr>
          <w:szCs w:val="24"/>
        </w:rPr>
        <w:t>1.9. Законодательные и иные нормативные правовые акты, улучшающие социально-экономическое положение работни</w:t>
      </w:r>
      <w:r w:rsidR="00D25FF1" w:rsidRPr="00F705A5">
        <w:rPr>
          <w:szCs w:val="24"/>
        </w:rPr>
        <w:t>ков по сравнению с настоящим  Коллективным договором</w:t>
      </w:r>
      <w:r w:rsidRPr="00F705A5">
        <w:rPr>
          <w:szCs w:val="24"/>
        </w:rPr>
        <w:t xml:space="preserve">, применяются </w:t>
      </w:r>
      <w:proofErr w:type="gramStart"/>
      <w:r w:rsidRPr="00F705A5">
        <w:rPr>
          <w:szCs w:val="24"/>
        </w:rPr>
        <w:t>с даты вступления</w:t>
      </w:r>
      <w:proofErr w:type="gramEnd"/>
      <w:r w:rsidRPr="00F705A5">
        <w:rPr>
          <w:szCs w:val="24"/>
        </w:rPr>
        <w:t xml:space="preserve"> их в силу.</w:t>
      </w:r>
    </w:p>
    <w:p w:rsidR="006E5199" w:rsidRPr="00F705A5" w:rsidRDefault="006E5199" w:rsidP="00CE6903">
      <w:pPr>
        <w:pStyle w:val="af5"/>
        <w:jc w:val="left"/>
        <w:rPr>
          <w:szCs w:val="24"/>
        </w:rPr>
      </w:pPr>
      <w:r w:rsidRPr="00F705A5">
        <w:rPr>
          <w:szCs w:val="24"/>
        </w:rPr>
        <w:t>1.10. В т</w:t>
      </w:r>
      <w:r w:rsidR="00D25FF1" w:rsidRPr="00F705A5">
        <w:rPr>
          <w:szCs w:val="24"/>
        </w:rPr>
        <w:t>ечение срока действия  Коллективного договора</w:t>
      </w:r>
      <w:r w:rsidRPr="00F705A5">
        <w:rPr>
          <w:szCs w:val="24"/>
        </w:rPr>
        <w:t xml:space="preserve"> стороны вправе вносить дополнения и изменения в него на основе взаимной договоренности. При наступлении условий, требующих дополнен</w:t>
      </w:r>
      <w:r w:rsidR="00D25FF1" w:rsidRPr="00F705A5">
        <w:rPr>
          <w:szCs w:val="24"/>
        </w:rPr>
        <w:t>ия или изменения настоящего  Коллективного договора</w:t>
      </w:r>
      <w:r w:rsidRPr="00F705A5">
        <w:rPr>
          <w:szCs w:val="24"/>
        </w:rPr>
        <w:t xml:space="preserve">,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Внесенные сторонами изменения и дополнения рассматриваются Комиссией по заключению и </w:t>
      </w:r>
      <w:r w:rsidR="00D25FF1" w:rsidRPr="00F705A5">
        <w:rPr>
          <w:szCs w:val="24"/>
        </w:rPr>
        <w:t>реализации настоящего Коллективного договора</w:t>
      </w:r>
      <w:r w:rsidRPr="00F705A5">
        <w:rPr>
          <w:szCs w:val="24"/>
        </w:rPr>
        <w:t xml:space="preserve"> и оформляются дополни</w:t>
      </w:r>
      <w:r w:rsidR="00D25FF1" w:rsidRPr="00F705A5">
        <w:rPr>
          <w:szCs w:val="24"/>
        </w:rPr>
        <w:t>тельным соглашением к  Коллективному договору</w:t>
      </w:r>
      <w:r w:rsidRPr="00F705A5">
        <w:rPr>
          <w:szCs w:val="24"/>
        </w:rPr>
        <w:t>, являются его неотъемлемой частью и доводятся до сведения органов управления образованием, работодателей, профсоюзных организаций и коллективов образовательных организаций.</w:t>
      </w:r>
    </w:p>
    <w:p w:rsidR="006E5199" w:rsidRPr="00F705A5" w:rsidRDefault="006E5199" w:rsidP="00CE6903">
      <w:pPr>
        <w:pStyle w:val="af5"/>
        <w:jc w:val="left"/>
        <w:rPr>
          <w:szCs w:val="24"/>
        </w:rPr>
      </w:pPr>
      <w:r w:rsidRPr="00F705A5">
        <w:rPr>
          <w:szCs w:val="24"/>
        </w:rPr>
        <w:t>1.11. Ни одна из сторон не вправе в течение установл</w:t>
      </w:r>
      <w:r w:rsidR="00D25FF1" w:rsidRPr="00F705A5">
        <w:rPr>
          <w:szCs w:val="24"/>
        </w:rPr>
        <w:t>енного срока действия  Коллективного договора</w:t>
      </w:r>
      <w:r w:rsidRPr="00F705A5">
        <w:rPr>
          <w:szCs w:val="24"/>
        </w:rPr>
        <w:t xml:space="preserve"> в одностороннем порядке прекратить выполнение принятых на себя обязательств.</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1.12. Представители сторон, уклоняющиеся от участия в коллективных переговорах по за</w:t>
      </w:r>
      <w:r w:rsidR="00D25FF1" w:rsidRPr="00F705A5">
        <w:rPr>
          <w:rFonts w:ascii="Times New Roman" w:hAnsi="Times New Roman" w:cs="Times New Roman"/>
          <w:sz w:val="24"/>
          <w:szCs w:val="24"/>
        </w:rPr>
        <w:t xml:space="preserve">ключению, изменению </w:t>
      </w:r>
      <w:r w:rsidRPr="00F705A5">
        <w:rPr>
          <w:rFonts w:ascii="Times New Roman" w:hAnsi="Times New Roman" w:cs="Times New Roman"/>
          <w:sz w:val="24"/>
          <w:szCs w:val="24"/>
        </w:rPr>
        <w:t xml:space="preserve"> коллективных договоров или неправомерно отказавшиеся от их подписания, а также лица, виновные в непредоставлении информации, необходимой для ведения коллективных переговоров, виновные в нарушении или невыполнении обязательств</w:t>
      </w:r>
      <w:r w:rsidR="007F2459" w:rsidRPr="00F705A5">
        <w:rPr>
          <w:rFonts w:ascii="Times New Roman" w:hAnsi="Times New Roman" w:cs="Times New Roman"/>
          <w:sz w:val="24"/>
          <w:szCs w:val="24"/>
        </w:rPr>
        <w:t xml:space="preserve">, предусмотренных </w:t>
      </w:r>
      <w:r w:rsidRPr="00F705A5">
        <w:rPr>
          <w:rFonts w:ascii="Times New Roman" w:hAnsi="Times New Roman" w:cs="Times New Roman"/>
          <w:sz w:val="24"/>
          <w:szCs w:val="24"/>
        </w:rPr>
        <w:t xml:space="preserve"> коллективными договорами, несут ответственность в соответствии с действующим законодательством.</w:t>
      </w:r>
    </w:p>
    <w:p w:rsidR="006E5199" w:rsidRPr="00F705A5" w:rsidRDefault="007F2459" w:rsidP="00CE6903">
      <w:pPr>
        <w:pStyle w:val="af5"/>
        <w:jc w:val="left"/>
        <w:rPr>
          <w:szCs w:val="24"/>
        </w:rPr>
      </w:pPr>
      <w:r w:rsidRPr="00F705A5">
        <w:rPr>
          <w:szCs w:val="24"/>
        </w:rPr>
        <w:t>1.13.  Коллективный договор</w:t>
      </w:r>
      <w:r w:rsidR="006E5199" w:rsidRPr="00F705A5">
        <w:rPr>
          <w:szCs w:val="24"/>
        </w:rPr>
        <w:t xml:space="preserve"> вступает в силу с момента подписания Сторонами  и действует в течение трёх лет. </w:t>
      </w:r>
    </w:p>
    <w:p w:rsidR="006E5199" w:rsidRPr="00F705A5" w:rsidRDefault="006E5199" w:rsidP="00CE6903">
      <w:pPr>
        <w:pStyle w:val="af5"/>
        <w:jc w:val="left"/>
        <w:rPr>
          <w:szCs w:val="24"/>
        </w:rPr>
      </w:pPr>
      <w:r w:rsidRPr="00F705A5">
        <w:rPr>
          <w:szCs w:val="24"/>
        </w:rPr>
        <w:t>Стороны имеют право продлить действие Соглашения на срок до трех лет.</w:t>
      </w:r>
    </w:p>
    <w:p w:rsidR="006E5199" w:rsidRPr="00F705A5" w:rsidRDefault="006E5199" w:rsidP="00CE6903">
      <w:pPr>
        <w:pStyle w:val="af5"/>
        <w:ind w:firstLine="0"/>
        <w:jc w:val="left"/>
        <w:rPr>
          <w:szCs w:val="24"/>
        </w:rPr>
      </w:pPr>
      <w:r w:rsidRPr="00F705A5">
        <w:rPr>
          <w:szCs w:val="24"/>
        </w:rPr>
        <w:t>Коллективные переговоры по разработк</w:t>
      </w:r>
      <w:r w:rsidR="007F2459" w:rsidRPr="00F705A5">
        <w:rPr>
          <w:szCs w:val="24"/>
        </w:rPr>
        <w:t>е и заключению нового  Коллективного договора</w:t>
      </w:r>
      <w:r w:rsidRPr="00F705A5">
        <w:rPr>
          <w:szCs w:val="24"/>
        </w:rPr>
        <w:t xml:space="preserve"> должны быть начаты не позднее, чем за три месяца до окончани</w:t>
      </w:r>
      <w:r w:rsidR="007F2459" w:rsidRPr="00F705A5">
        <w:rPr>
          <w:szCs w:val="24"/>
        </w:rPr>
        <w:t>я действия настоящего  Коллективного договора</w:t>
      </w:r>
      <w:r w:rsidRPr="00F705A5">
        <w:rPr>
          <w:szCs w:val="24"/>
        </w:rPr>
        <w:t>.</w:t>
      </w:r>
    </w:p>
    <w:p w:rsidR="006E5199" w:rsidRPr="00F705A5" w:rsidRDefault="006E5199" w:rsidP="00CE6903">
      <w:pPr>
        <w:pStyle w:val="af5"/>
        <w:jc w:val="left"/>
        <w:rPr>
          <w:szCs w:val="24"/>
        </w:rPr>
      </w:pPr>
      <w:r w:rsidRPr="00F705A5">
        <w:rPr>
          <w:szCs w:val="24"/>
        </w:rPr>
        <w:t xml:space="preserve">1.14. </w:t>
      </w:r>
      <w:r w:rsidR="007F2459" w:rsidRPr="00F705A5">
        <w:rPr>
          <w:szCs w:val="24"/>
        </w:rPr>
        <w:t>Стороны доводят текст  Коллективного договора</w:t>
      </w:r>
      <w:r w:rsidRPr="00F705A5">
        <w:rPr>
          <w:szCs w:val="24"/>
        </w:rPr>
        <w:t xml:space="preserve"> до сведения  </w:t>
      </w:r>
      <w:r w:rsidR="00B63C8B" w:rsidRPr="00F705A5">
        <w:rPr>
          <w:szCs w:val="24"/>
        </w:rPr>
        <w:t>работников</w:t>
      </w:r>
      <w:r w:rsidRPr="00F705A5">
        <w:rPr>
          <w:szCs w:val="24"/>
        </w:rPr>
        <w:t xml:space="preserve"> в течение семи дней со дня его подписания.</w:t>
      </w:r>
    </w:p>
    <w:p w:rsidR="006E5199" w:rsidRPr="00F705A5" w:rsidRDefault="006E5199" w:rsidP="00CE6903">
      <w:pPr>
        <w:pStyle w:val="af5"/>
        <w:jc w:val="left"/>
        <w:rPr>
          <w:szCs w:val="24"/>
        </w:rPr>
      </w:pPr>
      <w:r w:rsidRPr="00F705A5">
        <w:rPr>
          <w:szCs w:val="24"/>
        </w:rPr>
        <w:t>1.15. В случае</w:t>
      </w:r>
      <w:r w:rsidR="007F2459" w:rsidRPr="00F705A5">
        <w:rPr>
          <w:szCs w:val="24"/>
        </w:rPr>
        <w:t xml:space="preserve"> реорганизации сторон  Коллективного договора</w:t>
      </w:r>
      <w:r w:rsidRPr="00F705A5">
        <w:rPr>
          <w:szCs w:val="24"/>
        </w:rPr>
        <w:t xml:space="preserve"> их права и обяз</w:t>
      </w:r>
      <w:r w:rsidR="007F2459" w:rsidRPr="00F705A5">
        <w:rPr>
          <w:szCs w:val="24"/>
        </w:rPr>
        <w:t>анности по настоящему  Коллективному договору</w:t>
      </w:r>
      <w:r w:rsidRPr="00F705A5">
        <w:rPr>
          <w:szCs w:val="24"/>
        </w:rPr>
        <w:t xml:space="preserve"> переходят к их правопреемникам и сохраняются</w:t>
      </w:r>
      <w:r w:rsidR="007F2459" w:rsidRPr="00F705A5">
        <w:rPr>
          <w:szCs w:val="24"/>
        </w:rPr>
        <w:t xml:space="preserve"> до заключения нового  Коллективного договора</w:t>
      </w:r>
      <w:r w:rsidRPr="00F705A5">
        <w:rPr>
          <w:szCs w:val="24"/>
        </w:rPr>
        <w:t xml:space="preserve"> или внесения изменений и д</w:t>
      </w:r>
      <w:r w:rsidR="007F2459" w:rsidRPr="00F705A5">
        <w:rPr>
          <w:szCs w:val="24"/>
        </w:rPr>
        <w:t>ополнений в настоящий Коллективный договор</w:t>
      </w:r>
      <w:r w:rsidRPr="00F705A5">
        <w:rPr>
          <w:szCs w:val="24"/>
        </w:rPr>
        <w:t>.</w:t>
      </w:r>
    </w:p>
    <w:p w:rsidR="006E5199" w:rsidRPr="00F705A5" w:rsidRDefault="007F2459" w:rsidP="00CE6903">
      <w:pPr>
        <w:pStyle w:val="af5"/>
        <w:jc w:val="left"/>
        <w:rPr>
          <w:szCs w:val="24"/>
        </w:rPr>
      </w:pPr>
      <w:r w:rsidRPr="00F705A5">
        <w:rPr>
          <w:szCs w:val="24"/>
        </w:rPr>
        <w:lastRenderedPageBreak/>
        <w:t>1.16.  Коллективный договор</w:t>
      </w:r>
      <w:r w:rsidR="006E5199" w:rsidRPr="00F705A5">
        <w:rPr>
          <w:szCs w:val="24"/>
        </w:rPr>
        <w:t xml:space="preserve"> состоит из основного текста и приложений к нему, являющихся неотъе</w:t>
      </w:r>
      <w:r w:rsidRPr="00F705A5">
        <w:rPr>
          <w:szCs w:val="24"/>
        </w:rPr>
        <w:t>млемой частью данного  Коллективного договора</w:t>
      </w:r>
      <w:r w:rsidR="006E5199" w:rsidRPr="00F705A5">
        <w:rPr>
          <w:szCs w:val="24"/>
        </w:rPr>
        <w:t>.</w:t>
      </w:r>
    </w:p>
    <w:p w:rsidR="00DB5270" w:rsidRPr="00F705A5" w:rsidRDefault="007F2459" w:rsidP="00CE6903">
      <w:pPr>
        <w:pStyle w:val="af5"/>
        <w:jc w:val="left"/>
        <w:rPr>
          <w:szCs w:val="24"/>
        </w:rPr>
      </w:pPr>
      <w:r w:rsidRPr="00F705A5">
        <w:rPr>
          <w:szCs w:val="24"/>
        </w:rPr>
        <w:t>1.17. Текст  Коллективного договора</w:t>
      </w:r>
      <w:r w:rsidR="006E5199" w:rsidRPr="00F705A5">
        <w:rPr>
          <w:szCs w:val="24"/>
        </w:rPr>
        <w:t xml:space="preserve">  размещается на официальном сайте </w:t>
      </w:r>
      <w:r w:rsidR="00B63C8B" w:rsidRPr="00F705A5">
        <w:rPr>
          <w:szCs w:val="24"/>
        </w:rPr>
        <w:t>МБОУ «</w:t>
      </w:r>
      <w:r w:rsidR="00CA2753" w:rsidRPr="00F705A5">
        <w:rPr>
          <w:szCs w:val="24"/>
        </w:rPr>
        <w:t xml:space="preserve">Верхне-Кубинская </w:t>
      </w:r>
      <w:r w:rsidR="00B63C8B" w:rsidRPr="00F705A5">
        <w:rPr>
          <w:szCs w:val="24"/>
        </w:rPr>
        <w:t>школа»</w:t>
      </w:r>
      <w:r w:rsidR="006E5199" w:rsidRPr="00F705A5">
        <w:rPr>
          <w:szCs w:val="24"/>
        </w:rPr>
        <w:t>.</w:t>
      </w:r>
    </w:p>
    <w:p w:rsidR="00DB5270" w:rsidRPr="00F705A5" w:rsidRDefault="00DB5270" w:rsidP="00CE6903">
      <w:pPr>
        <w:pStyle w:val="af5"/>
        <w:jc w:val="left"/>
        <w:rPr>
          <w:szCs w:val="24"/>
        </w:rPr>
      </w:pPr>
    </w:p>
    <w:p w:rsidR="006E5199" w:rsidRPr="00F705A5" w:rsidRDefault="006E5199" w:rsidP="00CE6903">
      <w:pPr>
        <w:pStyle w:val="af5"/>
        <w:jc w:val="left"/>
        <w:rPr>
          <w:b/>
          <w:szCs w:val="24"/>
        </w:rPr>
      </w:pPr>
      <w:r w:rsidRPr="00F705A5">
        <w:rPr>
          <w:szCs w:val="24"/>
        </w:rPr>
        <w:t xml:space="preserve">  </w:t>
      </w:r>
      <w:r w:rsidR="00DB5270" w:rsidRPr="00F705A5">
        <w:rPr>
          <w:szCs w:val="24"/>
        </w:rPr>
        <w:t xml:space="preserve">                          </w:t>
      </w:r>
      <w:r w:rsidRPr="00F705A5">
        <w:rPr>
          <w:szCs w:val="24"/>
        </w:rPr>
        <w:t xml:space="preserve"> </w:t>
      </w:r>
      <w:r w:rsidRPr="00F705A5">
        <w:rPr>
          <w:b/>
          <w:szCs w:val="24"/>
        </w:rPr>
        <w:t xml:space="preserve">2. Социальное партнерство и координация </w:t>
      </w:r>
    </w:p>
    <w:p w:rsidR="006E5199" w:rsidRPr="00F705A5" w:rsidRDefault="00292B6A" w:rsidP="008720CF">
      <w:pPr>
        <w:spacing w:after="0" w:line="240" w:lineRule="auto"/>
        <w:ind w:firstLine="567"/>
        <w:jc w:val="center"/>
        <w:rPr>
          <w:rFonts w:ascii="Times New Roman" w:hAnsi="Times New Roman" w:cs="Times New Roman"/>
          <w:b/>
          <w:sz w:val="24"/>
          <w:szCs w:val="24"/>
        </w:rPr>
      </w:pPr>
      <w:r w:rsidRPr="00F705A5">
        <w:rPr>
          <w:rFonts w:ascii="Times New Roman" w:hAnsi="Times New Roman" w:cs="Times New Roman"/>
          <w:b/>
          <w:sz w:val="24"/>
          <w:szCs w:val="24"/>
        </w:rPr>
        <w:t>действий сторон Коллективного договора</w:t>
      </w:r>
    </w:p>
    <w:p w:rsidR="006E5199" w:rsidRPr="00F705A5" w:rsidRDefault="006E5199" w:rsidP="00CE6903">
      <w:pPr>
        <w:spacing w:after="0" w:line="240" w:lineRule="auto"/>
        <w:ind w:firstLine="567"/>
        <w:rPr>
          <w:rFonts w:ascii="Times New Roman" w:hAnsi="Times New Roman" w:cs="Times New Roman"/>
          <w:sz w:val="24"/>
          <w:szCs w:val="24"/>
        </w:rPr>
      </w:pP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2.1. Стороны договорились:</w:t>
      </w:r>
    </w:p>
    <w:p w:rsidR="006E5199" w:rsidRPr="00F705A5" w:rsidRDefault="006E5199" w:rsidP="00CE6903">
      <w:pPr>
        <w:spacing w:after="0" w:line="240" w:lineRule="auto"/>
        <w:ind w:firstLine="567"/>
        <w:rPr>
          <w:rFonts w:ascii="Times New Roman" w:hAnsi="Times New Roman" w:cs="Times New Roman"/>
          <w:bCs/>
          <w:sz w:val="24"/>
          <w:szCs w:val="24"/>
        </w:rPr>
      </w:pPr>
      <w:r w:rsidRPr="00F705A5">
        <w:rPr>
          <w:rFonts w:ascii="Times New Roman" w:hAnsi="Times New Roman" w:cs="Times New Roman"/>
          <w:bCs/>
          <w:sz w:val="24"/>
          <w:szCs w:val="24"/>
        </w:rPr>
        <w:t>2.1.1. Признать социальное партнерство в сфере труда основным принципом правового регулирования трудовых отношений, способствующим повышению качест</w:t>
      </w:r>
      <w:r w:rsidR="00DE04C3" w:rsidRPr="00F705A5">
        <w:rPr>
          <w:rFonts w:ascii="Times New Roman" w:hAnsi="Times New Roman" w:cs="Times New Roman"/>
          <w:bCs/>
          <w:sz w:val="24"/>
          <w:szCs w:val="24"/>
        </w:rPr>
        <w:t>ва образования в образовательной организации</w:t>
      </w:r>
      <w:r w:rsidRPr="00F705A5">
        <w:rPr>
          <w:rFonts w:ascii="Times New Roman" w:hAnsi="Times New Roman" w:cs="Times New Roman"/>
          <w:bCs/>
          <w:sz w:val="24"/>
          <w:szCs w:val="24"/>
        </w:rPr>
        <w:t xml:space="preserve">, результативности их деятельности, конкурентноспособности работников на рынке труда.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2.1.2. Содей</w:t>
      </w:r>
      <w:r w:rsidR="007925E0" w:rsidRPr="00F705A5">
        <w:rPr>
          <w:rFonts w:ascii="Times New Roman" w:hAnsi="Times New Roman" w:cs="Times New Roman"/>
          <w:sz w:val="24"/>
          <w:szCs w:val="24"/>
        </w:rPr>
        <w:t>ствовать заключению коллективного договора в образовательной организации</w:t>
      </w:r>
      <w:r w:rsidRPr="00F705A5">
        <w:rPr>
          <w:rFonts w:ascii="Times New Roman" w:hAnsi="Times New Roman" w:cs="Times New Roman"/>
          <w:sz w:val="24"/>
          <w:szCs w:val="24"/>
        </w:rPr>
        <w:t>; считать наличие коллективного договора с первичной профсоюзной организацией показателем эффективности социального партнёрства.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2.1.3. </w:t>
      </w:r>
      <w:proofErr w:type="gramStart"/>
      <w:r w:rsidRPr="00F705A5">
        <w:rPr>
          <w:rFonts w:ascii="Times New Roman" w:hAnsi="Times New Roman" w:cs="Times New Roman"/>
          <w:sz w:val="24"/>
          <w:szCs w:val="24"/>
        </w:rPr>
        <w:t xml:space="preserve">Предусматривать участие </w:t>
      </w:r>
      <w:r w:rsidR="00292B6A" w:rsidRPr="00F705A5">
        <w:rPr>
          <w:rFonts w:ascii="Times New Roman" w:hAnsi="Times New Roman" w:cs="Times New Roman"/>
          <w:sz w:val="24"/>
          <w:szCs w:val="24"/>
        </w:rPr>
        <w:t>представителей сторон Коллективного договора</w:t>
      </w:r>
      <w:r w:rsidRPr="00F705A5">
        <w:rPr>
          <w:rFonts w:ascii="Times New Roman" w:hAnsi="Times New Roman" w:cs="Times New Roman"/>
          <w:sz w:val="24"/>
          <w:szCs w:val="24"/>
        </w:rPr>
        <w:t xml:space="preserve"> в заседаниях руководящих органов, рабочих групп и комиссий при рассмотрении вопросов, связанных </w:t>
      </w:r>
      <w:r w:rsidR="00292B6A" w:rsidRPr="00F705A5">
        <w:rPr>
          <w:rFonts w:ascii="Times New Roman" w:hAnsi="Times New Roman" w:cs="Times New Roman"/>
          <w:sz w:val="24"/>
          <w:szCs w:val="24"/>
        </w:rPr>
        <w:t>с содержанием данного Коллективного договора</w:t>
      </w:r>
      <w:r w:rsidRPr="00F705A5">
        <w:rPr>
          <w:rFonts w:ascii="Times New Roman" w:hAnsi="Times New Roman" w:cs="Times New Roman"/>
          <w:sz w:val="24"/>
          <w:szCs w:val="24"/>
        </w:rPr>
        <w:t xml:space="preserve"> и его выполнением, предоставление друг другу полной и своевременной информации о принимаемых решениях, затрагивающих трудовые, профессиональные и социально-экономические права и интересы работников </w:t>
      </w:r>
      <w:r w:rsidRPr="00F705A5">
        <w:rPr>
          <w:rFonts w:ascii="Times New Roman" w:hAnsi="Times New Roman" w:cs="Times New Roman"/>
          <w:bCs/>
          <w:sz w:val="24"/>
          <w:szCs w:val="24"/>
        </w:rPr>
        <w:t>образовательных организаций;</w:t>
      </w:r>
      <w:r w:rsidRPr="00F705A5">
        <w:rPr>
          <w:rFonts w:ascii="Times New Roman" w:hAnsi="Times New Roman" w:cs="Times New Roman"/>
          <w:sz w:val="24"/>
          <w:szCs w:val="24"/>
        </w:rPr>
        <w:t xml:space="preserve">  проведение взаимных консультаций по социально-экономическим и другим проблемам и задачам отрасли.</w:t>
      </w:r>
      <w:proofErr w:type="gramEnd"/>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2.1.4. </w:t>
      </w:r>
      <w:r w:rsidR="00DE04C3" w:rsidRPr="00F705A5">
        <w:rPr>
          <w:rFonts w:ascii="Times New Roman" w:hAnsi="Times New Roman" w:cs="Times New Roman"/>
          <w:sz w:val="24"/>
          <w:szCs w:val="24"/>
        </w:rPr>
        <w:t>Участвовать в  районных семинарах</w:t>
      </w:r>
      <w:r w:rsidRPr="00F705A5">
        <w:rPr>
          <w:rFonts w:ascii="Times New Roman" w:hAnsi="Times New Roman" w:cs="Times New Roman"/>
          <w:sz w:val="24"/>
          <w:szCs w:val="24"/>
        </w:rPr>
        <w:t>-совещания</w:t>
      </w:r>
      <w:r w:rsidR="00DE04C3" w:rsidRPr="00F705A5">
        <w:rPr>
          <w:rFonts w:ascii="Times New Roman" w:hAnsi="Times New Roman" w:cs="Times New Roman"/>
          <w:sz w:val="24"/>
          <w:szCs w:val="24"/>
        </w:rPr>
        <w:t>х</w:t>
      </w:r>
      <w:r w:rsidRPr="00F705A5">
        <w:rPr>
          <w:rFonts w:ascii="Times New Roman" w:hAnsi="Times New Roman" w:cs="Times New Roman"/>
          <w:sz w:val="24"/>
          <w:szCs w:val="24"/>
        </w:rPr>
        <w:t xml:space="preserve"> по вопросам социального партнерства, </w:t>
      </w:r>
      <w:r w:rsidR="00DE04C3" w:rsidRPr="00F705A5">
        <w:rPr>
          <w:rFonts w:ascii="Times New Roman" w:hAnsi="Times New Roman" w:cs="Times New Roman"/>
          <w:sz w:val="24"/>
          <w:szCs w:val="24"/>
        </w:rPr>
        <w:t xml:space="preserve">проводить </w:t>
      </w:r>
      <w:r w:rsidRPr="00F705A5">
        <w:rPr>
          <w:rFonts w:ascii="Times New Roman" w:hAnsi="Times New Roman" w:cs="Times New Roman"/>
          <w:sz w:val="24"/>
          <w:szCs w:val="24"/>
        </w:rPr>
        <w:t xml:space="preserve">оперативные совещания по актуальным проблемам с использованием </w:t>
      </w:r>
      <w:proofErr w:type="gramStart"/>
      <w:r w:rsidRPr="00F705A5">
        <w:rPr>
          <w:rFonts w:ascii="Times New Roman" w:hAnsi="Times New Roman" w:cs="Times New Roman"/>
          <w:sz w:val="24"/>
          <w:szCs w:val="24"/>
        </w:rPr>
        <w:t>селекторной</w:t>
      </w:r>
      <w:proofErr w:type="gramEnd"/>
      <w:r w:rsidRPr="00F705A5">
        <w:rPr>
          <w:rFonts w:ascii="Times New Roman" w:hAnsi="Times New Roman" w:cs="Times New Roman"/>
          <w:sz w:val="24"/>
          <w:szCs w:val="24"/>
        </w:rPr>
        <w:t xml:space="preserve"> и видео-конференц-связи.</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2.1.5. Принимать участие </w:t>
      </w:r>
      <w:r w:rsidR="00DE04C3" w:rsidRPr="00F705A5">
        <w:rPr>
          <w:rFonts w:ascii="Times New Roman" w:hAnsi="Times New Roman" w:cs="Times New Roman"/>
          <w:sz w:val="24"/>
          <w:szCs w:val="24"/>
        </w:rPr>
        <w:t xml:space="preserve">в </w:t>
      </w:r>
      <w:r w:rsidRPr="00F705A5">
        <w:rPr>
          <w:rFonts w:ascii="Times New Roman" w:hAnsi="Times New Roman" w:cs="Times New Roman"/>
          <w:sz w:val="24"/>
          <w:szCs w:val="24"/>
        </w:rPr>
        <w:t>конкурс</w:t>
      </w:r>
      <w:r w:rsidR="00DE04C3" w:rsidRPr="00F705A5">
        <w:rPr>
          <w:rFonts w:ascii="Times New Roman" w:hAnsi="Times New Roman" w:cs="Times New Roman"/>
          <w:sz w:val="24"/>
          <w:szCs w:val="24"/>
        </w:rPr>
        <w:t>е</w:t>
      </w:r>
      <w:r w:rsidRPr="00F705A5">
        <w:rPr>
          <w:rFonts w:ascii="Times New Roman" w:hAnsi="Times New Roman" w:cs="Times New Roman"/>
          <w:sz w:val="24"/>
          <w:szCs w:val="24"/>
        </w:rPr>
        <w:t xml:space="preserve"> на лучшую организацию системы социального партнерства в сфере образования среди образовательных организаций района.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2.1.6. Содействовать реализации принципа государственно-общественного </w:t>
      </w:r>
      <w:r w:rsidR="00DE04C3" w:rsidRPr="00F705A5">
        <w:rPr>
          <w:rFonts w:ascii="Times New Roman" w:hAnsi="Times New Roman" w:cs="Times New Roman"/>
          <w:sz w:val="24"/>
          <w:szCs w:val="24"/>
        </w:rPr>
        <w:t>в образовательной организации</w:t>
      </w:r>
      <w:r w:rsidRPr="00F705A5">
        <w:rPr>
          <w:rFonts w:ascii="Times New Roman" w:hAnsi="Times New Roman" w:cs="Times New Roman"/>
          <w:sz w:val="24"/>
          <w:szCs w:val="24"/>
        </w:rPr>
        <w:t xml:space="preserve">.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При разработке предложений по совершенствованию целевых показате</w:t>
      </w:r>
      <w:r w:rsidR="00DE04C3" w:rsidRPr="00F705A5">
        <w:rPr>
          <w:rFonts w:ascii="Times New Roman" w:hAnsi="Times New Roman" w:cs="Times New Roman"/>
          <w:sz w:val="24"/>
          <w:szCs w:val="24"/>
        </w:rPr>
        <w:t>лей деятельности образовательной организации</w:t>
      </w:r>
      <w:r w:rsidRPr="00F705A5">
        <w:rPr>
          <w:rFonts w:ascii="Times New Roman" w:hAnsi="Times New Roman" w:cs="Times New Roman"/>
          <w:sz w:val="24"/>
          <w:szCs w:val="24"/>
        </w:rPr>
        <w:t xml:space="preserve"> учитывать в их числе показатели, характеризующие эффективность социального партнерства и коллективно-договорного регулирования социально-трудовых отношений.</w:t>
      </w:r>
    </w:p>
    <w:p w:rsidR="006E5199" w:rsidRPr="00F705A5" w:rsidRDefault="00DE04C3"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2.2. Работодатель</w:t>
      </w:r>
      <w:r w:rsidR="006E5199" w:rsidRPr="00F705A5">
        <w:rPr>
          <w:rFonts w:ascii="Times New Roman" w:hAnsi="Times New Roman" w:cs="Times New Roman"/>
          <w:sz w:val="24"/>
          <w:szCs w:val="24"/>
        </w:rPr>
        <w:t>:</w:t>
      </w:r>
    </w:p>
    <w:p w:rsidR="006E5199" w:rsidRPr="00F705A5" w:rsidRDefault="006E5199" w:rsidP="00CE6903">
      <w:pPr>
        <w:widowControl w:val="0"/>
        <w:shd w:val="clear" w:color="auto" w:fill="FFFFFF"/>
        <w:tabs>
          <w:tab w:val="left" w:pos="1415"/>
        </w:tabs>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2.2.1. Согласовывает с Профсоюзом проекты нормативных правовых актов, затрагивающих социально-трудовые, экономические права и интересы работников и обучающихся, своевременно предоставляет информацию о разработке программ и нормативных правовых актов по отрасли «Образование».</w:t>
      </w:r>
    </w:p>
    <w:p w:rsidR="006E5199" w:rsidRPr="00F705A5" w:rsidRDefault="00DE04C3" w:rsidP="00CE6903">
      <w:pPr>
        <w:widowControl w:val="0"/>
        <w:shd w:val="clear" w:color="auto" w:fill="FFFFFF"/>
        <w:tabs>
          <w:tab w:val="left" w:pos="1404"/>
        </w:tabs>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2.2.2</w:t>
      </w:r>
      <w:r w:rsidR="006E5199" w:rsidRPr="00F705A5">
        <w:rPr>
          <w:rFonts w:ascii="Times New Roman" w:hAnsi="Times New Roman" w:cs="Times New Roman"/>
          <w:sz w:val="24"/>
          <w:szCs w:val="24"/>
        </w:rPr>
        <w:t xml:space="preserve">. </w:t>
      </w:r>
      <w:proofErr w:type="gramStart"/>
      <w:r w:rsidR="006E5199" w:rsidRPr="00F705A5">
        <w:rPr>
          <w:rFonts w:ascii="Times New Roman" w:hAnsi="Times New Roman" w:cs="Times New Roman"/>
          <w:sz w:val="24"/>
          <w:szCs w:val="24"/>
        </w:rPr>
        <w:t>Предоставляет Профсоюзу по его запросу  информацию о численности и составе работников, систем</w:t>
      </w:r>
      <w:r w:rsidR="006E5199" w:rsidRPr="00F705A5">
        <w:rPr>
          <w:rFonts w:ascii="Times New Roman" w:hAnsi="Times New Roman" w:cs="Times New Roman"/>
          <w:bCs/>
          <w:sz w:val="24"/>
          <w:szCs w:val="24"/>
        </w:rPr>
        <w:t xml:space="preserve">ах </w:t>
      </w:r>
      <w:r w:rsidR="006E5199" w:rsidRPr="00F705A5">
        <w:rPr>
          <w:rFonts w:ascii="Times New Roman" w:hAnsi="Times New Roman" w:cs="Times New Roman"/>
          <w:sz w:val="24"/>
          <w:szCs w:val="24"/>
        </w:rPr>
        <w:t xml:space="preserve">оплаты труда, размере средней заработной платы </w:t>
      </w:r>
      <w:r w:rsidR="006E5199" w:rsidRPr="00F705A5">
        <w:rPr>
          <w:rFonts w:ascii="Times New Roman" w:hAnsi="Times New Roman" w:cs="Times New Roman"/>
          <w:spacing w:val="-1"/>
          <w:sz w:val="24"/>
          <w:szCs w:val="24"/>
        </w:rPr>
        <w:t xml:space="preserve">по категориям работников, </w:t>
      </w:r>
      <w:r w:rsidR="006E5199" w:rsidRPr="00F705A5">
        <w:rPr>
          <w:rFonts w:ascii="Times New Roman" w:hAnsi="Times New Roman" w:cs="Times New Roman"/>
          <w:sz w:val="24"/>
          <w:szCs w:val="24"/>
        </w:rPr>
        <w:t xml:space="preserve">структуре фондов оплаты труда, в том числе средств, направляемых на выплаты стимулирующего характера, </w:t>
      </w:r>
      <w:r w:rsidR="006E5199" w:rsidRPr="00F705A5">
        <w:rPr>
          <w:rFonts w:ascii="Times New Roman" w:hAnsi="Times New Roman" w:cs="Times New Roman"/>
          <w:spacing w:val="-1"/>
          <w:sz w:val="24"/>
          <w:szCs w:val="24"/>
        </w:rPr>
        <w:t>объеме задолженности по выплате заработной платы,</w:t>
      </w:r>
      <w:r w:rsidR="006E5199" w:rsidRPr="00F705A5">
        <w:rPr>
          <w:rFonts w:ascii="Times New Roman" w:hAnsi="Times New Roman" w:cs="Times New Roman"/>
          <w:spacing w:val="-7"/>
          <w:sz w:val="24"/>
          <w:szCs w:val="24"/>
        </w:rPr>
        <w:t xml:space="preserve"> </w:t>
      </w:r>
      <w:r w:rsidR="006E5199" w:rsidRPr="00F705A5">
        <w:rPr>
          <w:rFonts w:ascii="Times New Roman" w:hAnsi="Times New Roman" w:cs="Times New Roman"/>
          <w:sz w:val="24"/>
          <w:szCs w:val="24"/>
        </w:rPr>
        <w:t>показателях по условиям и охране труда, планировании и проведении мероприятий по массовому сокращению численности (штатов) работников, принимаемых решениях по финансированию</w:t>
      </w:r>
      <w:proofErr w:type="gramEnd"/>
      <w:r w:rsidR="006E5199" w:rsidRPr="00F705A5">
        <w:rPr>
          <w:rFonts w:ascii="Times New Roman" w:hAnsi="Times New Roman" w:cs="Times New Roman"/>
          <w:sz w:val="24"/>
          <w:szCs w:val="24"/>
        </w:rPr>
        <w:t xml:space="preserve"> сферы образования и другую необходимую информацию по социально-трудовым вопросам.</w:t>
      </w:r>
    </w:p>
    <w:p w:rsidR="006E5199" w:rsidRPr="00F705A5" w:rsidRDefault="00DE04C3" w:rsidP="00CE6903">
      <w:pPr>
        <w:widowControl w:val="0"/>
        <w:shd w:val="clear" w:color="auto" w:fill="FFFFFF"/>
        <w:tabs>
          <w:tab w:val="left" w:pos="1415"/>
        </w:tabs>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2.2.3</w:t>
      </w:r>
      <w:r w:rsidR="006E5199" w:rsidRPr="00F705A5">
        <w:rPr>
          <w:rFonts w:ascii="Times New Roman" w:hAnsi="Times New Roman" w:cs="Times New Roman"/>
          <w:sz w:val="24"/>
          <w:szCs w:val="24"/>
        </w:rPr>
        <w:t xml:space="preserve">. Обеспечивает участие представителей Профсоюза в работе коллегий, межведомственных комиссий, в совещаниях и других мероприятиях. </w:t>
      </w:r>
    </w:p>
    <w:p w:rsidR="006E5199" w:rsidRPr="00F705A5" w:rsidRDefault="00DE04C3" w:rsidP="00CE6903">
      <w:pPr>
        <w:widowControl w:val="0"/>
        <w:shd w:val="clear" w:color="auto" w:fill="FFFFFF"/>
        <w:tabs>
          <w:tab w:val="left" w:pos="1415"/>
        </w:tabs>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2.2.4</w:t>
      </w:r>
      <w:r w:rsidR="006E5199" w:rsidRPr="00F705A5">
        <w:rPr>
          <w:rFonts w:ascii="Times New Roman" w:hAnsi="Times New Roman" w:cs="Times New Roman"/>
          <w:sz w:val="24"/>
          <w:szCs w:val="24"/>
        </w:rPr>
        <w:t xml:space="preserve">. Осуществляет ведомственный </w:t>
      </w:r>
      <w:proofErr w:type="gramStart"/>
      <w:r w:rsidR="006E5199" w:rsidRPr="00F705A5">
        <w:rPr>
          <w:rFonts w:ascii="Times New Roman" w:hAnsi="Times New Roman" w:cs="Times New Roman"/>
          <w:sz w:val="24"/>
          <w:szCs w:val="24"/>
        </w:rPr>
        <w:t>контроль за</w:t>
      </w:r>
      <w:proofErr w:type="gramEnd"/>
      <w:r w:rsidR="006E5199" w:rsidRPr="00F705A5">
        <w:rPr>
          <w:rFonts w:ascii="Times New Roman" w:hAnsi="Times New Roman" w:cs="Times New Roman"/>
          <w:sz w:val="24"/>
          <w:szCs w:val="24"/>
        </w:rPr>
        <w:t xml:space="preserve"> соблюдением трудового законодательства и иных нормативных актов, содержащих нормы трудового права.</w:t>
      </w:r>
    </w:p>
    <w:p w:rsidR="006E5199" w:rsidRPr="00F705A5" w:rsidRDefault="00DE04C3" w:rsidP="00CE6903">
      <w:pPr>
        <w:widowControl w:val="0"/>
        <w:shd w:val="clear" w:color="auto" w:fill="FFFFFF"/>
        <w:tabs>
          <w:tab w:val="left" w:pos="1415"/>
        </w:tabs>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2.3. Первичная организация</w:t>
      </w:r>
      <w:r w:rsidR="006E5199" w:rsidRPr="00F705A5">
        <w:rPr>
          <w:rFonts w:ascii="Times New Roman" w:hAnsi="Times New Roman" w:cs="Times New Roman"/>
          <w:sz w:val="24"/>
          <w:szCs w:val="24"/>
        </w:rPr>
        <w:t>:</w:t>
      </w:r>
    </w:p>
    <w:p w:rsidR="006E5199" w:rsidRPr="00F705A5" w:rsidRDefault="00DE04C3"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2.3.1. Всемерно содействуе</w:t>
      </w:r>
      <w:r w:rsidR="006E5199" w:rsidRPr="00F705A5">
        <w:rPr>
          <w:rFonts w:ascii="Times New Roman" w:hAnsi="Times New Roman" w:cs="Times New Roman"/>
          <w:sz w:val="24"/>
          <w:szCs w:val="24"/>
        </w:rPr>
        <w:t>т реализации настоящего</w:t>
      </w:r>
      <w:r w:rsidR="00944470" w:rsidRPr="00F705A5">
        <w:rPr>
          <w:rFonts w:ascii="Times New Roman" w:hAnsi="Times New Roman" w:cs="Times New Roman"/>
          <w:sz w:val="24"/>
          <w:szCs w:val="24"/>
        </w:rPr>
        <w:t xml:space="preserve"> Коллективного договора</w:t>
      </w:r>
      <w:r w:rsidR="006E5199" w:rsidRPr="00F705A5">
        <w:rPr>
          <w:rFonts w:ascii="Times New Roman" w:hAnsi="Times New Roman" w:cs="Times New Roman"/>
          <w:sz w:val="24"/>
          <w:szCs w:val="24"/>
        </w:rPr>
        <w:t>, снижению социальной напр</w:t>
      </w:r>
      <w:r w:rsidRPr="00F705A5">
        <w:rPr>
          <w:rFonts w:ascii="Times New Roman" w:hAnsi="Times New Roman" w:cs="Times New Roman"/>
          <w:sz w:val="24"/>
          <w:szCs w:val="24"/>
        </w:rPr>
        <w:t xml:space="preserve">яженности в </w:t>
      </w:r>
      <w:proofErr w:type="gramStart"/>
      <w:r w:rsidRPr="00F705A5">
        <w:rPr>
          <w:rFonts w:ascii="Times New Roman" w:hAnsi="Times New Roman" w:cs="Times New Roman"/>
          <w:sz w:val="24"/>
          <w:szCs w:val="24"/>
        </w:rPr>
        <w:t>трудовых</w:t>
      </w:r>
      <w:proofErr w:type="gramEnd"/>
      <w:r w:rsidRPr="00F705A5">
        <w:rPr>
          <w:rFonts w:ascii="Times New Roman" w:hAnsi="Times New Roman" w:cs="Times New Roman"/>
          <w:sz w:val="24"/>
          <w:szCs w:val="24"/>
        </w:rPr>
        <w:t xml:space="preserve"> коллективе образовательной организации</w:t>
      </w:r>
      <w:r w:rsidR="006E5199" w:rsidRPr="00F705A5">
        <w:rPr>
          <w:rFonts w:ascii="Times New Roman" w:hAnsi="Times New Roman" w:cs="Times New Roman"/>
          <w:sz w:val="24"/>
          <w:szCs w:val="24"/>
        </w:rPr>
        <w:t>.</w:t>
      </w:r>
    </w:p>
    <w:p w:rsidR="006E5199" w:rsidRPr="00F705A5" w:rsidRDefault="00DE04C3"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2.3.2. Вноси</w:t>
      </w:r>
      <w:r w:rsidR="006E5199" w:rsidRPr="00F705A5">
        <w:rPr>
          <w:rFonts w:ascii="Times New Roman" w:hAnsi="Times New Roman" w:cs="Times New Roman"/>
          <w:sz w:val="24"/>
          <w:szCs w:val="24"/>
        </w:rPr>
        <w:t xml:space="preserve">т предложения по совершенствованию трудового законодательства, по принятию законодательных и иных нормативно-правовых  актов по вопросам защиты экономических, социально-трудовых, профессиональных прав и интересов работников, проводят </w:t>
      </w:r>
      <w:r w:rsidR="006E5199" w:rsidRPr="00F705A5">
        <w:rPr>
          <w:rFonts w:ascii="Times New Roman" w:hAnsi="Times New Roman" w:cs="Times New Roman"/>
          <w:sz w:val="24"/>
          <w:szCs w:val="24"/>
        </w:rPr>
        <w:lastRenderedPageBreak/>
        <w:t>экспертизу законопроектов и других нормативных правовых актов в сфере экономики, социальной политики  и охраны труда.</w:t>
      </w:r>
    </w:p>
    <w:p w:rsidR="006E5199" w:rsidRPr="00F705A5" w:rsidRDefault="00DE04C3"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2.3.3. Осуществляе</w:t>
      </w:r>
      <w:r w:rsidR="006E5199" w:rsidRPr="00F705A5">
        <w:rPr>
          <w:rFonts w:ascii="Times New Roman" w:hAnsi="Times New Roman" w:cs="Times New Roman"/>
          <w:sz w:val="24"/>
          <w:szCs w:val="24"/>
        </w:rPr>
        <w:t>т представительство и защиту трудовых, социально-экономических и профессиональных прав и интересов членов Профсоюза, в том числе в судебных и иных государственных органах, оказывают бесплатную юридическую помощь членам Профсоюза.</w:t>
      </w:r>
    </w:p>
    <w:p w:rsidR="006E5199" w:rsidRPr="00F705A5" w:rsidRDefault="00DE04C3"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2.3.4. Осуществляе</w:t>
      </w:r>
      <w:r w:rsidR="006E5199" w:rsidRPr="00F705A5">
        <w:rPr>
          <w:rFonts w:ascii="Times New Roman" w:hAnsi="Times New Roman" w:cs="Times New Roman"/>
          <w:sz w:val="24"/>
          <w:szCs w:val="24"/>
        </w:rPr>
        <w:t xml:space="preserve">т </w:t>
      </w:r>
      <w:proofErr w:type="gramStart"/>
      <w:r w:rsidR="006E5199" w:rsidRPr="00F705A5">
        <w:rPr>
          <w:rFonts w:ascii="Times New Roman" w:hAnsi="Times New Roman" w:cs="Times New Roman"/>
          <w:sz w:val="24"/>
          <w:szCs w:val="24"/>
        </w:rPr>
        <w:t>контро</w:t>
      </w:r>
      <w:r w:rsidRPr="00F705A5">
        <w:rPr>
          <w:rFonts w:ascii="Times New Roman" w:hAnsi="Times New Roman" w:cs="Times New Roman"/>
          <w:sz w:val="24"/>
          <w:szCs w:val="24"/>
        </w:rPr>
        <w:t>ль за</w:t>
      </w:r>
      <w:proofErr w:type="gramEnd"/>
      <w:r w:rsidRPr="00F705A5">
        <w:rPr>
          <w:rFonts w:ascii="Times New Roman" w:hAnsi="Times New Roman" w:cs="Times New Roman"/>
          <w:sz w:val="24"/>
          <w:szCs w:val="24"/>
        </w:rPr>
        <w:t xml:space="preserve"> соблюдением работодателем</w:t>
      </w:r>
      <w:r w:rsidR="006E5199" w:rsidRPr="00F705A5">
        <w:rPr>
          <w:rFonts w:ascii="Times New Roman" w:hAnsi="Times New Roman" w:cs="Times New Roman"/>
          <w:sz w:val="24"/>
          <w:szCs w:val="24"/>
        </w:rPr>
        <w:t xml:space="preserve"> трудового законодательства и иных актов, содержащих нормы трудового права, социальных гарантий работников в вопросах обеспечения занятости, увольнения, предоставления льгот и компенсаций в соответствии с законодательством Российской Федерации и Вологодско</w:t>
      </w:r>
      <w:r w:rsidR="00944470" w:rsidRPr="00F705A5">
        <w:rPr>
          <w:rFonts w:ascii="Times New Roman" w:hAnsi="Times New Roman" w:cs="Times New Roman"/>
          <w:sz w:val="24"/>
          <w:szCs w:val="24"/>
        </w:rPr>
        <w:t>й области, настоящим Коллективным договором</w:t>
      </w:r>
      <w:r w:rsidR="006E5199" w:rsidRPr="00F705A5">
        <w:rPr>
          <w:rFonts w:ascii="Times New Roman" w:hAnsi="Times New Roman" w:cs="Times New Roman"/>
          <w:sz w:val="24"/>
          <w:szCs w:val="24"/>
        </w:rPr>
        <w:t>.</w:t>
      </w:r>
    </w:p>
    <w:p w:rsidR="006E5199" w:rsidRPr="00F705A5" w:rsidRDefault="00DE04C3" w:rsidP="00CE6903">
      <w:pPr>
        <w:pStyle w:val="af5"/>
        <w:jc w:val="left"/>
        <w:rPr>
          <w:szCs w:val="24"/>
        </w:rPr>
      </w:pPr>
      <w:r w:rsidRPr="00F705A5">
        <w:rPr>
          <w:szCs w:val="24"/>
        </w:rPr>
        <w:t>2.3.5. Принимае</w:t>
      </w:r>
      <w:r w:rsidR="006E5199" w:rsidRPr="00F705A5">
        <w:rPr>
          <w:szCs w:val="24"/>
        </w:rPr>
        <w:t>т необходимые меры по недопущению осуществления действий, приводящих к ухудшению положения образовательных организаций  и их работников, содействуют в проведении специальной оценки труда работников образовательных организаций.</w:t>
      </w:r>
    </w:p>
    <w:p w:rsidR="006E5199" w:rsidRPr="00F705A5" w:rsidRDefault="006E5199" w:rsidP="00CE6903">
      <w:pPr>
        <w:pStyle w:val="ad"/>
        <w:ind w:firstLine="567"/>
        <w:jc w:val="left"/>
        <w:rPr>
          <w:sz w:val="24"/>
          <w:szCs w:val="24"/>
        </w:rPr>
      </w:pPr>
      <w:r w:rsidRPr="00F705A5">
        <w:rPr>
          <w:sz w:val="24"/>
          <w:szCs w:val="24"/>
        </w:rPr>
        <w:t xml:space="preserve">2.3.6. Анализируют социально-экономическое положение работников отрасли, взаимодействуют с депутатами </w:t>
      </w:r>
      <w:r w:rsidR="00DE04C3" w:rsidRPr="00F705A5">
        <w:rPr>
          <w:sz w:val="24"/>
          <w:szCs w:val="24"/>
        </w:rPr>
        <w:t xml:space="preserve">органов местного самоуправления, </w:t>
      </w:r>
      <w:r w:rsidRPr="00F705A5">
        <w:rPr>
          <w:sz w:val="24"/>
          <w:szCs w:val="24"/>
        </w:rPr>
        <w:t>в разработке предложений, проектов нормативных правовых актов, направленных на совершенствование законодательной базы образования, усиления социальной защищенности работников и обучающихся.</w:t>
      </w:r>
    </w:p>
    <w:p w:rsidR="006E5199" w:rsidRPr="00F705A5" w:rsidRDefault="006E5199" w:rsidP="00CE6903">
      <w:pPr>
        <w:pStyle w:val="ad"/>
        <w:ind w:firstLine="567"/>
        <w:jc w:val="left"/>
        <w:rPr>
          <w:sz w:val="24"/>
          <w:szCs w:val="24"/>
        </w:rPr>
      </w:pPr>
      <w:r w:rsidRPr="00F705A5">
        <w:rPr>
          <w:sz w:val="24"/>
          <w:szCs w:val="24"/>
        </w:rPr>
        <w:t xml:space="preserve">2.4. В целях </w:t>
      </w:r>
      <w:proofErr w:type="gramStart"/>
      <w:r w:rsidRPr="00F705A5">
        <w:rPr>
          <w:sz w:val="24"/>
          <w:szCs w:val="24"/>
        </w:rPr>
        <w:t>ко</w:t>
      </w:r>
      <w:r w:rsidR="00944470" w:rsidRPr="00F705A5">
        <w:rPr>
          <w:sz w:val="24"/>
          <w:szCs w:val="24"/>
        </w:rPr>
        <w:t>нтроля за</w:t>
      </w:r>
      <w:proofErr w:type="gramEnd"/>
      <w:r w:rsidR="00944470" w:rsidRPr="00F705A5">
        <w:rPr>
          <w:sz w:val="24"/>
          <w:szCs w:val="24"/>
        </w:rPr>
        <w:t xml:space="preserve"> выполнением Коллективного договора</w:t>
      </w:r>
      <w:r w:rsidRPr="00F705A5">
        <w:rPr>
          <w:sz w:val="24"/>
          <w:szCs w:val="24"/>
        </w:rPr>
        <w:t xml:space="preserve"> и регулирования социально-трудовых отношений в отрасли образования:</w:t>
      </w:r>
    </w:p>
    <w:p w:rsidR="006E5199" w:rsidRPr="00F705A5" w:rsidRDefault="006E5199" w:rsidP="00CE6903">
      <w:pPr>
        <w:pStyle w:val="af5"/>
        <w:jc w:val="left"/>
        <w:rPr>
          <w:szCs w:val="24"/>
        </w:rPr>
      </w:pPr>
      <w:r w:rsidRPr="00F705A5">
        <w:rPr>
          <w:szCs w:val="24"/>
        </w:rPr>
        <w:t>2.4.1. Стороны ежегодно разрабатывают план мероприятий с указанием</w:t>
      </w:r>
      <w:r w:rsidR="00944470" w:rsidRPr="00F705A5">
        <w:rPr>
          <w:szCs w:val="24"/>
        </w:rPr>
        <w:t xml:space="preserve"> сроков по выполнению  Коллективного договора</w:t>
      </w:r>
      <w:r w:rsidRPr="00F705A5">
        <w:rPr>
          <w:szCs w:val="24"/>
        </w:rPr>
        <w:t xml:space="preserve"> и обязуются регулярно информировать друг друга о действиях по его реализации.</w:t>
      </w:r>
    </w:p>
    <w:p w:rsidR="006E5199" w:rsidRPr="00F705A5" w:rsidRDefault="006E5199" w:rsidP="00CE6903">
      <w:pPr>
        <w:pStyle w:val="af5"/>
        <w:jc w:val="left"/>
        <w:rPr>
          <w:color w:val="FF0000"/>
          <w:szCs w:val="24"/>
        </w:rPr>
      </w:pPr>
      <w:r w:rsidRPr="00F705A5">
        <w:rPr>
          <w:szCs w:val="24"/>
        </w:rPr>
        <w:t>2.4.2. Стороны на равноправной основе создают К</w:t>
      </w:r>
      <w:r w:rsidR="00944470" w:rsidRPr="00F705A5">
        <w:rPr>
          <w:szCs w:val="24"/>
        </w:rPr>
        <w:t>омиссию по реализации  Коллективного договора</w:t>
      </w:r>
      <w:r w:rsidRPr="00F705A5">
        <w:rPr>
          <w:szCs w:val="24"/>
        </w:rPr>
        <w:t>, принимают Положение о комиссии и определяют порядок ее работы</w:t>
      </w:r>
      <w:r w:rsidR="000C101B" w:rsidRPr="00F705A5">
        <w:rPr>
          <w:szCs w:val="24"/>
        </w:rPr>
        <w:t>.</w:t>
      </w:r>
      <w:r w:rsidRPr="00F705A5">
        <w:rPr>
          <w:szCs w:val="24"/>
        </w:rPr>
        <w:t xml:space="preserve">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Все спорные вопросы по толкованию и реализации положений наст</w:t>
      </w:r>
      <w:r w:rsidR="00944470" w:rsidRPr="00F705A5">
        <w:rPr>
          <w:rFonts w:ascii="Times New Roman" w:hAnsi="Times New Roman" w:cs="Times New Roman"/>
          <w:sz w:val="24"/>
          <w:szCs w:val="24"/>
        </w:rPr>
        <w:t>оящего  Коллективного договора</w:t>
      </w:r>
      <w:r w:rsidRPr="00F705A5">
        <w:rPr>
          <w:rFonts w:ascii="Times New Roman" w:hAnsi="Times New Roman" w:cs="Times New Roman"/>
          <w:sz w:val="24"/>
          <w:szCs w:val="24"/>
        </w:rPr>
        <w:t xml:space="preserve"> решаются Комиссией.</w:t>
      </w:r>
    </w:p>
    <w:p w:rsidR="006E5199" w:rsidRPr="00F705A5" w:rsidRDefault="006E5199" w:rsidP="00CE6903">
      <w:pPr>
        <w:pStyle w:val="af5"/>
        <w:jc w:val="left"/>
        <w:rPr>
          <w:szCs w:val="24"/>
        </w:rPr>
      </w:pPr>
      <w:r w:rsidRPr="00F705A5">
        <w:rPr>
          <w:szCs w:val="24"/>
        </w:rPr>
        <w:t xml:space="preserve">2.4.3. Отчет о </w:t>
      </w:r>
      <w:r w:rsidR="00944470" w:rsidRPr="00F705A5">
        <w:rPr>
          <w:szCs w:val="24"/>
        </w:rPr>
        <w:t>выполнении настоящего  Коллективного договора</w:t>
      </w:r>
      <w:r w:rsidRPr="00F705A5">
        <w:rPr>
          <w:szCs w:val="24"/>
        </w:rPr>
        <w:t xml:space="preserve"> рассматривается на  </w:t>
      </w:r>
      <w:r w:rsidR="000C101B" w:rsidRPr="00F705A5">
        <w:rPr>
          <w:szCs w:val="24"/>
        </w:rPr>
        <w:t xml:space="preserve">профсоюзном собрании не </w:t>
      </w:r>
      <w:r w:rsidRPr="00F705A5">
        <w:rPr>
          <w:szCs w:val="24"/>
        </w:rPr>
        <w:t xml:space="preserve"> реже одного раза в год</w:t>
      </w:r>
      <w:r w:rsidR="000C101B" w:rsidRPr="00F705A5">
        <w:rPr>
          <w:szCs w:val="24"/>
        </w:rPr>
        <w:t>.</w:t>
      </w:r>
    </w:p>
    <w:p w:rsidR="006E5199" w:rsidRPr="00F705A5" w:rsidRDefault="006E5199" w:rsidP="00CE6903">
      <w:pPr>
        <w:pStyle w:val="af5"/>
        <w:jc w:val="left"/>
        <w:rPr>
          <w:szCs w:val="24"/>
        </w:rPr>
      </w:pPr>
      <w:r w:rsidRPr="00F705A5">
        <w:rPr>
          <w:szCs w:val="24"/>
        </w:rPr>
        <w:t>2.4.4. Информация о ходе, промежуточных и итоговых р</w:t>
      </w:r>
      <w:r w:rsidR="00944470" w:rsidRPr="00F705A5">
        <w:rPr>
          <w:szCs w:val="24"/>
        </w:rPr>
        <w:t>езультатах выполнения  Коллективного договора</w:t>
      </w:r>
      <w:r w:rsidRPr="00F705A5">
        <w:rPr>
          <w:szCs w:val="24"/>
        </w:rPr>
        <w:t xml:space="preserve"> размещается</w:t>
      </w:r>
      <w:r w:rsidR="000C101B" w:rsidRPr="00F705A5">
        <w:rPr>
          <w:szCs w:val="24"/>
        </w:rPr>
        <w:t xml:space="preserve"> на информационном стенде профсоюза и</w:t>
      </w:r>
      <w:r w:rsidRPr="00F705A5">
        <w:rPr>
          <w:szCs w:val="24"/>
        </w:rPr>
        <w:t xml:space="preserve"> на официальном сайте </w:t>
      </w:r>
      <w:r w:rsidR="000C101B" w:rsidRPr="00F705A5">
        <w:rPr>
          <w:szCs w:val="24"/>
        </w:rPr>
        <w:t>МБОУ «</w:t>
      </w:r>
      <w:r w:rsidR="00CA2753" w:rsidRPr="00F705A5">
        <w:rPr>
          <w:szCs w:val="24"/>
        </w:rPr>
        <w:t>Верхне-Кубинская школа»</w:t>
      </w:r>
      <w:r w:rsidRPr="00F705A5">
        <w:rPr>
          <w:szCs w:val="24"/>
        </w:rPr>
        <w:t>.</w:t>
      </w:r>
    </w:p>
    <w:p w:rsidR="006E5199" w:rsidRPr="00F705A5" w:rsidRDefault="006E5199" w:rsidP="00CE6903">
      <w:pPr>
        <w:pStyle w:val="af5"/>
        <w:jc w:val="left"/>
        <w:rPr>
          <w:szCs w:val="24"/>
        </w:rPr>
      </w:pPr>
      <w:r w:rsidRPr="00F705A5">
        <w:rPr>
          <w:szCs w:val="24"/>
        </w:rPr>
        <w:t>2.5. 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трудовыми коллективами крайней меры их разрешения - забастовок.</w:t>
      </w:r>
    </w:p>
    <w:p w:rsidR="008720CF" w:rsidRPr="00F705A5" w:rsidRDefault="006E5199" w:rsidP="00F705A5">
      <w:pPr>
        <w:pStyle w:val="af5"/>
        <w:jc w:val="left"/>
        <w:rPr>
          <w:szCs w:val="24"/>
        </w:rPr>
      </w:pPr>
      <w:r w:rsidRPr="00F705A5">
        <w:rPr>
          <w:szCs w:val="24"/>
        </w:rPr>
        <w:t>2.6. В случае неисполнения или ненадлежащего испол</w:t>
      </w:r>
      <w:r w:rsidR="00944470" w:rsidRPr="00F705A5">
        <w:rPr>
          <w:szCs w:val="24"/>
        </w:rPr>
        <w:t>нения обязательств по  Коллективному договору</w:t>
      </w:r>
      <w:r w:rsidRPr="00F705A5">
        <w:rPr>
          <w:szCs w:val="24"/>
        </w:rPr>
        <w:t xml:space="preserve"> или решений  Комиссии виновная сторона или виновные лица несут ответственность, предусмотренную законодательством Российской Федерации.</w:t>
      </w:r>
    </w:p>
    <w:p w:rsidR="008720CF" w:rsidRPr="00F705A5" w:rsidRDefault="008720CF" w:rsidP="00CE6903">
      <w:pPr>
        <w:pStyle w:val="af5"/>
        <w:jc w:val="left"/>
        <w:rPr>
          <w:b/>
          <w:szCs w:val="24"/>
        </w:rPr>
      </w:pPr>
    </w:p>
    <w:p w:rsidR="006E5199" w:rsidRPr="00F705A5" w:rsidRDefault="006E5199" w:rsidP="00CE6903">
      <w:pPr>
        <w:pStyle w:val="af5"/>
        <w:jc w:val="left"/>
        <w:rPr>
          <w:b/>
          <w:szCs w:val="24"/>
        </w:rPr>
      </w:pPr>
      <w:r w:rsidRPr="00F705A5">
        <w:rPr>
          <w:b/>
          <w:szCs w:val="24"/>
        </w:rPr>
        <w:t>3. Обязательства в области экономики и управления образованием</w:t>
      </w:r>
    </w:p>
    <w:p w:rsidR="006E5199" w:rsidRPr="00F705A5" w:rsidRDefault="006E5199" w:rsidP="00CE6903">
      <w:pPr>
        <w:spacing w:after="0" w:line="240" w:lineRule="auto"/>
        <w:ind w:firstLine="567"/>
        <w:rPr>
          <w:rFonts w:ascii="Times New Roman" w:hAnsi="Times New Roman" w:cs="Times New Roman"/>
          <w:sz w:val="24"/>
          <w:szCs w:val="24"/>
        </w:rPr>
      </w:pP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 Стороны договорились:</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3.1. Осуществлять согласованную политику по реализации федеральных,  областных законов и иных нормативных правовых актов, направленных на развитие сферы образования, социальную защиту работников </w:t>
      </w:r>
      <w:r w:rsidR="000C101B" w:rsidRPr="00F705A5">
        <w:rPr>
          <w:rFonts w:ascii="Times New Roman" w:hAnsi="Times New Roman" w:cs="Times New Roman"/>
          <w:bCs/>
          <w:sz w:val="24"/>
          <w:szCs w:val="24"/>
        </w:rPr>
        <w:t xml:space="preserve">образовательиой </w:t>
      </w:r>
      <w:r w:rsidRPr="00F705A5">
        <w:rPr>
          <w:rFonts w:ascii="Times New Roman" w:hAnsi="Times New Roman" w:cs="Times New Roman"/>
          <w:bCs/>
          <w:sz w:val="24"/>
          <w:szCs w:val="24"/>
        </w:rPr>
        <w:t xml:space="preserve">организаций </w:t>
      </w:r>
      <w:r w:rsidRPr="00F705A5">
        <w:rPr>
          <w:rFonts w:ascii="Times New Roman" w:hAnsi="Times New Roman" w:cs="Times New Roman"/>
          <w:sz w:val="24"/>
          <w:szCs w:val="24"/>
        </w:rPr>
        <w:t>и обучающихся, повышение социального статуса работников образования.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3.2. В установленном порядке, в пределах компетенции сторон, обращаться в органы государственной власти области для решения следующих вопросов:</w:t>
      </w:r>
    </w:p>
    <w:p w:rsidR="006E5199" w:rsidRPr="00F705A5" w:rsidRDefault="006E5199" w:rsidP="00CE6903">
      <w:pPr>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ind w:left="567"/>
        <w:rPr>
          <w:rFonts w:ascii="Times New Roman" w:hAnsi="Times New Roman" w:cs="Times New Roman"/>
          <w:sz w:val="24"/>
          <w:szCs w:val="24"/>
        </w:rPr>
      </w:pPr>
      <w:r w:rsidRPr="00F705A5">
        <w:rPr>
          <w:rFonts w:ascii="Times New Roman" w:hAnsi="Times New Roman" w:cs="Times New Roman"/>
          <w:sz w:val="24"/>
          <w:szCs w:val="24"/>
        </w:rPr>
        <w:t xml:space="preserve"> повышения </w:t>
      </w:r>
      <w:proofErr w:type="gramStart"/>
      <w:r w:rsidRPr="00F705A5">
        <w:rPr>
          <w:rFonts w:ascii="Times New Roman" w:hAnsi="Times New Roman" w:cs="Times New Roman"/>
          <w:sz w:val="24"/>
          <w:szCs w:val="24"/>
        </w:rPr>
        <w:t>уровня оплаты труда работников образования</w:t>
      </w:r>
      <w:proofErr w:type="gramEnd"/>
      <w:r w:rsidRPr="00F705A5">
        <w:rPr>
          <w:rFonts w:ascii="Times New Roman" w:hAnsi="Times New Roman" w:cs="Times New Roman"/>
          <w:sz w:val="24"/>
          <w:szCs w:val="24"/>
        </w:rPr>
        <w:t>;</w:t>
      </w:r>
    </w:p>
    <w:p w:rsidR="006E5199" w:rsidRPr="00F705A5" w:rsidRDefault="006E5199" w:rsidP="00CE6903">
      <w:pPr>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ind w:left="567"/>
        <w:rPr>
          <w:rFonts w:ascii="Times New Roman" w:hAnsi="Times New Roman" w:cs="Times New Roman"/>
          <w:sz w:val="24"/>
          <w:szCs w:val="24"/>
        </w:rPr>
      </w:pPr>
      <w:r w:rsidRPr="00F705A5">
        <w:rPr>
          <w:rFonts w:ascii="Times New Roman" w:hAnsi="Times New Roman" w:cs="Times New Roman"/>
          <w:sz w:val="24"/>
          <w:szCs w:val="24"/>
        </w:rPr>
        <w:t xml:space="preserve"> увеличения нормативов расходных потребностей на содержание образовательных учреждений; </w:t>
      </w:r>
    </w:p>
    <w:p w:rsidR="006E5199" w:rsidRPr="00F705A5" w:rsidRDefault="006E5199" w:rsidP="00CE6903">
      <w:pPr>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ind w:left="567"/>
        <w:rPr>
          <w:rFonts w:ascii="Times New Roman" w:hAnsi="Times New Roman" w:cs="Times New Roman"/>
          <w:sz w:val="24"/>
          <w:szCs w:val="24"/>
        </w:rPr>
      </w:pPr>
      <w:r w:rsidRPr="00F705A5">
        <w:rPr>
          <w:rFonts w:ascii="Times New Roman" w:hAnsi="Times New Roman" w:cs="Times New Roman"/>
          <w:sz w:val="24"/>
          <w:szCs w:val="24"/>
        </w:rPr>
        <w:t xml:space="preserve"> увеличения нормативов финансирования отрасли образования.</w:t>
      </w:r>
    </w:p>
    <w:p w:rsidR="006E5199" w:rsidRPr="00F705A5" w:rsidRDefault="006E5199" w:rsidP="00CE6903">
      <w:pPr>
        <w:numPr>
          <w:ilvl w:val="1"/>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298"/>
        </w:tabs>
        <w:suppressAutoHyphens/>
        <w:spacing w:after="0" w:line="240" w:lineRule="auto"/>
        <w:rPr>
          <w:rFonts w:ascii="Times New Roman" w:hAnsi="Times New Roman" w:cs="Times New Roman"/>
          <w:sz w:val="24"/>
          <w:szCs w:val="24"/>
        </w:rPr>
      </w:pPr>
      <w:r w:rsidRPr="00F705A5">
        <w:rPr>
          <w:rFonts w:ascii="Times New Roman" w:hAnsi="Times New Roman" w:cs="Times New Roman"/>
          <w:i/>
          <w:sz w:val="24"/>
          <w:szCs w:val="24"/>
        </w:rPr>
        <w:t>.</w:t>
      </w:r>
      <w:r w:rsidRPr="00F705A5">
        <w:rPr>
          <w:rFonts w:ascii="Times New Roman" w:hAnsi="Times New Roman" w:cs="Times New Roman"/>
          <w:sz w:val="24"/>
          <w:szCs w:val="24"/>
        </w:rPr>
        <w:t xml:space="preserve"> При формировании районного бюджета добиваться включения в полном объеме расходов </w:t>
      </w:r>
      <w:proofErr w:type="gramStart"/>
      <w:r w:rsidRPr="00F705A5">
        <w:rPr>
          <w:rFonts w:ascii="Times New Roman" w:hAnsi="Times New Roman" w:cs="Times New Roman"/>
          <w:sz w:val="24"/>
          <w:szCs w:val="24"/>
        </w:rPr>
        <w:t>на</w:t>
      </w:r>
      <w:proofErr w:type="gramEnd"/>
      <w:r w:rsidRPr="00F705A5">
        <w:rPr>
          <w:rFonts w:ascii="Times New Roman" w:hAnsi="Times New Roman" w:cs="Times New Roman"/>
          <w:sz w:val="24"/>
          <w:szCs w:val="24"/>
        </w:rPr>
        <w:t>:</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lastRenderedPageBreak/>
        <w:t xml:space="preserve">3.3.1. проведение мероприятий по обеспечению  безопасности  труда и охране труда в </w:t>
      </w:r>
      <w:r w:rsidR="000C101B" w:rsidRPr="00F705A5">
        <w:rPr>
          <w:rFonts w:ascii="Times New Roman" w:hAnsi="Times New Roman" w:cs="Times New Roman"/>
          <w:sz w:val="24"/>
          <w:szCs w:val="24"/>
        </w:rPr>
        <w:t>образовательной организации</w:t>
      </w:r>
      <w:r w:rsidRPr="00F705A5">
        <w:rPr>
          <w:rFonts w:ascii="Times New Roman" w:hAnsi="Times New Roman" w:cs="Times New Roman"/>
          <w:sz w:val="24"/>
          <w:szCs w:val="24"/>
        </w:rPr>
        <w:t xml:space="preserve"> в составе субсидий на выполнение муниципальных  услуг, оказываемых образовательными организациями;</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3.3.2. проведение специальной оценки условий труда;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3.3.3. обеспечение повышения квалификации и  переподготовки работников образования за счет средств работодателей в соответствии с действующим законодательством;</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3.3.4. полное возмещение командировочных расходов педагогических работников и руководителей образовательных организаций;</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3.3.5. проведение периодических бесплатных медицинских обследований работников </w:t>
      </w:r>
      <w:r w:rsidRPr="00F705A5">
        <w:rPr>
          <w:rFonts w:ascii="Times New Roman" w:hAnsi="Times New Roman" w:cs="Times New Roman"/>
          <w:bCs/>
          <w:sz w:val="24"/>
          <w:szCs w:val="24"/>
        </w:rPr>
        <w:t>образовательных организаций</w:t>
      </w:r>
      <w:r w:rsidRPr="00F705A5">
        <w:rPr>
          <w:rFonts w:ascii="Times New Roman" w:hAnsi="Times New Roman" w:cs="Times New Roman"/>
          <w:sz w:val="24"/>
          <w:szCs w:val="24"/>
        </w:rPr>
        <w:t>, обучение и сдачу зачетов по санитарному минимуму, оплату санитарных книжек;</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3.3.6. предоставление компенсации расходов на оплату жилых помещений, отопления и освещения специалистам сферы образования, работающим на селе;</w:t>
      </w:r>
    </w:p>
    <w:p w:rsidR="006E5199" w:rsidRPr="00F705A5" w:rsidRDefault="006E5199" w:rsidP="00CE6903">
      <w:pPr>
        <w:spacing w:after="0" w:line="240" w:lineRule="auto"/>
        <w:ind w:firstLine="567"/>
        <w:rPr>
          <w:rFonts w:ascii="Times New Roman" w:hAnsi="Times New Roman" w:cs="Times New Roman"/>
          <w:bCs/>
          <w:sz w:val="24"/>
          <w:szCs w:val="24"/>
        </w:rPr>
      </w:pPr>
      <w:r w:rsidRPr="00F705A5">
        <w:rPr>
          <w:rFonts w:ascii="Times New Roman" w:hAnsi="Times New Roman" w:cs="Times New Roman"/>
          <w:sz w:val="24"/>
          <w:szCs w:val="24"/>
        </w:rPr>
        <w:t xml:space="preserve">3.3.7. санаторно-курортное оздоровление работников </w:t>
      </w:r>
      <w:r w:rsidR="000C101B" w:rsidRPr="00F705A5">
        <w:rPr>
          <w:rFonts w:ascii="Times New Roman" w:hAnsi="Times New Roman" w:cs="Times New Roman"/>
          <w:bCs/>
          <w:sz w:val="24"/>
          <w:szCs w:val="24"/>
        </w:rPr>
        <w:t>образовательной организации</w:t>
      </w:r>
      <w:r w:rsidRPr="00F705A5">
        <w:rPr>
          <w:rFonts w:ascii="Times New Roman" w:hAnsi="Times New Roman" w:cs="Times New Roman"/>
          <w:bCs/>
          <w:sz w:val="24"/>
          <w:szCs w:val="24"/>
        </w:rPr>
        <w:t>;</w:t>
      </w:r>
    </w:p>
    <w:p w:rsidR="006E5199" w:rsidRPr="00F705A5" w:rsidRDefault="006E5199" w:rsidP="00CE6903">
      <w:pPr>
        <w:spacing w:after="0" w:line="240" w:lineRule="auto"/>
        <w:ind w:firstLine="567"/>
        <w:rPr>
          <w:rFonts w:ascii="Times New Roman" w:hAnsi="Times New Roman" w:cs="Times New Roman"/>
          <w:bCs/>
          <w:sz w:val="24"/>
          <w:szCs w:val="24"/>
        </w:rPr>
      </w:pPr>
      <w:r w:rsidRPr="00F705A5">
        <w:rPr>
          <w:rFonts w:ascii="Times New Roman" w:hAnsi="Times New Roman" w:cs="Times New Roman"/>
          <w:sz w:val="24"/>
          <w:szCs w:val="24"/>
        </w:rPr>
        <w:t xml:space="preserve">3.3.8. оздоровление детей работников </w:t>
      </w:r>
      <w:r w:rsidR="000C101B" w:rsidRPr="00F705A5">
        <w:rPr>
          <w:rFonts w:ascii="Times New Roman" w:hAnsi="Times New Roman" w:cs="Times New Roman"/>
          <w:bCs/>
          <w:sz w:val="24"/>
          <w:szCs w:val="24"/>
        </w:rPr>
        <w:t>образовательной организации</w:t>
      </w:r>
      <w:r w:rsidRPr="00F705A5">
        <w:rPr>
          <w:rFonts w:ascii="Times New Roman" w:hAnsi="Times New Roman" w:cs="Times New Roman"/>
          <w:bCs/>
          <w:sz w:val="24"/>
          <w:szCs w:val="24"/>
        </w:rPr>
        <w:t>.</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3.4. Обеспечивать </w:t>
      </w:r>
      <w:proofErr w:type="gramStart"/>
      <w:r w:rsidRPr="00F705A5">
        <w:rPr>
          <w:rFonts w:ascii="Times New Roman" w:hAnsi="Times New Roman" w:cs="Times New Roman"/>
          <w:sz w:val="24"/>
          <w:szCs w:val="24"/>
        </w:rPr>
        <w:t>контроль за</w:t>
      </w:r>
      <w:proofErr w:type="gramEnd"/>
      <w:r w:rsidRPr="00F705A5">
        <w:rPr>
          <w:rFonts w:ascii="Times New Roman" w:hAnsi="Times New Roman" w:cs="Times New Roman"/>
          <w:sz w:val="24"/>
          <w:szCs w:val="24"/>
        </w:rPr>
        <w:t xml:space="preserve"> целевым использованием средств, выделяемых на отрасль «Образование», в соответствии с установленными нормативами.</w:t>
      </w:r>
    </w:p>
    <w:p w:rsidR="006E5199" w:rsidRPr="00F705A5" w:rsidRDefault="006E5199" w:rsidP="00CE6903">
      <w:pPr>
        <w:spacing w:after="0" w:line="240" w:lineRule="auto"/>
        <w:ind w:firstLine="567"/>
        <w:rPr>
          <w:rFonts w:ascii="Times New Roman" w:eastAsia="MS Mincho" w:hAnsi="Times New Roman" w:cs="Times New Roman"/>
          <w:sz w:val="24"/>
          <w:szCs w:val="24"/>
        </w:rPr>
      </w:pPr>
      <w:r w:rsidRPr="00F705A5">
        <w:rPr>
          <w:rFonts w:ascii="Times New Roman" w:hAnsi="Times New Roman" w:cs="Times New Roman"/>
          <w:sz w:val="24"/>
          <w:szCs w:val="24"/>
        </w:rPr>
        <w:t>3.5.</w:t>
      </w:r>
      <w:r w:rsidRPr="00F705A5">
        <w:rPr>
          <w:rFonts w:ascii="Times New Roman" w:eastAsia="MS Mincho" w:hAnsi="Times New Roman" w:cs="Times New Roman"/>
          <w:sz w:val="24"/>
          <w:szCs w:val="24"/>
        </w:rPr>
        <w:t xml:space="preserve"> </w:t>
      </w:r>
      <w:proofErr w:type="gramStart"/>
      <w:r w:rsidR="000C101B" w:rsidRPr="00F705A5">
        <w:rPr>
          <w:rFonts w:ascii="Times New Roman" w:eastAsia="MS Mincho" w:hAnsi="Times New Roman" w:cs="Times New Roman"/>
          <w:sz w:val="24"/>
          <w:szCs w:val="24"/>
        </w:rPr>
        <w:t>Считать, что образовательная</w:t>
      </w:r>
      <w:r w:rsidRPr="00F705A5">
        <w:rPr>
          <w:rFonts w:ascii="Times New Roman" w:eastAsia="MS Mincho" w:hAnsi="Times New Roman" w:cs="Times New Roman"/>
          <w:sz w:val="24"/>
          <w:szCs w:val="24"/>
        </w:rPr>
        <w:t xml:space="preserve">  организации  в соответствии с Федеральным законом  от 29 декабря 2012 года № 273 – ФЗ «Об образовании в Российской Федерации», Бюджетным кодексом Российской Федерации, Федеральным законом от 8 мая 2010 года  № 83-ФЗ </w:t>
      </w:r>
      <w:r w:rsidRPr="00F705A5">
        <w:rPr>
          <w:rFonts w:ascii="Times New Roman" w:hAnsi="Times New Roman" w:cs="Times New Roman"/>
          <w:sz w:val="24"/>
          <w:szCs w:val="24"/>
        </w:rPr>
        <w:t xml:space="preserve">"О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F705A5">
        <w:rPr>
          <w:rFonts w:ascii="Times New Roman" w:eastAsia="MS Mincho" w:hAnsi="Times New Roman" w:cs="Times New Roman"/>
          <w:sz w:val="24"/>
          <w:szCs w:val="24"/>
        </w:rPr>
        <w:t>самостояте</w:t>
      </w:r>
      <w:r w:rsidR="000C101B" w:rsidRPr="00F705A5">
        <w:rPr>
          <w:rFonts w:ascii="Times New Roman" w:eastAsia="MS Mincho" w:hAnsi="Times New Roman" w:cs="Times New Roman"/>
          <w:sz w:val="24"/>
          <w:szCs w:val="24"/>
        </w:rPr>
        <w:t>льно осуществляе</w:t>
      </w:r>
      <w:r w:rsidRPr="00F705A5">
        <w:rPr>
          <w:rFonts w:ascii="Times New Roman" w:eastAsia="MS Mincho" w:hAnsi="Times New Roman" w:cs="Times New Roman"/>
          <w:sz w:val="24"/>
          <w:szCs w:val="24"/>
        </w:rPr>
        <w:t>т финансово-хозяйственную деятельность, используют финансовые средства в соответствии</w:t>
      </w:r>
      <w:proofErr w:type="gramEnd"/>
      <w:r w:rsidRPr="00F705A5">
        <w:rPr>
          <w:rFonts w:ascii="Times New Roman" w:eastAsia="MS Mincho" w:hAnsi="Times New Roman" w:cs="Times New Roman"/>
          <w:sz w:val="24"/>
          <w:szCs w:val="24"/>
        </w:rPr>
        <w:t xml:space="preserve">  с законодательством Российской Федерации и Вологодской области, локальными нормативными актами организации, содержащими нормы трудового права, для осуществления уставной деятельности.</w:t>
      </w:r>
    </w:p>
    <w:p w:rsidR="006E5199" w:rsidRPr="00F705A5" w:rsidRDefault="006E5199" w:rsidP="00CE6903">
      <w:pPr>
        <w:pStyle w:val="af5"/>
        <w:jc w:val="left"/>
        <w:rPr>
          <w:szCs w:val="24"/>
        </w:rPr>
      </w:pPr>
      <w:r w:rsidRPr="00F705A5">
        <w:rPr>
          <w:szCs w:val="24"/>
        </w:rPr>
        <w:t xml:space="preserve">3.6. Осуществлять анализ кадрового обеспечения </w:t>
      </w:r>
      <w:r w:rsidRPr="00F705A5">
        <w:rPr>
          <w:bCs/>
          <w:szCs w:val="24"/>
        </w:rPr>
        <w:t>о</w:t>
      </w:r>
      <w:r w:rsidR="000C101B" w:rsidRPr="00F705A5">
        <w:rPr>
          <w:szCs w:val="24"/>
        </w:rPr>
        <w:t>бразовательной</w:t>
      </w:r>
      <w:r w:rsidRPr="00F705A5">
        <w:rPr>
          <w:szCs w:val="24"/>
        </w:rPr>
        <w:t xml:space="preserve"> организаци</w:t>
      </w:r>
      <w:r w:rsidR="000C101B" w:rsidRPr="00F705A5">
        <w:rPr>
          <w:szCs w:val="24"/>
        </w:rPr>
        <w:t>и</w:t>
      </w:r>
      <w:r w:rsidRPr="00F705A5">
        <w:rPr>
          <w:szCs w:val="24"/>
        </w:rPr>
        <w:t xml:space="preserve"> педагогическими работниками, в том числе их возраста, стажа работы и образования, дефицита педагогических кадров по предметам (специальностям).</w:t>
      </w:r>
    </w:p>
    <w:p w:rsidR="006E5199" w:rsidRPr="00F705A5" w:rsidRDefault="006E5199" w:rsidP="00CE6903">
      <w:pPr>
        <w:pStyle w:val="af5"/>
        <w:jc w:val="left"/>
        <w:rPr>
          <w:szCs w:val="24"/>
        </w:rPr>
      </w:pPr>
      <w:r w:rsidRPr="00F705A5">
        <w:rPr>
          <w:szCs w:val="24"/>
        </w:rPr>
        <w:t xml:space="preserve">3.7. </w:t>
      </w:r>
      <w:proofErr w:type="gramStart"/>
      <w:r w:rsidRPr="00F705A5">
        <w:rPr>
          <w:szCs w:val="24"/>
        </w:rPr>
        <w:t>Добиваться в рамках реализации Государственной  программы «Развитие образования Вологодской области на 2013 – 2020 годы», утвержденной постановлением Правительства области от 22 октября 2012 года № 1243,  муниципальной программы «Развитие образования Вожегодского муниципального района на 2014-2021годы»,  утвержденной постановлением администрации Вожегодск</w:t>
      </w:r>
      <w:r w:rsidR="00B13680" w:rsidRPr="00F705A5">
        <w:rPr>
          <w:szCs w:val="24"/>
        </w:rPr>
        <w:t xml:space="preserve">ого муниципального района  от </w:t>
      </w:r>
      <w:r w:rsidRPr="00F705A5">
        <w:rPr>
          <w:szCs w:val="24"/>
        </w:rPr>
        <w:t>18 февраля 2019 года № 100,   решения вопросов определения потребности в педагогических кадрах на перспективу, их подготовки, трудоустройства, профессионального развития, создания</w:t>
      </w:r>
      <w:proofErr w:type="gramEnd"/>
      <w:r w:rsidRPr="00F705A5">
        <w:rPr>
          <w:szCs w:val="24"/>
        </w:rPr>
        <w:t xml:space="preserve"> необходимых условий труда и содействия занятости работников образования, получения дополнительного профессионального образования и трудоустройства высвобождаемых работников, привлечения молодых специалистов для  работы в образовательных организациях района.</w:t>
      </w:r>
    </w:p>
    <w:p w:rsidR="006E5199" w:rsidRPr="00F705A5" w:rsidRDefault="006E5199" w:rsidP="00CE6903">
      <w:pPr>
        <w:spacing w:after="0" w:line="240" w:lineRule="auto"/>
        <w:ind w:firstLine="567"/>
        <w:rPr>
          <w:rFonts w:ascii="Times New Roman" w:hAnsi="Times New Roman" w:cs="Times New Roman"/>
          <w:bCs/>
          <w:sz w:val="24"/>
          <w:szCs w:val="24"/>
        </w:rPr>
      </w:pPr>
      <w:r w:rsidRPr="00F705A5">
        <w:rPr>
          <w:rFonts w:ascii="Times New Roman" w:hAnsi="Times New Roman" w:cs="Times New Roman"/>
          <w:sz w:val="24"/>
          <w:szCs w:val="24"/>
        </w:rPr>
        <w:t xml:space="preserve">3.8. Содействовать профессиональному росту работников </w:t>
      </w:r>
      <w:r w:rsidR="000C101B" w:rsidRPr="00F705A5">
        <w:rPr>
          <w:rFonts w:ascii="Times New Roman" w:hAnsi="Times New Roman" w:cs="Times New Roman"/>
          <w:bCs/>
          <w:sz w:val="24"/>
          <w:szCs w:val="24"/>
        </w:rPr>
        <w:t>образовательной организации</w:t>
      </w:r>
      <w:r w:rsidRPr="00F705A5">
        <w:rPr>
          <w:rFonts w:ascii="Times New Roman" w:hAnsi="Times New Roman" w:cs="Times New Roman"/>
          <w:bCs/>
          <w:sz w:val="24"/>
          <w:szCs w:val="24"/>
        </w:rPr>
        <w:t>.</w:t>
      </w:r>
      <w:r w:rsidRPr="00F705A5">
        <w:rPr>
          <w:rFonts w:ascii="Times New Roman" w:hAnsi="Times New Roman" w:cs="Times New Roman"/>
          <w:sz w:val="24"/>
          <w:szCs w:val="24"/>
        </w:rPr>
        <w:t xml:space="preserve"> </w:t>
      </w:r>
      <w:r w:rsidR="000C101B" w:rsidRPr="00F705A5">
        <w:rPr>
          <w:rFonts w:ascii="Times New Roman" w:hAnsi="Times New Roman" w:cs="Times New Roman"/>
          <w:sz w:val="24"/>
          <w:szCs w:val="24"/>
        </w:rPr>
        <w:t xml:space="preserve">Совместно готовить к участию в </w:t>
      </w:r>
      <w:r w:rsidR="00FB7FEF" w:rsidRPr="00F705A5">
        <w:rPr>
          <w:rFonts w:ascii="Times New Roman" w:hAnsi="Times New Roman" w:cs="Times New Roman"/>
          <w:sz w:val="24"/>
          <w:szCs w:val="24"/>
        </w:rPr>
        <w:t xml:space="preserve">областных и </w:t>
      </w:r>
      <w:r w:rsidR="000C101B" w:rsidRPr="00F705A5">
        <w:rPr>
          <w:rFonts w:ascii="Times New Roman" w:hAnsi="Times New Roman" w:cs="Times New Roman"/>
          <w:sz w:val="24"/>
          <w:szCs w:val="24"/>
        </w:rPr>
        <w:t>районных</w:t>
      </w:r>
      <w:r w:rsidR="000C101B" w:rsidRPr="00F705A5">
        <w:rPr>
          <w:rFonts w:ascii="Times New Roman" w:hAnsi="Times New Roman" w:cs="Times New Roman"/>
          <w:bCs/>
          <w:sz w:val="24"/>
          <w:szCs w:val="24"/>
        </w:rPr>
        <w:t xml:space="preserve"> конкурсах</w:t>
      </w:r>
      <w:r w:rsidRPr="00F705A5">
        <w:rPr>
          <w:rFonts w:ascii="Times New Roman" w:hAnsi="Times New Roman" w:cs="Times New Roman"/>
          <w:bCs/>
          <w:sz w:val="24"/>
          <w:szCs w:val="24"/>
        </w:rPr>
        <w:t xml:space="preserve"> педагогического мастерства, оказывать методическую и финансовую помощь при направлении </w:t>
      </w:r>
      <w:r w:rsidR="00FB7FEF" w:rsidRPr="00F705A5">
        <w:rPr>
          <w:rFonts w:ascii="Times New Roman" w:hAnsi="Times New Roman" w:cs="Times New Roman"/>
          <w:bCs/>
          <w:sz w:val="24"/>
          <w:szCs w:val="24"/>
        </w:rPr>
        <w:t xml:space="preserve">педагогов </w:t>
      </w:r>
      <w:r w:rsidRPr="00F705A5">
        <w:rPr>
          <w:rFonts w:ascii="Times New Roman" w:hAnsi="Times New Roman" w:cs="Times New Roman"/>
          <w:bCs/>
          <w:sz w:val="24"/>
          <w:szCs w:val="24"/>
        </w:rPr>
        <w:t xml:space="preserve"> для участия </w:t>
      </w:r>
      <w:r w:rsidR="00FB7FEF" w:rsidRPr="00F705A5">
        <w:rPr>
          <w:rFonts w:ascii="Times New Roman" w:hAnsi="Times New Roman" w:cs="Times New Roman"/>
          <w:bCs/>
          <w:sz w:val="24"/>
          <w:szCs w:val="24"/>
        </w:rPr>
        <w:t xml:space="preserve">в </w:t>
      </w:r>
      <w:r w:rsidRPr="00F705A5">
        <w:rPr>
          <w:rFonts w:ascii="Times New Roman" w:hAnsi="Times New Roman" w:cs="Times New Roman"/>
          <w:bCs/>
          <w:sz w:val="24"/>
          <w:szCs w:val="24"/>
        </w:rPr>
        <w:t xml:space="preserve"> конкурсах «Учитель года», «Воспитатель года», «Педагогический дебют», «Лидер в образовании», «Сердце отдаю детям»  и других.</w:t>
      </w:r>
    </w:p>
    <w:p w:rsidR="006E5199" w:rsidRPr="00F705A5" w:rsidRDefault="006E5199" w:rsidP="00CE6903">
      <w:pPr>
        <w:widowControl w:val="0"/>
        <w:spacing w:after="0" w:line="240" w:lineRule="auto"/>
        <w:ind w:firstLine="567"/>
        <w:rPr>
          <w:rFonts w:ascii="Times New Roman" w:hAnsi="Times New Roman" w:cs="Times New Roman"/>
          <w:bCs/>
          <w:sz w:val="24"/>
          <w:szCs w:val="24"/>
        </w:rPr>
      </w:pPr>
      <w:r w:rsidRPr="00F705A5">
        <w:rPr>
          <w:rFonts w:ascii="Times New Roman" w:hAnsi="Times New Roman" w:cs="Times New Roman"/>
          <w:bCs/>
          <w:sz w:val="24"/>
          <w:szCs w:val="24"/>
        </w:rPr>
        <w:t>3.9.</w:t>
      </w:r>
      <w:r w:rsidR="00FB7FEF" w:rsidRPr="00F705A5">
        <w:rPr>
          <w:rFonts w:ascii="Times New Roman" w:hAnsi="Times New Roman" w:cs="Times New Roman"/>
          <w:bCs/>
          <w:sz w:val="24"/>
          <w:szCs w:val="24"/>
        </w:rPr>
        <w:t xml:space="preserve"> П</w:t>
      </w:r>
      <w:r w:rsidRPr="00F705A5">
        <w:rPr>
          <w:rFonts w:ascii="Times New Roman" w:hAnsi="Times New Roman" w:cs="Times New Roman"/>
          <w:bCs/>
          <w:sz w:val="24"/>
          <w:szCs w:val="24"/>
        </w:rPr>
        <w:t>роводить работу по созданию условий для успешной психолого-педагогической адаптации  и профессионального роста молодых педагогов;</w:t>
      </w:r>
    </w:p>
    <w:p w:rsidR="00DB5270" w:rsidRPr="00F705A5" w:rsidRDefault="006E5199" w:rsidP="00CE6903">
      <w:pPr>
        <w:widowControl w:val="0"/>
        <w:spacing w:after="0" w:line="240" w:lineRule="auto"/>
        <w:ind w:firstLine="567"/>
        <w:rPr>
          <w:rFonts w:ascii="Times New Roman" w:hAnsi="Times New Roman" w:cs="Times New Roman"/>
          <w:bCs/>
          <w:sz w:val="24"/>
          <w:szCs w:val="24"/>
        </w:rPr>
      </w:pPr>
      <w:r w:rsidRPr="00F705A5">
        <w:rPr>
          <w:rFonts w:ascii="Times New Roman" w:hAnsi="Times New Roman" w:cs="Times New Roman"/>
          <w:bCs/>
          <w:sz w:val="24"/>
          <w:szCs w:val="24"/>
        </w:rPr>
        <w:t xml:space="preserve"> организовать эффективную помощь молодым специалистам в практической профессиональной деятельности путем возрождения традиций наставничества, устанавливать наставникам доплаты за работу с молодыми педагогами на условиях, опреде</w:t>
      </w:r>
      <w:r w:rsidR="00DB5270" w:rsidRPr="00F705A5">
        <w:rPr>
          <w:rFonts w:ascii="Times New Roman" w:hAnsi="Times New Roman" w:cs="Times New Roman"/>
          <w:bCs/>
          <w:sz w:val="24"/>
          <w:szCs w:val="24"/>
        </w:rPr>
        <w:t>ляемых коллективными договорами.</w:t>
      </w:r>
    </w:p>
    <w:p w:rsidR="00DB5270" w:rsidRPr="00F705A5" w:rsidRDefault="00DB5270" w:rsidP="00CE6903">
      <w:pPr>
        <w:widowControl w:val="0"/>
        <w:spacing w:after="0" w:line="240" w:lineRule="auto"/>
        <w:ind w:firstLine="567"/>
        <w:rPr>
          <w:rFonts w:ascii="Times New Roman" w:hAnsi="Times New Roman" w:cs="Times New Roman"/>
          <w:bCs/>
          <w:sz w:val="24"/>
          <w:szCs w:val="24"/>
        </w:rPr>
      </w:pPr>
    </w:p>
    <w:p w:rsidR="006E5199" w:rsidRPr="00F705A5" w:rsidRDefault="006E5199" w:rsidP="00CE6903">
      <w:pPr>
        <w:widowControl w:val="0"/>
        <w:spacing w:after="0" w:line="240" w:lineRule="auto"/>
        <w:ind w:firstLine="567"/>
        <w:rPr>
          <w:rFonts w:ascii="Times New Roman" w:hAnsi="Times New Roman" w:cs="Times New Roman"/>
          <w:b/>
          <w:sz w:val="24"/>
          <w:szCs w:val="24"/>
        </w:rPr>
      </w:pPr>
      <w:r w:rsidRPr="00F705A5">
        <w:rPr>
          <w:rFonts w:ascii="Times New Roman" w:hAnsi="Times New Roman" w:cs="Times New Roman"/>
          <w:sz w:val="24"/>
          <w:szCs w:val="24"/>
        </w:rPr>
        <w:t xml:space="preserve">                        </w:t>
      </w:r>
      <w:r w:rsidRPr="00F705A5">
        <w:rPr>
          <w:rFonts w:ascii="Times New Roman" w:hAnsi="Times New Roman" w:cs="Times New Roman"/>
          <w:b/>
          <w:sz w:val="24"/>
          <w:szCs w:val="24"/>
        </w:rPr>
        <w:t>4. Гарантии обеспечения занятости работников</w:t>
      </w:r>
    </w:p>
    <w:p w:rsidR="00DB5270" w:rsidRPr="00F705A5" w:rsidRDefault="00DB5270" w:rsidP="00CE6903">
      <w:pPr>
        <w:widowControl w:val="0"/>
        <w:spacing w:after="0" w:line="240" w:lineRule="auto"/>
        <w:ind w:firstLine="567"/>
        <w:rPr>
          <w:rFonts w:ascii="Times New Roman" w:hAnsi="Times New Roman" w:cs="Times New Roman"/>
          <w:b/>
          <w:sz w:val="24"/>
          <w:szCs w:val="24"/>
        </w:rPr>
      </w:pPr>
    </w:p>
    <w:p w:rsidR="006E5199" w:rsidRPr="00F705A5" w:rsidRDefault="006E5199" w:rsidP="00CE6903">
      <w:pPr>
        <w:pStyle w:val="af5"/>
        <w:jc w:val="left"/>
        <w:rPr>
          <w:iCs/>
          <w:szCs w:val="24"/>
        </w:rPr>
      </w:pPr>
      <w:r w:rsidRPr="00F705A5">
        <w:rPr>
          <w:iCs/>
          <w:szCs w:val="24"/>
        </w:rPr>
        <w:t>Стороны приняли на себя следующие обязательства:</w:t>
      </w:r>
    </w:p>
    <w:p w:rsidR="006E5199" w:rsidRPr="00F705A5" w:rsidRDefault="006E5199" w:rsidP="00CE6903">
      <w:pPr>
        <w:pStyle w:val="af5"/>
        <w:jc w:val="left"/>
        <w:rPr>
          <w:szCs w:val="24"/>
        </w:rPr>
      </w:pPr>
      <w:r w:rsidRPr="00F705A5">
        <w:rPr>
          <w:szCs w:val="24"/>
        </w:rPr>
        <w:t>4.1. Не допускать экономически и социально необоснов</w:t>
      </w:r>
      <w:r w:rsidR="00B13680" w:rsidRPr="00F705A5">
        <w:rPr>
          <w:szCs w:val="24"/>
        </w:rPr>
        <w:t>анной ликвидации образовательной</w:t>
      </w:r>
      <w:r w:rsidRPr="00F705A5">
        <w:rPr>
          <w:szCs w:val="24"/>
        </w:rPr>
        <w:t xml:space="preserve"> организаци</w:t>
      </w:r>
      <w:r w:rsidR="00B13680" w:rsidRPr="00F705A5">
        <w:rPr>
          <w:szCs w:val="24"/>
        </w:rPr>
        <w:t>и</w:t>
      </w:r>
      <w:r w:rsidRPr="00F705A5">
        <w:rPr>
          <w:szCs w:val="24"/>
        </w:rPr>
        <w:t>, сокращения рабочих мест, нарушения правовых гарантий работников.</w:t>
      </w:r>
    </w:p>
    <w:p w:rsidR="006E5199" w:rsidRPr="00F705A5" w:rsidRDefault="006E5199" w:rsidP="00CE6903">
      <w:pPr>
        <w:pStyle w:val="af5"/>
        <w:jc w:val="left"/>
        <w:rPr>
          <w:szCs w:val="24"/>
        </w:rPr>
      </w:pPr>
      <w:r w:rsidRPr="00F705A5">
        <w:rPr>
          <w:szCs w:val="24"/>
        </w:rPr>
        <w:lastRenderedPageBreak/>
        <w:t>4.2.</w:t>
      </w:r>
      <w:r w:rsidR="00B13680" w:rsidRPr="00F705A5">
        <w:rPr>
          <w:szCs w:val="24"/>
        </w:rPr>
        <w:t xml:space="preserve"> Н</w:t>
      </w:r>
      <w:r w:rsidRPr="00F705A5">
        <w:rPr>
          <w:szCs w:val="24"/>
        </w:rPr>
        <w:t xml:space="preserve">е допускать реорганизации и ликвидации </w:t>
      </w:r>
      <w:r w:rsidR="00B13680" w:rsidRPr="00F705A5">
        <w:rPr>
          <w:szCs w:val="24"/>
        </w:rPr>
        <w:t>общеобразовательной организации, расположенной</w:t>
      </w:r>
      <w:r w:rsidRPr="00F705A5">
        <w:rPr>
          <w:szCs w:val="24"/>
        </w:rPr>
        <w:t xml:space="preserve"> в сельском поселении, без учета мнения жителей данного сельского поселения.</w:t>
      </w:r>
    </w:p>
    <w:p w:rsidR="006E5199" w:rsidRPr="00F705A5" w:rsidRDefault="006E5199" w:rsidP="00CE6903">
      <w:pPr>
        <w:pStyle w:val="af5"/>
        <w:jc w:val="left"/>
        <w:rPr>
          <w:bCs/>
          <w:szCs w:val="24"/>
        </w:rPr>
      </w:pPr>
      <w:r w:rsidRPr="00F705A5">
        <w:rPr>
          <w:bCs/>
          <w:szCs w:val="24"/>
        </w:rPr>
        <w:t xml:space="preserve">4.3. Стороны согласились, </w:t>
      </w:r>
      <w:r w:rsidR="00D43A55" w:rsidRPr="00F705A5">
        <w:rPr>
          <w:bCs/>
          <w:szCs w:val="24"/>
        </w:rPr>
        <w:t xml:space="preserve">что в период действия </w:t>
      </w:r>
      <w:r w:rsidR="00D43A55" w:rsidRPr="00F705A5">
        <w:rPr>
          <w:szCs w:val="24"/>
        </w:rPr>
        <w:t>Коллективного договора</w:t>
      </w:r>
      <w:r w:rsidRPr="00F705A5">
        <w:rPr>
          <w:bCs/>
          <w:szCs w:val="24"/>
        </w:rPr>
        <w:t xml:space="preserve"> будут действовать следующие положения:</w:t>
      </w:r>
    </w:p>
    <w:p w:rsidR="006E5199" w:rsidRPr="00F705A5" w:rsidRDefault="006E5199" w:rsidP="00CE6903">
      <w:pPr>
        <w:pStyle w:val="af5"/>
        <w:jc w:val="left"/>
        <w:rPr>
          <w:szCs w:val="24"/>
        </w:rPr>
      </w:pPr>
      <w:r w:rsidRPr="00F705A5">
        <w:rPr>
          <w:bCs/>
          <w:szCs w:val="24"/>
        </w:rPr>
        <w:t xml:space="preserve">4.3.1. </w:t>
      </w:r>
      <w:proofErr w:type="gramStart"/>
      <w:r w:rsidRPr="00F705A5">
        <w:rPr>
          <w:szCs w:val="24"/>
        </w:rPr>
        <w:t>Массовое высвобождение работников, связанное с ликвидацией, сокращением численности или штата работ</w:t>
      </w:r>
      <w:r w:rsidR="00B13680" w:rsidRPr="00F705A5">
        <w:rPr>
          <w:szCs w:val="24"/>
        </w:rPr>
        <w:t>ников образовательной организации</w:t>
      </w:r>
      <w:r w:rsidRPr="00F705A5">
        <w:rPr>
          <w:szCs w:val="24"/>
        </w:rPr>
        <w:t xml:space="preserve"> может осуществляться лишь при условии предварительного, не менее чем за три месяца до начала проведения соответствующих мероприятий, письменного уведомления соответствующего выборного профсоюзного органа организации  и службы занятости, где указываются причины, число и категории работников, которых оно может коснуться, срок, в течение которого его намечено осуществить. </w:t>
      </w:r>
      <w:proofErr w:type="gramEnd"/>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4.3.2. Основными критериями массового высвобождения </w:t>
      </w:r>
      <w:r w:rsidRPr="00F705A5">
        <w:rPr>
          <w:rFonts w:ascii="Times New Roman" w:hAnsi="Times New Roman" w:cs="Times New Roman"/>
          <w:bCs/>
          <w:sz w:val="24"/>
          <w:szCs w:val="24"/>
        </w:rPr>
        <w:t>я</w:t>
      </w:r>
      <w:r w:rsidRPr="00F705A5">
        <w:rPr>
          <w:rFonts w:ascii="Times New Roman" w:hAnsi="Times New Roman" w:cs="Times New Roman"/>
          <w:sz w:val="24"/>
          <w:szCs w:val="24"/>
        </w:rPr>
        <w:t>вляются показатели численности увольняемых работников в связи с ликвидацией образовательной организации либо сокращением численности или штата за определенный календарный период.</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К ним относятся: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а) ликвидация </w:t>
      </w:r>
      <w:r w:rsidRPr="00F705A5">
        <w:rPr>
          <w:rFonts w:ascii="Times New Roman" w:hAnsi="Times New Roman" w:cs="Times New Roman"/>
          <w:bCs/>
          <w:sz w:val="24"/>
          <w:szCs w:val="24"/>
        </w:rPr>
        <w:t>образовательной организации</w:t>
      </w:r>
      <w:r w:rsidRPr="00F705A5">
        <w:rPr>
          <w:rFonts w:ascii="Times New Roman" w:hAnsi="Times New Roman" w:cs="Times New Roman"/>
          <w:sz w:val="24"/>
          <w:szCs w:val="24"/>
        </w:rPr>
        <w:t>, её филиала независимо от количества работающих;</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б) сокращение численности или штата работников образовательной организации в размере пяти и более процентов от количества работников в течение трех календарных месяцев.</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4.3.3. При сокращении численности или штата работников образовательной организации в каждом конкретном случае вопрос о трудоустройстве занятых в нем работников решается совместно Работодателем  и выборным профсоюзным органом образовательной организации (далее - профсоюзный комитет).</w:t>
      </w:r>
    </w:p>
    <w:p w:rsidR="006E5199" w:rsidRPr="00F705A5" w:rsidRDefault="006E5199" w:rsidP="00CE6903">
      <w:pPr>
        <w:pStyle w:val="af5"/>
        <w:jc w:val="left"/>
        <w:rPr>
          <w:szCs w:val="24"/>
        </w:rPr>
      </w:pPr>
      <w:r w:rsidRPr="00F705A5">
        <w:rPr>
          <w:szCs w:val="24"/>
        </w:rPr>
        <w:t>4.3.4. При сокращении численности или штата работников образовательной организации преимущественное право на оставление на работе предоставляется работникам с более высокой производительностью труда и квалификацией (квалификационной категорией).</w:t>
      </w:r>
    </w:p>
    <w:p w:rsidR="006E5199" w:rsidRPr="00F705A5" w:rsidRDefault="006E5199" w:rsidP="00CE6903">
      <w:pPr>
        <w:pStyle w:val="af5"/>
        <w:jc w:val="left"/>
        <w:rPr>
          <w:szCs w:val="24"/>
        </w:rPr>
      </w:pPr>
      <w:r w:rsidRPr="00F705A5">
        <w:rPr>
          <w:szCs w:val="24"/>
        </w:rPr>
        <w:t>При равной производительности труда и квалификации предпочтение в оставлении на работе отдается: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F705A5">
        <w:rPr>
          <w:rFonts w:ascii="Times New Roman" w:hAnsi="Times New Roman" w:cs="Times New Roman"/>
          <w:sz w:val="24"/>
          <w:szCs w:val="24"/>
        </w:rPr>
        <w:t>дств к с</w:t>
      </w:r>
      <w:proofErr w:type="gramEnd"/>
      <w:r w:rsidRPr="00F705A5">
        <w:rPr>
          <w:rFonts w:ascii="Times New Roman" w:hAnsi="Times New Roman" w:cs="Times New Roman"/>
          <w:sz w:val="24"/>
          <w:szCs w:val="24"/>
        </w:rPr>
        <w:t>уществованию);</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лицам, в семье которых нет других работников с самостоятельным заработком;</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работникам, получившим в данном учреждении трудовое увечье или профессиональное заболевание;</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работникам, повышающим свою квалификацию по направлению Работодателя без отрыва от работы;</w:t>
      </w:r>
    </w:p>
    <w:p w:rsidR="006E5199" w:rsidRPr="00F705A5" w:rsidRDefault="006E5199" w:rsidP="00CE6903">
      <w:pPr>
        <w:pStyle w:val="af5"/>
        <w:jc w:val="left"/>
        <w:rPr>
          <w:szCs w:val="24"/>
        </w:rPr>
      </w:pPr>
      <w:r w:rsidRPr="00F705A5">
        <w:rPr>
          <w:szCs w:val="24"/>
        </w:rPr>
        <w:t xml:space="preserve">4.3.5. При принятии решения о сокращении численности или штата работников и возможном расторжении трудовых договоров Работодатель уведомляет профсоюзный комитет письменно не </w:t>
      </w:r>
      <w:proofErr w:type="gramStart"/>
      <w:r w:rsidRPr="00F705A5">
        <w:rPr>
          <w:szCs w:val="24"/>
        </w:rPr>
        <w:t>позднее</w:t>
      </w:r>
      <w:proofErr w:type="gramEnd"/>
      <w:r w:rsidRPr="00F705A5">
        <w:rPr>
          <w:szCs w:val="24"/>
        </w:rPr>
        <w:t xml:space="preserve"> чем за два месяца до начала проведения соответствующих мероприятий.</w:t>
      </w:r>
    </w:p>
    <w:p w:rsidR="006E5199" w:rsidRPr="00F705A5" w:rsidRDefault="006E5199" w:rsidP="00CE6903">
      <w:pPr>
        <w:pStyle w:val="af5"/>
        <w:jc w:val="left"/>
        <w:rPr>
          <w:bCs/>
          <w:szCs w:val="24"/>
        </w:rPr>
      </w:pPr>
      <w:r w:rsidRPr="00F705A5">
        <w:rPr>
          <w:szCs w:val="24"/>
        </w:rPr>
        <w:t xml:space="preserve">Одновременно с уведомлением Работодатель представляет профсоюзному комитету </w:t>
      </w:r>
      <w:r w:rsidRPr="00F705A5">
        <w:rPr>
          <w:bCs/>
          <w:szCs w:val="24"/>
        </w:rPr>
        <w:t xml:space="preserve">проект </w:t>
      </w:r>
      <w:r w:rsidRPr="00F705A5">
        <w:rPr>
          <w:szCs w:val="24"/>
        </w:rPr>
        <w:t>приказа об утверждении штатного расписания и срока введения его в действие, список сокращаемых должностей и перечень вакансий.</w:t>
      </w:r>
      <w:r w:rsidRPr="00F705A5">
        <w:rPr>
          <w:bCs/>
          <w:szCs w:val="24"/>
        </w:rPr>
        <w:t xml:space="preserve">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О предстоящем увольнении в связи с ликвидацией образовательной организации, сокращением численности или штата работники предупреждаются Работодателем персонально и под расписку не менее чем за два месяца до увольнения.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Двухмесячный срок предупреждения начинает исчисляться со дня фактического ознакомления работника с уведомлением  о высвобождении.</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С письменного согласия работника Работодатель имеет право расторгнуть с ним трудовой договор до истечения двухмесячного срока предупреждения с одновременной выплатой дополнительной компенсации.</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При расторжении трудового договора в связи с ликвидацией образовательной организации либо сокращением численности или штата увольняемому работнику:</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1) выплачивается выходное пособие в размере среднего месячного заработка;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2) сохраняется средний месячный заработок на период трудоустройства, но не свыше двух месяцев со дня увольнения с зачетом выходного пособия;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lastRenderedPageBreak/>
        <w:t>3) сохраняется средний месячный заработок в течение третьего месяца со дня увольнения по решению органа службы занятости населения при условии, что в двухнедельный срок после увольнения работник обратился в этот орган и не был им трудоустроен.</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4.3.6. Не допускается расторжение трудового договора: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  </w:t>
      </w:r>
      <w:proofErr w:type="gramStart"/>
      <w:r w:rsidRPr="00F705A5">
        <w:rPr>
          <w:rFonts w:ascii="Times New Roman" w:hAnsi="Times New Roman" w:cs="Times New Roman"/>
          <w:sz w:val="24"/>
          <w:szCs w:val="24"/>
        </w:rPr>
        <w:t>с женщинами, имеющими детей в возрасте до 3-х лет, одинокими матерями, воспитывающими ребенка в возрасте до 14 лет (ребенка-инвалида до 18 лет), другими лицами, воспитывающими указанных детей без матери, по инициативе Работодателя, за исключением увольнения по основаниям, предусмотренным пунктами 1, 5-8, 10 и 11 части первой статьи 81 или пунктом 2 статьи 336 Трудового кодекса Российской Федерации (далее – ТК РФ);</w:t>
      </w:r>
      <w:proofErr w:type="gramEnd"/>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с работниками предпенсионного возраста </w:t>
      </w:r>
      <w:proofErr w:type="gramStart"/>
      <w:r w:rsidRPr="00F705A5">
        <w:rPr>
          <w:rFonts w:ascii="Times New Roman" w:hAnsi="Times New Roman" w:cs="Times New Roman"/>
          <w:sz w:val="24"/>
          <w:szCs w:val="24"/>
        </w:rPr>
        <w:t xml:space="preserve">( </w:t>
      </w:r>
      <w:proofErr w:type="gramEnd"/>
      <w:r w:rsidRPr="00F705A5">
        <w:rPr>
          <w:rFonts w:ascii="Times New Roman" w:hAnsi="Times New Roman" w:cs="Times New Roman"/>
          <w:sz w:val="24"/>
          <w:szCs w:val="24"/>
        </w:rPr>
        <w:t>в течение пяти лет до наступления возраста, дающего право на страховую пенсию по старости,  в том числе назначаемую досрочно) (далее – работники предпенсионного возраста);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с работниками, в связи с сокращением численности или штата организации, впервые поступивших на работу по полученной специальности в течение трех лет.</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В случае увольнения работников предпенсионного возраста необходимо обязательное уведомление об этом территориальных органов занятости и территориальной организации Профсоюза не менее чем за 2 месяца.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Расторжение трудового договора по инициативе Работодателя с беременными женщинами не допускается, за исключением случаев ликвидации образовательной  организации и истечения срочного трудового договора после окончания беременности.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4.3.7. Увольнение в связи с сокращением численности или штата работников, а также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допускается, если невозможно перевести работника с его согласия на другую работу.</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Не допускается увольнение работника по инициативе Работодателя в период его временной нетрудоспособности и в период пребывания в отпуске кроме случаев ликвидации образовательной организации.</w:t>
      </w:r>
    </w:p>
    <w:p w:rsidR="006E5199" w:rsidRPr="00F705A5" w:rsidRDefault="006E5199" w:rsidP="00CE6903">
      <w:pPr>
        <w:pStyle w:val="af5"/>
        <w:jc w:val="left"/>
        <w:rPr>
          <w:szCs w:val="24"/>
        </w:rPr>
      </w:pPr>
      <w:r w:rsidRPr="00F705A5">
        <w:rPr>
          <w:szCs w:val="24"/>
        </w:rPr>
        <w:t>4.3.8. Одновременно с предупреждением об увольнении по сокращению численности или штата работников Работодатель обязан предложить работнику другую работу в той же организации, соответствующую его профессии, специальности, квалификации, а при ее отсутствии – другую работу в организации.</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При наличии вакантных должностей в соответствии со штатным расписанием  в первоочередном порядке осуществляется сокращение вакантных должностей.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4.3.9. Увольнение работников, являющихся членами Профсоюза,</w:t>
      </w:r>
      <w:r w:rsidRPr="00F705A5">
        <w:rPr>
          <w:rFonts w:ascii="Times New Roman" w:hAnsi="Times New Roman" w:cs="Times New Roman"/>
          <w:bCs/>
          <w:i/>
          <w:iCs/>
          <w:sz w:val="24"/>
          <w:szCs w:val="24"/>
        </w:rPr>
        <w:t xml:space="preserve"> </w:t>
      </w:r>
      <w:r w:rsidRPr="00F705A5">
        <w:rPr>
          <w:rFonts w:ascii="Times New Roman" w:hAnsi="Times New Roman" w:cs="Times New Roman"/>
          <w:sz w:val="24"/>
          <w:szCs w:val="24"/>
        </w:rPr>
        <w:t xml:space="preserve">по основаниям, предусмотренным пунктам 2, 3, 5 </w:t>
      </w:r>
      <w:r w:rsidRPr="00F705A5">
        <w:rPr>
          <w:rFonts w:ascii="Times New Roman" w:hAnsi="Times New Roman" w:cs="Times New Roman"/>
          <w:bCs/>
          <w:sz w:val="24"/>
          <w:szCs w:val="24"/>
        </w:rPr>
        <w:t>части первой</w:t>
      </w:r>
      <w:r w:rsidRPr="00F705A5">
        <w:rPr>
          <w:rFonts w:ascii="Times New Roman" w:hAnsi="Times New Roman" w:cs="Times New Roman"/>
          <w:sz w:val="24"/>
          <w:szCs w:val="24"/>
        </w:rPr>
        <w:t xml:space="preserve"> статьи 81 ТК РФ, производится по согласованию с профсоюзным комитетом.</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4.3.10. После согласования с Работодателем кандидатур работников, являющихся членами Профсоюза, на высвобождение профсоюзный комитет рассматривает каждую кандидатуру с обязательным приглашением (в письменной форме) заинтересованного работника на свое заседание.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4.3.11. При получении согласия профсоюзного комитета на увольнение Работодатель вправе издать приказ об увольнении не позднее месячного срока со дня получения такого согласия.</w:t>
      </w:r>
    </w:p>
    <w:p w:rsidR="004F3DF1" w:rsidRPr="00F705A5" w:rsidRDefault="004F3DF1" w:rsidP="004F3DF1">
      <w:pPr>
        <w:spacing w:after="0" w:line="240" w:lineRule="auto"/>
        <w:ind w:firstLine="567"/>
        <w:jc w:val="center"/>
        <w:rPr>
          <w:rFonts w:ascii="Times New Roman" w:hAnsi="Times New Roman" w:cs="Times New Roman"/>
          <w:b/>
          <w:iCs/>
          <w:sz w:val="24"/>
          <w:szCs w:val="24"/>
        </w:rPr>
      </w:pPr>
      <w:r w:rsidRPr="00F705A5">
        <w:rPr>
          <w:rFonts w:ascii="Times New Roman" w:hAnsi="Times New Roman" w:cs="Times New Roman"/>
          <w:b/>
          <w:iCs/>
          <w:sz w:val="24"/>
          <w:szCs w:val="24"/>
        </w:rPr>
        <w:t>5. Трудовые отношения</w:t>
      </w:r>
    </w:p>
    <w:p w:rsidR="006E5199" w:rsidRPr="00F705A5" w:rsidRDefault="006E5199"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Стороны при регулировании трудовых отношений исходят из того, что:</w:t>
      </w:r>
    </w:p>
    <w:p w:rsidR="006E5199" w:rsidRPr="00F705A5" w:rsidRDefault="006E5199" w:rsidP="00CE6903">
      <w:pPr>
        <w:pStyle w:val="af5"/>
        <w:jc w:val="left"/>
        <w:rPr>
          <w:szCs w:val="24"/>
        </w:rPr>
      </w:pPr>
      <w:r w:rsidRPr="00F705A5">
        <w:rPr>
          <w:szCs w:val="24"/>
        </w:rPr>
        <w:t>5.1. Трудовые отношения между работником и Работодателем, возникающие на основе трудового договора, регулируются трудовым законодательством Российской Федерации,</w:t>
      </w:r>
      <w:r w:rsidRPr="00F705A5">
        <w:rPr>
          <w:bCs/>
          <w:szCs w:val="24"/>
        </w:rPr>
        <w:t xml:space="preserve"> </w:t>
      </w:r>
      <w:r w:rsidRPr="00F705A5">
        <w:rPr>
          <w:szCs w:val="24"/>
        </w:rPr>
        <w:t>настоящим Соглашением и коллективными договорами образовательных организаций.</w:t>
      </w:r>
    </w:p>
    <w:p w:rsidR="006E5199" w:rsidRPr="00F705A5" w:rsidRDefault="006E5199" w:rsidP="00CE6903">
      <w:pPr>
        <w:spacing w:after="0" w:line="240" w:lineRule="auto"/>
        <w:ind w:firstLine="567"/>
        <w:rPr>
          <w:rFonts w:ascii="Times New Roman" w:hAnsi="Times New Roman" w:cs="Times New Roman"/>
          <w:sz w:val="24"/>
          <w:szCs w:val="24"/>
        </w:rPr>
      </w:pPr>
      <w:proofErr w:type="gramStart"/>
      <w:r w:rsidRPr="00F705A5">
        <w:rPr>
          <w:rFonts w:ascii="Times New Roman" w:hAnsi="Times New Roman" w:cs="Times New Roman"/>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соглашениями, коллективным договором, локальными нормативными актами,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w:t>
      </w:r>
      <w:proofErr w:type="gramEnd"/>
      <w:r w:rsidRPr="00F705A5">
        <w:rPr>
          <w:rFonts w:ascii="Times New Roman" w:hAnsi="Times New Roman" w:cs="Times New Roman"/>
          <w:sz w:val="24"/>
          <w:szCs w:val="24"/>
        </w:rPr>
        <w:t xml:space="preserve">, соблюдать действующие у данного Работодателя правила внутреннего трудового распорядка.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lastRenderedPageBreak/>
        <w:t>Условия трудовых договоров, ухудшающие положение работников по сравнению с законодательством, настоящим Соглашением, коллективным договором, являются недействительными.</w:t>
      </w:r>
    </w:p>
    <w:p w:rsidR="006E5199" w:rsidRPr="00F705A5" w:rsidRDefault="006E5199" w:rsidP="00CE6903">
      <w:pPr>
        <w:pStyle w:val="af5"/>
        <w:jc w:val="left"/>
        <w:rPr>
          <w:szCs w:val="24"/>
        </w:rPr>
      </w:pPr>
      <w:r w:rsidRPr="00F705A5">
        <w:rPr>
          <w:szCs w:val="24"/>
        </w:rPr>
        <w:t xml:space="preserve">5.2. Трудовой договор с работниками </w:t>
      </w:r>
      <w:r w:rsidRPr="00F705A5">
        <w:rPr>
          <w:bCs/>
          <w:szCs w:val="24"/>
        </w:rPr>
        <w:t xml:space="preserve">образовательной организации   </w:t>
      </w:r>
      <w:r w:rsidRPr="00F705A5">
        <w:rPr>
          <w:szCs w:val="24"/>
        </w:rPr>
        <w:t xml:space="preserve"> заключается в письменной форме, как правило, на неопределенный срок.</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Срочный трудовой договор может заключаться</w:t>
      </w:r>
      <w:r w:rsidRPr="00F705A5">
        <w:rPr>
          <w:rFonts w:ascii="Times New Roman" w:hAnsi="Times New Roman" w:cs="Times New Roman"/>
          <w:bCs/>
          <w:i/>
          <w:iCs/>
          <w:sz w:val="24"/>
          <w:szCs w:val="24"/>
        </w:rPr>
        <w:t xml:space="preserve"> </w:t>
      </w:r>
      <w:r w:rsidRPr="00F705A5">
        <w:rPr>
          <w:rFonts w:ascii="Times New Roman" w:hAnsi="Times New Roman" w:cs="Times New Roman"/>
          <w:sz w:val="24"/>
          <w:szCs w:val="24"/>
        </w:rPr>
        <w:t>в случаях, предусмотренных ст. 59 ТК РФ, с обязательным указанием причин его заключения.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5.3. Содержание трудового договора, порядок его заключения, </w:t>
      </w:r>
      <w:r w:rsidRPr="00F705A5">
        <w:rPr>
          <w:rFonts w:ascii="Times New Roman" w:hAnsi="Times New Roman" w:cs="Times New Roman"/>
          <w:iCs/>
          <w:sz w:val="24"/>
          <w:szCs w:val="24"/>
        </w:rPr>
        <w:t>изменения</w:t>
      </w:r>
      <w:r w:rsidRPr="00F705A5">
        <w:rPr>
          <w:rFonts w:ascii="Times New Roman" w:hAnsi="Times New Roman" w:cs="Times New Roman"/>
          <w:sz w:val="24"/>
          <w:szCs w:val="24"/>
        </w:rPr>
        <w:t xml:space="preserve"> и расторжения определяются</w:t>
      </w:r>
      <w:r w:rsidRPr="00F705A5">
        <w:rPr>
          <w:rFonts w:ascii="Times New Roman" w:hAnsi="Times New Roman" w:cs="Times New Roman"/>
          <w:iCs/>
          <w:sz w:val="24"/>
          <w:szCs w:val="24"/>
        </w:rPr>
        <w:t xml:space="preserve"> в соответствии с ТК РФ.</w:t>
      </w:r>
    </w:p>
    <w:p w:rsidR="006E5199" w:rsidRPr="00F705A5" w:rsidRDefault="006E5199"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Стороны трудового договора определяют его условия с учетом положений соответствующих нормативных актов, соглашений, коллективного договора, устава и иных локальных нормативных актов организации.</w:t>
      </w:r>
    </w:p>
    <w:p w:rsidR="006E5199" w:rsidRPr="00F705A5" w:rsidRDefault="0011509B"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 xml:space="preserve">5.4. </w:t>
      </w:r>
      <w:proofErr w:type="gramStart"/>
      <w:r w:rsidRPr="00F705A5">
        <w:rPr>
          <w:rFonts w:ascii="Times New Roman" w:hAnsi="Times New Roman" w:cs="Times New Roman"/>
          <w:iCs/>
          <w:sz w:val="24"/>
          <w:szCs w:val="24"/>
        </w:rPr>
        <w:t>Работодатель</w:t>
      </w:r>
      <w:r w:rsidR="006E5199" w:rsidRPr="00F705A5">
        <w:rPr>
          <w:rFonts w:ascii="Times New Roman" w:hAnsi="Times New Roman" w:cs="Times New Roman"/>
          <w:iCs/>
          <w:sz w:val="24"/>
          <w:szCs w:val="24"/>
        </w:rPr>
        <w:t xml:space="preserve"> в соответствии с Программой, а также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w:t>
      </w:r>
      <w:proofErr w:type="gramEnd"/>
      <w:r w:rsidR="006E5199" w:rsidRPr="00F705A5">
        <w:rPr>
          <w:rFonts w:ascii="Times New Roman" w:hAnsi="Times New Roman" w:cs="Times New Roman"/>
          <w:iCs/>
          <w:sz w:val="24"/>
          <w:szCs w:val="24"/>
        </w:rPr>
        <w:t>)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муниципальных услуг, а также меры социальной поддержки, предусматривающих, в том числе, такие обязательные условия оплаты труда, как:</w:t>
      </w:r>
    </w:p>
    <w:p w:rsidR="006E5199" w:rsidRPr="00F705A5" w:rsidRDefault="006E5199"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размер оклада (должностного оклада), конкретно устанавливаемый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(год) за ставку заработной платы);</w:t>
      </w:r>
    </w:p>
    <w:p w:rsidR="006E5199" w:rsidRPr="00F705A5" w:rsidRDefault="006E5199"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6E5199" w:rsidRPr="00F705A5" w:rsidRDefault="006E5199"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образовательной организации показателей и критериев.</w:t>
      </w:r>
    </w:p>
    <w:p w:rsidR="006E5199" w:rsidRPr="00F705A5" w:rsidRDefault="0011509B" w:rsidP="00CE6903">
      <w:pPr>
        <w:spacing w:after="0" w:line="240" w:lineRule="auto"/>
        <w:rPr>
          <w:rFonts w:ascii="Times New Roman" w:hAnsi="Times New Roman" w:cs="Times New Roman"/>
          <w:sz w:val="24"/>
          <w:szCs w:val="24"/>
        </w:rPr>
      </w:pPr>
      <w:r w:rsidRPr="00F705A5">
        <w:rPr>
          <w:rFonts w:ascii="Times New Roman" w:hAnsi="Times New Roman" w:cs="Times New Roman"/>
          <w:sz w:val="24"/>
          <w:szCs w:val="24"/>
        </w:rPr>
        <w:t xml:space="preserve">        5.5. Работодатель обязан</w:t>
      </w:r>
      <w:r w:rsidR="006E5199" w:rsidRPr="00F705A5">
        <w:rPr>
          <w:rFonts w:ascii="Times New Roman" w:hAnsi="Times New Roman" w:cs="Times New Roman"/>
          <w:sz w:val="24"/>
          <w:szCs w:val="24"/>
        </w:rPr>
        <w:t xml:space="preserve"> при заключении трудового договора ознакомить работника под роспись с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6E5199" w:rsidRPr="00F705A5" w:rsidRDefault="006E5199" w:rsidP="00CE6903">
      <w:pPr>
        <w:pStyle w:val="af5"/>
        <w:jc w:val="left"/>
        <w:rPr>
          <w:szCs w:val="24"/>
        </w:rPr>
      </w:pPr>
      <w:r w:rsidRPr="00F705A5">
        <w:rPr>
          <w:szCs w:val="24"/>
        </w:rPr>
        <w:t>5.6. Трудовой договор работника с Работодателем может по соглашению сторон предусматривать условие об испытании работника с целью проверки его соответствия поручаемой работе.</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 Срок испытания не может превышать трех месяцев, а для руководителей образовательных организаций и их заместителей, руководителей филиалов, главных бухгалтеров и их заместителей - шести месяцев.</w:t>
      </w:r>
    </w:p>
    <w:p w:rsidR="006E5199" w:rsidRPr="00F705A5" w:rsidRDefault="006E5199" w:rsidP="00CE6903">
      <w:pPr>
        <w:pStyle w:val="af5"/>
        <w:jc w:val="left"/>
        <w:rPr>
          <w:szCs w:val="24"/>
        </w:rPr>
      </w:pPr>
      <w:r w:rsidRPr="00F705A5">
        <w:rPr>
          <w:szCs w:val="24"/>
        </w:rPr>
        <w:t xml:space="preserve">Испытание не устанавливается </w:t>
      </w:r>
      <w:proofErr w:type="gramStart"/>
      <w:r w:rsidRPr="00F705A5">
        <w:rPr>
          <w:szCs w:val="24"/>
        </w:rPr>
        <w:t>для</w:t>
      </w:r>
      <w:proofErr w:type="gramEnd"/>
      <w:r w:rsidRPr="00F705A5">
        <w:rPr>
          <w:szCs w:val="24"/>
        </w:rPr>
        <w:t>:</w:t>
      </w:r>
    </w:p>
    <w:p w:rsidR="006E5199" w:rsidRPr="00F705A5" w:rsidRDefault="006E5199" w:rsidP="00CE6903">
      <w:pPr>
        <w:pStyle w:val="af5"/>
        <w:jc w:val="left"/>
        <w:rPr>
          <w:szCs w:val="24"/>
        </w:rPr>
      </w:pPr>
      <w:r w:rsidRPr="00F705A5">
        <w:rPr>
          <w:szCs w:val="24"/>
        </w:rPr>
        <w:t>- лиц, поступающих на работу по конкурсу на замещение соответствующей должности, проведенному в порядке, установленном законом;</w:t>
      </w:r>
    </w:p>
    <w:p w:rsidR="006E5199" w:rsidRPr="00F705A5" w:rsidRDefault="006E5199" w:rsidP="00CE6903">
      <w:pPr>
        <w:pStyle w:val="af5"/>
        <w:jc w:val="left"/>
        <w:rPr>
          <w:szCs w:val="24"/>
        </w:rPr>
      </w:pPr>
      <w:r w:rsidRPr="00F705A5">
        <w:rPr>
          <w:szCs w:val="24"/>
        </w:rPr>
        <w:t>- беременных женщин и женщин, имеющих детей в возрасте до полутора лет;</w:t>
      </w:r>
    </w:p>
    <w:p w:rsidR="006E5199" w:rsidRPr="00F705A5" w:rsidRDefault="006E5199" w:rsidP="00CE6903">
      <w:pPr>
        <w:pStyle w:val="af5"/>
        <w:jc w:val="left"/>
        <w:rPr>
          <w:szCs w:val="24"/>
        </w:rPr>
      </w:pPr>
      <w:r w:rsidRPr="00F705A5">
        <w:rPr>
          <w:szCs w:val="24"/>
        </w:rPr>
        <w:t>-   лиц, не достигших возраста восемнадцати лет;</w:t>
      </w:r>
    </w:p>
    <w:p w:rsidR="006E5199" w:rsidRPr="00F705A5" w:rsidRDefault="006E5199" w:rsidP="00CE6903">
      <w:pPr>
        <w:pStyle w:val="af5"/>
        <w:jc w:val="left"/>
        <w:rPr>
          <w:szCs w:val="24"/>
        </w:rPr>
      </w:pPr>
      <w:r w:rsidRPr="00F705A5">
        <w:rPr>
          <w:szCs w:val="24"/>
        </w:rPr>
        <w:t>- лиц, окончивших имеющие государственную аккредитацию образовательные организации среднего и высшего профессионального образования и впервые поступающих на работу по полученной специа</w:t>
      </w:r>
      <w:r w:rsidRPr="00F705A5">
        <w:rPr>
          <w:bCs/>
          <w:i/>
          <w:iCs/>
          <w:szCs w:val="24"/>
        </w:rPr>
        <w:t>л</w:t>
      </w:r>
      <w:r w:rsidRPr="00F705A5">
        <w:rPr>
          <w:szCs w:val="24"/>
        </w:rPr>
        <w:t>ьности в</w:t>
      </w:r>
      <w:r w:rsidRPr="00F705A5">
        <w:rPr>
          <w:bCs/>
          <w:i/>
          <w:iCs/>
          <w:szCs w:val="24"/>
        </w:rPr>
        <w:t xml:space="preserve"> </w:t>
      </w:r>
      <w:r w:rsidRPr="00F705A5">
        <w:rPr>
          <w:szCs w:val="24"/>
        </w:rPr>
        <w:t>течение одного года</w:t>
      </w:r>
      <w:r w:rsidRPr="00F705A5">
        <w:rPr>
          <w:bCs/>
          <w:i/>
          <w:iCs/>
          <w:szCs w:val="24"/>
        </w:rPr>
        <w:t xml:space="preserve"> </w:t>
      </w:r>
      <w:r w:rsidRPr="00F705A5">
        <w:rPr>
          <w:szCs w:val="24"/>
        </w:rPr>
        <w:t>со дня получения профессионального образования соответствующего уровня;</w:t>
      </w:r>
    </w:p>
    <w:p w:rsidR="006E5199" w:rsidRPr="00F705A5" w:rsidRDefault="006E5199" w:rsidP="00CE6903">
      <w:pPr>
        <w:pStyle w:val="af5"/>
        <w:jc w:val="left"/>
        <w:rPr>
          <w:szCs w:val="24"/>
        </w:rPr>
      </w:pPr>
      <w:r w:rsidRPr="00F705A5">
        <w:rPr>
          <w:szCs w:val="24"/>
        </w:rPr>
        <w:t>- лиц, приглашенных на работу в порядке перевода от другого работодателя по согласованию между работодателями;</w:t>
      </w:r>
    </w:p>
    <w:p w:rsidR="006E5199" w:rsidRPr="00F705A5" w:rsidRDefault="006E5199" w:rsidP="00CE6903">
      <w:pPr>
        <w:pStyle w:val="af5"/>
        <w:tabs>
          <w:tab w:val="left" w:pos="567"/>
          <w:tab w:val="left" w:pos="1134"/>
          <w:tab w:val="left" w:pos="1701"/>
          <w:tab w:val="left" w:pos="2268"/>
          <w:tab w:val="left" w:pos="2835"/>
          <w:tab w:val="left" w:pos="3402"/>
          <w:tab w:val="left" w:pos="3762"/>
        </w:tabs>
        <w:ind w:left="567" w:firstLine="0"/>
        <w:jc w:val="left"/>
        <w:rPr>
          <w:szCs w:val="24"/>
        </w:rPr>
      </w:pPr>
      <w:r w:rsidRPr="00F705A5">
        <w:rPr>
          <w:szCs w:val="24"/>
        </w:rPr>
        <w:t>-  лиц, заключивших трудовой договор на срок до двух месяцев;</w:t>
      </w:r>
    </w:p>
    <w:p w:rsidR="006E5199" w:rsidRPr="00F705A5" w:rsidRDefault="006E5199" w:rsidP="00CE6903">
      <w:pPr>
        <w:pStyle w:val="af5"/>
        <w:jc w:val="left"/>
        <w:rPr>
          <w:szCs w:val="24"/>
        </w:rPr>
      </w:pPr>
      <w:r w:rsidRPr="00F705A5">
        <w:rPr>
          <w:szCs w:val="24"/>
        </w:rPr>
        <w:lastRenderedPageBreak/>
        <w:t xml:space="preserve">-  в иных случаях, предусмотренных </w:t>
      </w:r>
      <w:r w:rsidRPr="00F705A5">
        <w:rPr>
          <w:bCs/>
          <w:szCs w:val="24"/>
        </w:rPr>
        <w:t>ТК</w:t>
      </w:r>
      <w:r w:rsidRPr="00F705A5">
        <w:rPr>
          <w:szCs w:val="24"/>
        </w:rPr>
        <w:t xml:space="preserve"> РФ, федеральными законами и коллективным договором.</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Условие об испытании должно быть указано в трудовом договоре.</w:t>
      </w:r>
    </w:p>
    <w:p w:rsidR="006E5199" w:rsidRPr="00F705A5" w:rsidRDefault="006E5199" w:rsidP="00CE6903">
      <w:pPr>
        <w:pStyle w:val="af5"/>
        <w:jc w:val="left"/>
        <w:rPr>
          <w:szCs w:val="24"/>
        </w:rPr>
      </w:pPr>
      <w:r w:rsidRPr="00F705A5">
        <w:rPr>
          <w:szCs w:val="24"/>
        </w:rPr>
        <w:t>Во время прохождения испытания на работника полностью распространяется законодательство о труде.</w:t>
      </w:r>
    </w:p>
    <w:p w:rsidR="006E5199" w:rsidRPr="00F705A5" w:rsidRDefault="006E5199" w:rsidP="00CE6903">
      <w:pPr>
        <w:pStyle w:val="af5"/>
        <w:jc w:val="left"/>
        <w:rPr>
          <w:bCs/>
          <w:szCs w:val="24"/>
        </w:rPr>
      </w:pPr>
      <w:r w:rsidRPr="00F705A5">
        <w:rPr>
          <w:szCs w:val="24"/>
        </w:rPr>
        <w:t>5.7. Работодатель не вправе требовать от работника выполнения работы, не обусловленной трудовым договором и должностной инструкцией.</w:t>
      </w:r>
    </w:p>
    <w:p w:rsidR="006E5199" w:rsidRPr="00F705A5" w:rsidRDefault="006E5199" w:rsidP="00CE6903">
      <w:pPr>
        <w:pStyle w:val="af5"/>
        <w:jc w:val="left"/>
        <w:rPr>
          <w:bCs/>
          <w:szCs w:val="24"/>
        </w:rPr>
      </w:pPr>
      <w:r w:rsidRPr="00F705A5">
        <w:rPr>
          <w:bCs/>
          <w:szCs w:val="24"/>
        </w:rPr>
        <w:t xml:space="preserve">5.8. </w:t>
      </w:r>
      <w:proofErr w:type="gramStart"/>
      <w:r w:rsidRPr="00F705A5">
        <w:rPr>
          <w:bCs/>
          <w:szCs w:val="24"/>
        </w:rPr>
        <w:t>С письменного согласия работника ему может быть поручено выполнение в течение установленной продолжительности рабочего времени (смены) наряду с работой, определенной трудовым договором,</w:t>
      </w:r>
      <w:r w:rsidRPr="00F705A5">
        <w:rPr>
          <w:szCs w:val="24"/>
        </w:rPr>
        <w:t xml:space="preserve"> </w:t>
      </w:r>
      <w:r w:rsidRPr="00F705A5">
        <w:rPr>
          <w:bCs/>
          <w:szCs w:val="24"/>
        </w:rPr>
        <w:t>дополнительной работы по другой или такой же профессии (должности) за дополнительную плату (ст. 151 ТК РФ).</w:t>
      </w:r>
      <w:proofErr w:type="gramEnd"/>
    </w:p>
    <w:p w:rsidR="006E5199" w:rsidRPr="00F705A5" w:rsidRDefault="006E5199" w:rsidP="00CE6903">
      <w:pPr>
        <w:pStyle w:val="af5"/>
        <w:jc w:val="left"/>
        <w:rPr>
          <w:bCs/>
          <w:szCs w:val="24"/>
        </w:rPr>
      </w:pPr>
      <w:r w:rsidRPr="00F705A5">
        <w:rPr>
          <w:bCs/>
          <w:szCs w:val="24"/>
        </w:rPr>
        <w:t xml:space="preserve">5.9. Поручаемая работнику дополнительная работа по другой профессии (должности) может осуществляться путем совмещения профессий (должностей). </w:t>
      </w:r>
    </w:p>
    <w:p w:rsidR="006E5199" w:rsidRPr="00F705A5" w:rsidRDefault="006E5199" w:rsidP="00CE6903">
      <w:pPr>
        <w:pStyle w:val="af5"/>
        <w:jc w:val="left"/>
        <w:rPr>
          <w:bCs/>
          <w:szCs w:val="24"/>
        </w:rPr>
      </w:pPr>
      <w:r w:rsidRPr="00F705A5">
        <w:rPr>
          <w:bCs/>
          <w:szCs w:val="24"/>
        </w:rPr>
        <w:t>5.10.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w:t>
      </w:r>
    </w:p>
    <w:p w:rsidR="006E5199" w:rsidRPr="00F705A5" w:rsidRDefault="006E5199" w:rsidP="00CE6903">
      <w:pPr>
        <w:pStyle w:val="af5"/>
        <w:jc w:val="left"/>
        <w:rPr>
          <w:bCs/>
          <w:szCs w:val="24"/>
        </w:rPr>
      </w:pPr>
      <w:r w:rsidRPr="00F705A5">
        <w:rPr>
          <w:bCs/>
          <w:szCs w:val="24"/>
        </w:rPr>
        <w:t>5.11.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r w:rsidRPr="00F705A5">
        <w:rPr>
          <w:szCs w:val="24"/>
        </w:rPr>
        <w:t xml:space="preserve"> за дополнительную оплату.</w:t>
      </w:r>
    </w:p>
    <w:p w:rsidR="006E5199" w:rsidRPr="00F705A5" w:rsidRDefault="006E5199" w:rsidP="00CE6903">
      <w:pPr>
        <w:pStyle w:val="af5"/>
        <w:jc w:val="left"/>
        <w:rPr>
          <w:bCs/>
          <w:szCs w:val="24"/>
        </w:rPr>
      </w:pPr>
      <w:r w:rsidRPr="00F705A5">
        <w:rPr>
          <w:bCs/>
          <w:szCs w:val="24"/>
        </w:rPr>
        <w:t>5.12. Срок, в течение которого работник будет исполнять дополнительную работу, ее содержание и объем устанавливаются работодателем с письменного согласия работника.</w:t>
      </w:r>
    </w:p>
    <w:p w:rsidR="006E5199" w:rsidRPr="00F705A5" w:rsidRDefault="006E5199" w:rsidP="00CE6903">
      <w:pPr>
        <w:pStyle w:val="af5"/>
        <w:jc w:val="left"/>
        <w:rPr>
          <w:bCs/>
          <w:szCs w:val="24"/>
        </w:rPr>
      </w:pPr>
      <w:r w:rsidRPr="00F705A5">
        <w:rPr>
          <w:bCs/>
          <w:szCs w:val="24"/>
        </w:rPr>
        <w:t>5.13. Работник имеет право досрочно отказаться от выполнения дополнительной работы, а работодатель досрочно отменить поручение о ее выполнении, предупредив об этом другую сторону в письменной форме не позднее,  чем за три рабочих дня.</w:t>
      </w:r>
    </w:p>
    <w:p w:rsidR="006E5199" w:rsidRPr="00F705A5" w:rsidRDefault="0011509B" w:rsidP="00CE6903">
      <w:pPr>
        <w:pStyle w:val="af5"/>
        <w:jc w:val="left"/>
        <w:rPr>
          <w:bCs/>
          <w:szCs w:val="24"/>
        </w:rPr>
      </w:pPr>
      <w:r w:rsidRPr="00F705A5">
        <w:rPr>
          <w:bCs/>
          <w:szCs w:val="24"/>
        </w:rPr>
        <w:t xml:space="preserve">5.14. </w:t>
      </w:r>
      <w:proofErr w:type="gramStart"/>
      <w:r w:rsidRPr="00F705A5">
        <w:rPr>
          <w:bCs/>
          <w:szCs w:val="24"/>
        </w:rPr>
        <w:t>Работники образовательной организации</w:t>
      </w:r>
      <w:r w:rsidR="009029FC" w:rsidRPr="00F705A5">
        <w:rPr>
          <w:bCs/>
          <w:szCs w:val="24"/>
        </w:rPr>
        <w:t xml:space="preserve">, включая руководителя и заместителей образовательной организации, реализующей </w:t>
      </w:r>
      <w:r w:rsidR="006E5199" w:rsidRPr="00F705A5">
        <w:rPr>
          <w:bCs/>
          <w:szCs w:val="24"/>
        </w:rPr>
        <w:t>общеобразовательные программы,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roofErr w:type="gramEnd"/>
    </w:p>
    <w:p w:rsidR="006E5199" w:rsidRPr="00F705A5" w:rsidRDefault="006E5199" w:rsidP="00CE6903">
      <w:pPr>
        <w:pStyle w:val="af5"/>
        <w:jc w:val="left"/>
        <w:rPr>
          <w:bCs/>
          <w:szCs w:val="24"/>
        </w:rPr>
      </w:pPr>
      <w:r w:rsidRPr="00F705A5">
        <w:rPr>
          <w:bCs/>
          <w:szCs w:val="24"/>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w:t>
      </w:r>
      <w:r w:rsidR="009029FC" w:rsidRPr="00F705A5">
        <w:rPr>
          <w:bCs/>
          <w:szCs w:val="24"/>
        </w:rPr>
        <w:t>ся путем заключения дополнитель</w:t>
      </w:r>
      <w:r w:rsidRPr="00F705A5">
        <w:rPr>
          <w:bCs/>
          <w:szCs w:val="24"/>
        </w:rPr>
        <w:t>ного соглашения к трудовому договору, в котором указывается срок, в течение которого будет выполняться учебная нагрузка, ее содержание и объём, а также размер оплаты.</w:t>
      </w:r>
    </w:p>
    <w:p w:rsidR="006E5199" w:rsidRPr="00F705A5" w:rsidRDefault="006E5199" w:rsidP="00CE6903">
      <w:pPr>
        <w:pStyle w:val="af5"/>
        <w:jc w:val="left"/>
        <w:rPr>
          <w:bCs/>
          <w:szCs w:val="24"/>
        </w:rPr>
      </w:pPr>
      <w:proofErr w:type="gramStart"/>
      <w:r w:rsidRPr="00F705A5">
        <w:rPr>
          <w:bCs/>
          <w:szCs w:val="24"/>
        </w:rPr>
        <w:t>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управления образованием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w:t>
      </w:r>
      <w:proofErr w:type="gramEnd"/>
      <w:r w:rsidRPr="00F705A5">
        <w:rPr>
          <w:bCs/>
          <w:szCs w:val="24"/>
        </w:rPr>
        <w:t xml:space="preserve"> специальности в объеме не менее чем на ставку заработной платы.</w:t>
      </w:r>
    </w:p>
    <w:p w:rsidR="00DB5270" w:rsidRPr="00F705A5" w:rsidRDefault="006E5199" w:rsidP="00CE6903">
      <w:pPr>
        <w:pStyle w:val="af5"/>
        <w:jc w:val="left"/>
        <w:rPr>
          <w:szCs w:val="24"/>
        </w:rPr>
      </w:pPr>
      <w:r w:rsidRPr="00F705A5">
        <w:rPr>
          <w:bCs/>
          <w:szCs w:val="24"/>
        </w:rPr>
        <w:t xml:space="preserve">5.15. </w:t>
      </w:r>
      <w:proofErr w:type="gramStart"/>
      <w:r w:rsidRPr="00F705A5">
        <w:rPr>
          <w:bCs/>
          <w:szCs w:val="24"/>
        </w:rPr>
        <w:t>Стороны исходят из того, что 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w:t>
      </w:r>
      <w:proofErr w:type="gramEnd"/>
      <w:r w:rsidRPr="00F705A5">
        <w:rPr>
          <w:bCs/>
          <w:szCs w:val="24"/>
        </w:rPr>
        <w:t xml:space="preserve"> законодательством </w:t>
      </w:r>
      <w:proofErr w:type="gramStart"/>
      <w:r w:rsidRPr="00F705A5">
        <w:rPr>
          <w:bCs/>
          <w:szCs w:val="24"/>
        </w:rPr>
        <w:t>порядке</w:t>
      </w:r>
      <w:proofErr w:type="gramEnd"/>
      <w:r w:rsidRPr="00F705A5">
        <w:rPr>
          <w:bCs/>
          <w:szCs w:val="24"/>
        </w:rPr>
        <w:t>, работник признан соответствующим занимаемой им должности или работнику установлена первая (высшая) квалификационная категория.</w:t>
      </w:r>
      <w:r w:rsidRPr="00F705A5">
        <w:rPr>
          <w:szCs w:val="24"/>
        </w:rPr>
        <w:t xml:space="preserve">              </w:t>
      </w:r>
      <w:r w:rsidR="00D43A55" w:rsidRPr="00F705A5">
        <w:rPr>
          <w:szCs w:val="24"/>
        </w:rPr>
        <w:t xml:space="preserve">                          </w:t>
      </w:r>
      <w:r w:rsidRPr="00F705A5">
        <w:rPr>
          <w:szCs w:val="24"/>
        </w:rPr>
        <w:t xml:space="preserve">  </w:t>
      </w:r>
    </w:p>
    <w:p w:rsidR="00DB5270" w:rsidRPr="00F705A5" w:rsidRDefault="00DB5270" w:rsidP="00CE6903">
      <w:pPr>
        <w:pStyle w:val="af5"/>
        <w:jc w:val="left"/>
        <w:rPr>
          <w:szCs w:val="24"/>
        </w:rPr>
      </w:pPr>
    </w:p>
    <w:p w:rsidR="00F705A5" w:rsidRDefault="00F705A5" w:rsidP="00CE6903">
      <w:pPr>
        <w:pStyle w:val="af5"/>
        <w:jc w:val="left"/>
        <w:rPr>
          <w:b/>
          <w:szCs w:val="24"/>
        </w:rPr>
      </w:pPr>
    </w:p>
    <w:p w:rsidR="00F705A5" w:rsidRDefault="00F705A5" w:rsidP="00CE6903">
      <w:pPr>
        <w:pStyle w:val="af5"/>
        <w:jc w:val="left"/>
        <w:rPr>
          <w:b/>
          <w:szCs w:val="24"/>
        </w:rPr>
      </w:pPr>
    </w:p>
    <w:p w:rsidR="006E5199" w:rsidRPr="00F705A5" w:rsidRDefault="006E5199" w:rsidP="00F705A5">
      <w:pPr>
        <w:pStyle w:val="af5"/>
        <w:jc w:val="center"/>
        <w:rPr>
          <w:b/>
          <w:szCs w:val="24"/>
        </w:rPr>
      </w:pPr>
      <w:r w:rsidRPr="00F705A5">
        <w:rPr>
          <w:b/>
          <w:szCs w:val="24"/>
        </w:rPr>
        <w:lastRenderedPageBreak/>
        <w:t>6. Оплата и нормы труда</w:t>
      </w:r>
    </w:p>
    <w:p w:rsidR="00DB5270" w:rsidRPr="00F705A5" w:rsidRDefault="00DB5270" w:rsidP="00CE6903">
      <w:pPr>
        <w:pStyle w:val="af5"/>
        <w:jc w:val="left"/>
        <w:rPr>
          <w:b/>
          <w:szCs w:val="24"/>
        </w:rPr>
      </w:pPr>
    </w:p>
    <w:p w:rsidR="006E5199" w:rsidRPr="00F705A5" w:rsidRDefault="006E5199" w:rsidP="00CE6903">
      <w:pPr>
        <w:pStyle w:val="af5"/>
        <w:jc w:val="left"/>
        <w:rPr>
          <w:iCs/>
          <w:szCs w:val="24"/>
        </w:rPr>
      </w:pPr>
      <w:r w:rsidRPr="00F705A5">
        <w:rPr>
          <w:iCs/>
          <w:szCs w:val="24"/>
        </w:rPr>
        <w:t>Стороны договорились, что в области оплаты труда действуют следующие положения:</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 xml:space="preserve">6.1. </w:t>
      </w:r>
      <w:proofErr w:type="gramStart"/>
      <w:r w:rsidRPr="00F705A5">
        <w:rPr>
          <w:rFonts w:ascii="Times New Roman" w:hAnsi="Times New Roman" w:cs="Times New Roman"/>
          <w:sz w:val="24"/>
          <w:szCs w:val="24"/>
        </w:rPr>
        <w:t xml:space="preserve">Системы оплаты </w:t>
      </w:r>
      <w:r w:rsidR="0011509B" w:rsidRPr="00F705A5">
        <w:rPr>
          <w:rFonts w:ascii="Times New Roman" w:hAnsi="Times New Roman" w:cs="Times New Roman"/>
          <w:sz w:val="24"/>
          <w:szCs w:val="24"/>
        </w:rPr>
        <w:t>труда работников образовательной</w:t>
      </w:r>
      <w:r w:rsidR="009029FC" w:rsidRPr="00F705A5">
        <w:rPr>
          <w:rFonts w:ascii="Times New Roman" w:hAnsi="Times New Roman" w:cs="Times New Roman"/>
          <w:sz w:val="24"/>
          <w:szCs w:val="24"/>
        </w:rPr>
        <w:t xml:space="preserve"> организаци</w:t>
      </w:r>
      <w:r w:rsidR="0011509B" w:rsidRPr="00F705A5">
        <w:rPr>
          <w:rFonts w:ascii="Times New Roman" w:hAnsi="Times New Roman" w:cs="Times New Roman"/>
          <w:sz w:val="24"/>
          <w:szCs w:val="24"/>
        </w:rPr>
        <w:t>и устанавливаются коллективным договором</w:t>
      </w:r>
      <w:r w:rsidRPr="00F705A5">
        <w:rPr>
          <w:rFonts w:ascii="Times New Roman" w:hAnsi="Times New Roman" w:cs="Times New Roman"/>
          <w:sz w:val="24"/>
          <w:szCs w:val="24"/>
        </w:rPr>
        <w:t xml:space="preserve">, соглашениями, локальными нормативными актами по согласованию с выборными профсоюзными органами с учетом </w:t>
      </w:r>
      <w:r w:rsidRPr="00F705A5">
        <w:rPr>
          <w:rFonts w:ascii="Times New Roman" w:hAnsi="Times New Roman" w:cs="Times New Roman"/>
          <w:bCs/>
          <w:sz w:val="24"/>
          <w:szCs w:val="24"/>
        </w:rPr>
        <w:t>«</w:t>
      </w:r>
      <w:r w:rsidRPr="00F705A5">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организаций, финансируемых из соответствующих бюджетов</w:t>
      </w:r>
      <w:r w:rsidRPr="00F705A5">
        <w:rPr>
          <w:rFonts w:ascii="Times New Roman" w:hAnsi="Times New Roman" w:cs="Times New Roman"/>
          <w:bCs/>
          <w:sz w:val="24"/>
          <w:szCs w:val="24"/>
        </w:rPr>
        <w:t>»</w:t>
      </w:r>
      <w:r w:rsidRPr="00F705A5">
        <w:rPr>
          <w:rFonts w:ascii="Times New Roman" w:hAnsi="Times New Roman" w:cs="Times New Roman"/>
          <w:sz w:val="24"/>
          <w:szCs w:val="24"/>
        </w:rPr>
        <w:t>, ежегодно утверждаемых Российской Трехсторонней Комиссией по регулированию социально-трудовых отношений, трудовым законодательством,  законами Вологодской области, нормативными правовыми актами Российской Федерации.</w:t>
      </w:r>
      <w:proofErr w:type="gramEnd"/>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 xml:space="preserve">6.2. </w:t>
      </w:r>
      <w:proofErr w:type="gramStart"/>
      <w:r w:rsidRPr="00F705A5">
        <w:rPr>
          <w:rFonts w:ascii="Times New Roman" w:hAnsi="Times New Roman" w:cs="Times New Roman"/>
          <w:sz w:val="24"/>
          <w:szCs w:val="24"/>
        </w:rPr>
        <w:t>Вопрос</w:t>
      </w:r>
      <w:r w:rsidR="0011509B" w:rsidRPr="00F705A5">
        <w:rPr>
          <w:rFonts w:ascii="Times New Roman" w:hAnsi="Times New Roman" w:cs="Times New Roman"/>
          <w:sz w:val="24"/>
          <w:szCs w:val="24"/>
        </w:rPr>
        <w:t>ы оплаты труда в образовательной организации</w:t>
      </w:r>
      <w:r w:rsidRPr="00F705A5">
        <w:rPr>
          <w:rFonts w:ascii="Times New Roman" w:hAnsi="Times New Roman" w:cs="Times New Roman"/>
          <w:sz w:val="24"/>
          <w:szCs w:val="24"/>
        </w:rPr>
        <w:t xml:space="preserve"> регулируются законом области от 17 октября 2008 года № 1862-ОЗ «Об оплате труда работников государственных учреждений области» </w:t>
      </w:r>
      <w:r w:rsidRPr="00F705A5">
        <w:rPr>
          <w:rFonts w:ascii="Times New Roman" w:hAnsi="Times New Roman" w:cs="Times New Roman"/>
          <w:bCs/>
          <w:sz w:val="24"/>
          <w:szCs w:val="24"/>
        </w:rPr>
        <w:t>(с последующими</w:t>
      </w:r>
      <w:r w:rsidRPr="00F705A5">
        <w:rPr>
          <w:rFonts w:ascii="Times New Roman" w:hAnsi="Times New Roman" w:cs="Times New Roman"/>
          <w:sz w:val="24"/>
          <w:szCs w:val="24"/>
        </w:rPr>
        <w:t xml:space="preserve"> </w:t>
      </w:r>
      <w:r w:rsidRPr="00F705A5">
        <w:rPr>
          <w:rFonts w:ascii="Times New Roman" w:hAnsi="Times New Roman" w:cs="Times New Roman"/>
          <w:bCs/>
          <w:sz w:val="24"/>
          <w:szCs w:val="24"/>
        </w:rPr>
        <w:t>изменениями),</w:t>
      </w:r>
      <w:r w:rsidRPr="00F705A5">
        <w:rPr>
          <w:rFonts w:ascii="Times New Roman" w:hAnsi="Times New Roman" w:cs="Times New Roman"/>
          <w:sz w:val="24"/>
          <w:szCs w:val="24"/>
        </w:rPr>
        <w:t xml:space="preserve"> постановлением Правительства области от 30 октября 2008 года № 2099 «Об оплате труда работников организаций, осуществляющих образовательную деятельность (государственных образовательных учреждений области)» </w:t>
      </w:r>
      <w:r w:rsidRPr="00F705A5">
        <w:rPr>
          <w:rFonts w:ascii="Times New Roman" w:hAnsi="Times New Roman" w:cs="Times New Roman"/>
          <w:bCs/>
          <w:sz w:val="24"/>
          <w:szCs w:val="24"/>
        </w:rPr>
        <w:t>(с</w:t>
      </w:r>
      <w:r w:rsidRPr="00F705A5">
        <w:rPr>
          <w:rFonts w:ascii="Times New Roman" w:hAnsi="Times New Roman" w:cs="Times New Roman"/>
          <w:sz w:val="24"/>
          <w:szCs w:val="24"/>
        </w:rPr>
        <w:t xml:space="preserve"> </w:t>
      </w:r>
      <w:r w:rsidRPr="00F705A5">
        <w:rPr>
          <w:rFonts w:ascii="Times New Roman" w:hAnsi="Times New Roman" w:cs="Times New Roman"/>
          <w:bCs/>
          <w:sz w:val="24"/>
          <w:szCs w:val="24"/>
        </w:rPr>
        <w:t>последующими изменениями)</w:t>
      </w:r>
      <w:r w:rsidRPr="00F705A5">
        <w:rPr>
          <w:rFonts w:ascii="Times New Roman" w:hAnsi="Times New Roman" w:cs="Times New Roman"/>
          <w:bCs/>
          <w:smallCaps/>
          <w:sz w:val="24"/>
          <w:szCs w:val="24"/>
        </w:rPr>
        <w:t xml:space="preserve">, </w:t>
      </w:r>
      <w:r w:rsidRPr="00F705A5">
        <w:rPr>
          <w:rFonts w:ascii="Times New Roman" w:hAnsi="Times New Roman" w:cs="Times New Roman"/>
          <w:sz w:val="24"/>
          <w:szCs w:val="24"/>
        </w:rPr>
        <w:t xml:space="preserve"> </w:t>
      </w:r>
      <w:r w:rsidRPr="00F705A5">
        <w:rPr>
          <w:rFonts w:ascii="Times New Roman" w:hAnsi="Times New Roman" w:cs="Times New Roman"/>
          <w:bCs/>
          <w:sz w:val="24"/>
          <w:szCs w:val="24"/>
        </w:rPr>
        <w:t>постановлением администрации Вожегодского муниципального района от 12.02.2014 г. № 133 «Об утверждении</w:t>
      </w:r>
      <w:proofErr w:type="gramEnd"/>
      <w:r w:rsidRPr="00F705A5">
        <w:rPr>
          <w:rFonts w:ascii="Times New Roman" w:hAnsi="Times New Roman" w:cs="Times New Roman"/>
          <w:bCs/>
          <w:sz w:val="24"/>
          <w:szCs w:val="24"/>
        </w:rPr>
        <w:t xml:space="preserve"> </w:t>
      </w:r>
      <w:proofErr w:type="gramStart"/>
      <w:r w:rsidRPr="00F705A5">
        <w:rPr>
          <w:rFonts w:ascii="Times New Roman" w:hAnsi="Times New Roman" w:cs="Times New Roman"/>
          <w:bCs/>
          <w:sz w:val="24"/>
          <w:szCs w:val="24"/>
        </w:rPr>
        <w:t>Положения об оплате труда работников организаций, осуществляющих образовательную деятельность в муниципальных образовательных учреждениях Вожегодского муниципального района» (с последующими изменениями)</w:t>
      </w:r>
      <w:r w:rsidRPr="00F705A5">
        <w:rPr>
          <w:rFonts w:ascii="Times New Roman" w:hAnsi="Times New Roman" w:cs="Times New Roman"/>
          <w:sz w:val="24"/>
          <w:szCs w:val="24"/>
        </w:rPr>
        <w:t xml:space="preserve">, </w:t>
      </w:r>
      <w:r w:rsidRPr="00F705A5">
        <w:rPr>
          <w:rFonts w:ascii="Times New Roman" w:hAnsi="Times New Roman" w:cs="Times New Roman"/>
          <w:bCs/>
          <w:sz w:val="24"/>
          <w:szCs w:val="24"/>
        </w:rPr>
        <w:t xml:space="preserve"> </w:t>
      </w:r>
      <w:r w:rsidRPr="00F705A5">
        <w:rPr>
          <w:rFonts w:ascii="Times New Roman" w:hAnsi="Times New Roman" w:cs="Times New Roman"/>
          <w:sz w:val="24"/>
          <w:szCs w:val="24"/>
        </w:rPr>
        <w:t>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а также</w:t>
      </w:r>
      <w:proofErr w:type="gramEnd"/>
      <w:r w:rsidRPr="00F705A5">
        <w:rPr>
          <w:rFonts w:ascii="Times New Roman" w:hAnsi="Times New Roman" w:cs="Times New Roman"/>
          <w:sz w:val="24"/>
          <w:szCs w:val="24"/>
        </w:rPr>
        <w:t xml:space="preserve"> иными нормативными правовыми актами.</w:t>
      </w:r>
    </w:p>
    <w:p w:rsidR="006E5199" w:rsidRPr="00F705A5" w:rsidRDefault="009029FC"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6.3</w:t>
      </w:r>
      <w:r w:rsidR="006E5199" w:rsidRPr="00F705A5">
        <w:rPr>
          <w:rFonts w:ascii="Times New Roman" w:hAnsi="Times New Roman" w:cs="Times New Roman"/>
          <w:sz w:val="24"/>
          <w:szCs w:val="24"/>
        </w:rPr>
        <w:t xml:space="preserve">.Фонд оплаты труда </w:t>
      </w:r>
      <w:r w:rsidR="0011509B" w:rsidRPr="00F705A5">
        <w:rPr>
          <w:rFonts w:ascii="Times New Roman" w:hAnsi="Times New Roman" w:cs="Times New Roman"/>
          <w:sz w:val="24"/>
          <w:szCs w:val="24"/>
        </w:rPr>
        <w:t>образовательной организации</w:t>
      </w:r>
      <w:r w:rsidR="006E5199" w:rsidRPr="00F705A5">
        <w:rPr>
          <w:rFonts w:ascii="Times New Roman" w:hAnsi="Times New Roman" w:cs="Times New Roman"/>
          <w:sz w:val="24"/>
          <w:szCs w:val="24"/>
        </w:rPr>
        <w:t xml:space="preserve"> формируется на календарный год исходя из </w:t>
      </w:r>
      <w:r w:rsidR="006E5199" w:rsidRPr="00F705A5">
        <w:rPr>
          <w:rFonts w:ascii="Times New Roman" w:hAnsi="Times New Roman" w:cs="Times New Roman"/>
          <w:color w:val="000000"/>
          <w:spacing w:val="-1"/>
          <w:sz w:val="24"/>
          <w:szCs w:val="24"/>
        </w:rPr>
        <w:t>численности работников, предусмотренных штатным расписанием, в соответствии с вышеназванными нормативными актами, с учетом:</w:t>
      </w:r>
    </w:p>
    <w:p w:rsidR="006E5199" w:rsidRPr="00F705A5" w:rsidRDefault="006E5199" w:rsidP="00CE6903">
      <w:pPr>
        <w:shd w:val="clear" w:color="auto" w:fill="FFFFFF"/>
        <w:tabs>
          <w:tab w:val="left" w:pos="860"/>
        </w:tabs>
        <w:spacing w:after="0" w:line="240" w:lineRule="auto"/>
        <w:ind w:firstLine="567"/>
        <w:rPr>
          <w:rFonts w:ascii="Times New Roman" w:hAnsi="Times New Roman" w:cs="Times New Roman"/>
          <w:color w:val="000000"/>
          <w:spacing w:val="-2"/>
          <w:sz w:val="24"/>
          <w:szCs w:val="24"/>
        </w:rPr>
      </w:pPr>
      <w:r w:rsidRPr="00F705A5">
        <w:rPr>
          <w:rFonts w:ascii="Times New Roman" w:hAnsi="Times New Roman" w:cs="Times New Roman"/>
          <w:color w:val="000000"/>
          <w:spacing w:val="2"/>
          <w:sz w:val="24"/>
          <w:szCs w:val="24"/>
        </w:rPr>
        <w:t xml:space="preserve">а) </w:t>
      </w:r>
      <w:r w:rsidRPr="00F705A5">
        <w:rPr>
          <w:rFonts w:ascii="Times New Roman" w:hAnsi="Times New Roman" w:cs="Times New Roman"/>
          <w:color w:val="000000"/>
          <w:sz w:val="24"/>
          <w:szCs w:val="24"/>
        </w:rPr>
        <w:t xml:space="preserve">должностных окладов; </w:t>
      </w:r>
    </w:p>
    <w:p w:rsidR="006E5199" w:rsidRPr="00F705A5" w:rsidRDefault="006E5199" w:rsidP="00CE6903">
      <w:pPr>
        <w:shd w:val="clear" w:color="auto" w:fill="FFFFFF"/>
        <w:tabs>
          <w:tab w:val="left" w:pos="860"/>
        </w:tabs>
        <w:spacing w:after="0" w:line="240" w:lineRule="auto"/>
        <w:ind w:firstLine="567"/>
        <w:rPr>
          <w:rFonts w:ascii="Times New Roman" w:hAnsi="Times New Roman" w:cs="Times New Roman"/>
          <w:color w:val="000000"/>
          <w:spacing w:val="-3"/>
          <w:sz w:val="24"/>
          <w:szCs w:val="24"/>
        </w:rPr>
      </w:pPr>
      <w:r w:rsidRPr="00F705A5">
        <w:rPr>
          <w:rFonts w:ascii="Times New Roman" w:hAnsi="Times New Roman" w:cs="Times New Roman"/>
          <w:color w:val="000000"/>
          <w:spacing w:val="-2"/>
          <w:sz w:val="24"/>
          <w:szCs w:val="24"/>
        </w:rPr>
        <w:t xml:space="preserve">б) выплат </w:t>
      </w:r>
      <w:r w:rsidRPr="00F705A5">
        <w:rPr>
          <w:rFonts w:ascii="Times New Roman" w:hAnsi="Times New Roman" w:cs="Times New Roman"/>
          <w:color w:val="000000"/>
          <w:spacing w:val="2"/>
          <w:sz w:val="24"/>
          <w:szCs w:val="24"/>
        </w:rPr>
        <w:t>компенсационного характера;</w:t>
      </w:r>
    </w:p>
    <w:p w:rsidR="006E5199" w:rsidRPr="00F705A5" w:rsidRDefault="006E5199" w:rsidP="00CE6903">
      <w:pPr>
        <w:shd w:val="clear" w:color="auto" w:fill="FFFFFF"/>
        <w:tabs>
          <w:tab w:val="left" w:pos="860"/>
        </w:tabs>
        <w:spacing w:after="0" w:line="240" w:lineRule="auto"/>
        <w:ind w:firstLine="567"/>
        <w:rPr>
          <w:rFonts w:ascii="Times New Roman" w:hAnsi="Times New Roman" w:cs="Times New Roman"/>
          <w:color w:val="000000"/>
          <w:spacing w:val="-3"/>
          <w:sz w:val="24"/>
          <w:szCs w:val="24"/>
        </w:rPr>
      </w:pPr>
      <w:r w:rsidRPr="00F705A5">
        <w:rPr>
          <w:rFonts w:ascii="Times New Roman" w:hAnsi="Times New Roman" w:cs="Times New Roman"/>
          <w:color w:val="000000"/>
          <w:spacing w:val="-3"/>
          <w:sz w:val="24"/>
          <w:szCs w:val="24"/>
        </w:rPr>
        <w:t xml:space="preserve">в) </w:t>
      </w:r>
      <w:r w:rsidRPr="00F705A5">
        <w:rPr>
          <w:rFonts w:ascii="Times New Roman" w:hAnsi="Times New Roman" w:cs="Times New Roman"/>
          <w:color w:val="000000"/>
          <w:sz w:val="24"/>
          <w:szCs w:val="24"/>
        </w:rPr>
        <w:t>выплат стимулирующего характера.</w:t>
      </w:r>
    </w:p>
    <w:p w:rsidR="006E5199" w:rsidRPr="00F705A5" w:rsidRDefault="006E5199" w:rsidP="00CE6903">
      <w:pPr>
        <w:shd w:val="clear" w:color="auto" w:fill="FFFFFF"/>
        <w:tabs>
          <w:tab w:val="left" w:pos="860"/>
        </w:tabs>
        <w:spacing w:after="0" w:line="240" w:lineRule="auto"/>
        <w:ind w:firstLine="567"/>
        <w:rPr>
          <w:rFonts w:ascii="Times New Roman" w:hAnsi="Times New Roman" w:cs="Times New Roman"/>
          <w:sz w:val="24"/>
          <w:szCs w:val="24"/>
        </w:rPr>
      </w:pPr>
      <w:r w:rsidRPr="00F705A5">
        <w:rPr>
          <w:rFonts w:ascii="Times New Roman" w:hAnsi="Times New Roman" w:cs="Times New Roman"/>
          <w:color w:val="000000"/>
          <w:spacing w:val="-3"/>
          <w:sz w:val="24"/>
          <w:szCs w:val="24"/>
        </w:rPr>
        <w:t>Фонд оплаты труда формируется за счет ассигнований из областного или муниципальных бюджетов  в пределах общего объема ассигнований, выделяемых организации на выполнение муниципального</w:t>
      </w:r>
      <w:r w:rsidRPr="00F705A5">
        <w:rPr>
          <w:rFonts w:ascii="Times New Roman" w:hAnsi="Times New Roman" w:cs="Times New Roman"/>
          <w:bCs/>
          <w:color w:val="000000"/>
          <w:spacing w:val="-3"/>
          <w:sz w:val="24"/>
          <w:szCs w:val="24"/>
        </w:rPr>
        <w:t xml:space="preserve"> задания</w:t>
      </w:r>
      <w:r w:rsidRPr="00F705A5">
        <w:rPr>
          <w:rFonts w:ascii="Times New Roman" w:hAnsi="Times New Roman" w:cs="Times New Roman"/>
          <w:color w:val="000000"/>
          <w:spacing w:val="-3"/>
          <w:sz w:val="24"/>
          <w:szCs w:val="24"/>
        </w:rPr>
        <w:t>, и за счет средств от приносящей доход деятельности.</w:t>
      </w:r>
    </w:p>
    <w:p w:rsidR="006E5199" w:rsidRPr="00F705A5" w:rsidRDefault="009029FC" w:rsidP="00CE6903">
      <w:pPr>
        <w:pStyle w:val="af5"/>
        <w:jc w:val="left"/>
        <w:rPr>
          <w:szCs w:val="24"/>
        </w:rPr>
      </w:pPr>
      <w:r w:rsidRPr="00F705A5">
        <w:rPr>
          <w:szCs w:val="24"/>
        </w:rPr>
        <w:t>6.4</w:t>
      </w:r>
      <w:r w:rsidR="006E5199" w:rsidRPr="00F705A5">
        <w:rPr>
          <w:szCs w:val="24"/>
        </w:rPr>
        <w:t>. Отнесение должн</w:t>
      </w:r>
      <w:r w:rsidR="0011509B" w:rsidRPr="00F705A5">
        <w:rPr>
          <w:szCs w:val="24"/>
        </w:rPr>
        <w:t>остей работников образовательной организации</w:t>
      </w:r>
      <w:r w:rsidR="006E5199" w:rsidRPr="00F705A5">
        <w:rPr>
          <w:szCs w:val="24"/>
        </w:rPr>
        <w:t xml:space="preserve"> к профессиональным квалификационным группам осуществляется на основании нормативных правовых актов Российской Федерации.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w:t>
      </w:r>
      <w:r w:rsidR="009029FC" w:rsidRPr="00F705A5">
        <w:rPr>
          <w:rFonts w:ascii="Times New Roman" w:hAnsi="Times New Roman" w:cs="Times New Roman"/>
          <w:sz w:val="24"/>
          <w:szCs w:val="24"/>
        </w:rPr>
        <w:t>.5</w:t>
      </w:r>
      <w:r w:rsidRPr="00F705A5">
        <w:rPr>
          <w:rFonts w:ascii="Times New Roman" w:hAnsi="Times New Roman" w:cs="Times New Roman"/>
          <w:sz w:val="24"/>
          <w:szCs w:val="24"/>
        </w:rPr>
        <w:t xml:space="preserve">. </w:t>
      </w:r>
      <w:proofErr w:type="gramStart"/>
      <w:r w:rsidRPr="00F705A5">
        <w:rPr>
          <w:rFonts w:ascii="Times New Roman" w:hAnsi="Times New Roman" w:cs="Times New Roman"/>
          <w:color w:val="000000"/>
          <w:spacing w:val="4"/>
          <w:sz w:val="24"/>
          <w:szCs w:val="24"/>
        </w:rPr>
        <w:t>Д</w:t>
      </w:r>
      <w:r w:rsidRPr="00F705A5">
        <w:rPr>
          <w:rFonts w:ascii="Times New Roman" w:hAnsi="Times New Roman" w:cs="Times New Roman"/>
          <w:sz w:val="24"/>
          <w:szCs w:val="24"/>
        </w:rPr>
        <w:t xml:space="preserve">олжностной оклад работников образовательной организации   формируется на основе применения к минимальному размеру </w:t>
      </w:r>
      <w:r w:rsidRPr="00F705A5">
        <w:rPr>
          <w:rFonts w:ascii="Times New Roman" w:hAnsi="Times New Roman" w:cs="Times New Roman"/>
          <w:bCs/>
          <w:sz w:val="24"/>
          <w:szCs w:val="24"/>
        </w:rPr>
        <w:t xml:space="preserve">должностного </w:t>
      </w:r>
      <w:r w:rsidRPr="00F705A5">
        <w:rPr>
          <w:rFonts w:ascii="Times New Roman" w:hAnsi="Times New Roman" w:cs="Times New Roman"/>
          <w:sz w:val="24"/>
          <w:szCs w:val="24"/>
        </w:rPr>
        <w:t>оклада, установленному законом Вологодской области от 17 октября 2008 года № 1862-ОЗ «Об оплате труда работников государственных учреждений области», отраслевого коэффициента, коэффициента квалификационного уровня, коэффициента уровня образования, коэффициента за наличие квалификационной категории,  и коэффициента за наличие ученой степени в соответствии с постановлением Правительства области от 30 октября 2008</w:t>
      </w:r>
      <w:proofErr w:type="gramEnd"/>
      <w:r w:rsidRPr="00F705A5">
        <w:rPr>
          <w:rFonts w:ascii="Times New Roman" w:hAnsi="Times New Roman" w:cs="Times New Roman"/>
          <w:sz w:val="24"/>
          <w:szCs w:val="24"/>
        </w:rPr>
        <w:t xml:space="preserve"> года № 2099 «Об оплате труда работников организаций, осуществляющих образовательную деятельность (государственных образовательных учреждений области)» (с последующими изменениями), </w:t>
      </w:r>
      <w:r w:rsidRPr="00F705A5">
        <w:rPr>
          <w:rFonts w:ascii="Times New Roman" w:hAnsi="Times New Roman" w:cs="Times New Roman"/>
          <w:bCs/>
          <w:sz w:val="24"/>
          <w:szCs w:val="24"/>
        </w:rPr>
        <w:t>постановлением администрации Вожегодского муниципального района от 12.02.2014 г. № 133 «Об утверждении Положения об оплате труда работников организаций, осуществляющих образовательную деятельность в муниципальных образовательных учреждениях Вожегодского муниципального района» (с последующими изменениями)</w:t>
      </w:r>
      <w:r w:rsidRPr="00F705A5">
        <w:rPr>
          <w:rFonts w:ascii="Times New Roman" w:hAnsi="Times New Roman" w:cs="Times New Roman"/>
          <w:sz w:val="24"/>
          <w:szCs w:val="24"/>
        </w:rPr>
        <w:t xml:space="preserve">. </w:t>
      </w:r>
      <w:r w:rsidRPr="00F705A5">
        <w:rPr>
          <w:rFonts w:ascii="Times New Roman" w:hAnsi="Times New Roman" w:cs="Times New Roman"/>
          <w:bCs/>
          <w:sz w:val="24"/>
          <w:szCs w:val="24"/>
        </w:rPr>
        <w:t xml:space="preserve"> </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В должностные оклады педагогических работников включается размер денежной компенсации на обеспечение книгоиздательской продукцией и периодическими изданиями.</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6.6</w:t>
      </w:r>
      <w:r w:rsidR="006E5199" w:rsidRPr="00F705A5">
        <w:rPr>
          <w:rFonts w:ascii="Times New Roman" w:hAnsi="Times New Roman" w:cs="Times New Roman"/>
          <w:sz w:val="24"/>
          <w:szCs w:val="24"/>
        </w:rPr>
        <w:t xml:space="preserve">. Стороны договорились считать, что в соответствии со ст. 108 Федерального закона от 29 декабря 2012 года № 273 – ФЗ «Об образовании в Российской Федерации» начальное профессиональное образование, полученное до дня вступления в силу данного закона, </w:t>
      </w:r>
      <w:r w:rsidR="006E5199" w:rsidRPr="00F705A5">
        <w:rPr>
          <w:rFonts w:ascii="Times New Roman" w:hAnsi="Times New Roman" w:cs="Times New Roman"/>
          <w:sz w:val="24"/>
          <w:szCs w:val="24"/>
        </w:rPr>
        <w:lastRenderedPageBreak/>
        <w:t>приравнивается к среднему профессиональному образованию по программам подготовки квалифицированных рабочих,   служащих.</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Стороны договорились  при установлении оплаты труда педагогическим работникам, закончившим средние школы с педагогическим  классом или одногодичные педагогические классы при средних общеобразовательных школах, сохранять подходы, предусмотренные  Инструкцией о порядке исчисления заработной платы работников просвещения, утвержденной приказом Министерства просвещения СССР от 16 мая 1985 г. №94.</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6.7</w:t>
      </w:r>
      <w:r w:rsidR="006E5199" w:rsidRPr="00F705A5">
        <w:rPr>
          <w:rFonts w:ascii="Times New Roman" w:hAnsi="Times New Roman" w:cs="Times New Roman"/>
          <w:sz w:val="24"/>
          <w:szCs w:val="24"/>
        </w:rPr>
        <w:t>. Коэффициент уровня образования устанавливается работникам образовательных организаций, занимающим должности, отнесенные к следующим профессиональным квалификационным группам:</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должности педагогических работников;</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должности четвертого уровня;</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должности руководителей структурных подразделений организаций;</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6.8</w:t>
      </w:r>
      <w:r w:rsidR="006E5199" w:rsidRPr="00F705A5">
        <w:rPr>
          <w:rFonts w:ascii="Times New Roman" w:hAnsi="Times New Roman" w:cs="Times New Roman"/>
          <w:sz w:val="24"/>
          <w:szCs w:val="24"/>
        </w:rPr>
        <w:t>. По</w:t>
      </w:r>
      <w:r w:rsidR="006E5199" w:rsidRPr="00F705A5">
        <w:rPr>
          <w:rFonts w:ascii="Times New Roman" w:hAnsi="Times New Roman" w:cs="Times New Roman"/>
          <w:bCs/>
          <w:spacing w:val="-5"/>
          <w:sz w:val="24"/>
          <w:szCs w:val="24"/>
        </w:rPr>
        <w:t xml:space="preserve">часовая оплата труда в образовательных организациях применяется при оплате за часы, данные в порядке замещения отсутствующих по болезни </w:t>
      </w:r>
      <w:r w:rsidR="006E5199" w:rsidRPr="00F705A5">
        <w:rPr>
          <w:rFonts w:ascii="Times New Roman" w:hAnsi="Times New Roman" w:cs="Times New Roman"/>
          <w:bCs/>
          <w:color w:val="000000"/>
          <w:spacing w:val="-5"/>
          <w:sz w:val="24"/>
          <w:szCs w:val="24"/>
        </w:rPr>
        <w:t xml:space="preserve">или другим причинам учителей, преподавателей и других педагогических работников, продолжавшегося не свыше двух месяцев; </w:t>
      </w:r>
      <w:proofErr w:type="gramStart"/>
      <w:r w:rsidR="006E5199" w:rsidRPr="00F705A5">
        <w:rPr>
          <w:rFonts w:ascii="Times New Roman" w:hAnsi="Times New Roman" w:cs="Times New Roman"/>
          <w:bCs/>
          <w:color w:val="000000"/>
          <w:spacing w:val="-5"/>
          <w:sz w:val="24"/>
          <w:szCs w:val="24"/>
        </w:rPr>
        <w:t xml:space="preserve">за часы педагогической работы, выполненные учителями при работе с обучающимися по заочной или очно-заочной форме обучения и детьми, находящимися на длительном лечении в больнице, сверх объёма, установленного им при тарификации, а также при оплате за педагогическую работу специалистов предприятий, учреждений и </w:t>
      </w:r>
      <w:r w:rsidR="006E5199" w:rsidRPr="00F705A5">
        <w:rPr>
          <w:rFonts w:ascii="Times New Roman" w:hAnsi="Times New Roman" w:cs="Times New Roman"/>
          <w:bCs/>
          <w:spacing w:val="-5"/>
          <w:sz w:val="24"/>
          <w:szCs w:val="24"/>
        </w:rPr>
        <w:t xml:space="preserve">организаций </w:t>
      </w:r>
      <w:r w:rsidR="006E5199" w:rsidRPr="00F705A5">
        <w:rPr>
          <w:rFonts w:ascii="Times New Roman" w:hAnsi="Times New Roman" w:cs="Times New Roman"/>
          <w:bCs/>
          <w:color w:val="000000"/>
          <w:spacing w:val="-5"/>
          <w:sz w:val="24"/>
          <w:szCs w:val="24"/>
        </w:rPr>
        <w:t xml:space="preserve"> привлекаемых для педагогической работы</w:t>
      </w:r>
      <w:r w:rsidR="006E5199" w:rsidRPr="00F705A5">
        <w:rPr>
          <w:rFonts w:ascii="Times New Roman" w:hAnsi="Times New Roman" w:cs="Times New Roman"/>
          <w:color w:val="000000"/>
          <w:spacing w:val="-5"/>
          <w:sz w:val="24"/>
          <w:szCs w:val="24"/>
        </w:rPr>
        <w:t xml:space="preserve"> в образовательные организации.</w:t>
      </w:r>
      <w:proofErr w:type="gramEnd"/>
    </w:p>
    <w:p w:rsidR="006E5199" w:rsidRPr="00F705A5" w:rsidRDefault="00290FB5" w:rsidP="00CE6903">
      <w:pPr>
        <w:autoSpaceDE w:val="0"/>
        <w:spacing w:after="0" w:line="240" w:lineRule="auto"/>
        <w:ind w:firstLine="540"/>
        <w:rPr>
          <w:rFonts w:ascii="Times New Roman" w:hAnsi="Times New Roman" w:cs="Times New Roman"/>
          <w:bCs/>
          <w:color w:val="000000"/>
          <w:spacing w:val="-5"/>
          <w:sz w:val="24"/>
          <w:szCs w:val="24"/>
        </w:rPr>
      </w:pPr>
      <w:r w:rsidRPr="00F705A5">
        <w:rPr>
          <w:rFonts w:ascii="Times New Roman" w:hAnsi="Times New Roman" w:cs="Times New Roman"/>
          <w:sz w:val="24"/>
          <w:szCs w:val="24"/>
        </w:rPr>
        <w:t>6.9</w:t>
      </w:r>
      <w:r w:rsidR="006E5199" w:rsidRPr="00F705A5">
        <w:rPr>
          <w:rFonts w:ascii="Times New Roman" w:hAnsi="Times New Roman" w:cs="Times New Roman"/>
          <w:sz w:val="24"/>
          <w:szCs w:val="24"/>
        </w:rPr>
        <w:t xml:space="preserve">. </w:t>
      </w:r>
      <w:r w:rsidR="006E5199" w:rsidRPr="00F705A5">
        <w:rPr>
          <w:rFonts w:ascii="Times New Roman" w:hAnsi="Times New Roman" w:cs="Times New Roman"/>
          <w:bCs/>
          <w:color w:val="000000"/>
          <w:spacing w:val="-5"/>
          <w:sz w:val="24"/>
          <w:szCs w:val="24"/>
        </w:rPr>
        <w:t>Если замещение отсутствующего работника педагогическим работником осуществлялось свыше двух месяцев, оплата его труда со дня начала замещения за все часы фактической педагогической работы производится на общих основаниях с увеличением их недельной учебной нагрузки (объёма педагогической работы).</w:t>
      </w:r>
    </w:p>
    <w:p w:rsidR="006E5199" w:rsidRPr="00F705A5" w:rsidRDefault="00290FB5" w:rsidP="00CE6903">
      <w:pPr>
        <w:shd w:val="clear" w:color="auto" w:fill="FFFFFF"/>
        <w:spacing w:after="0" w:line="240" w:lineRule="auto"/>
        <w:ind w:firstLine="567"/>
        <w:rPr>
          <w:rFonts w:ascii="Times New Roman" w:hAnsi="Times New Roman" w:cs="Times New Roman"/>
          <w:color w:val="000000"/>
          <w:sz w:val="24"/>
          <w:szCs w:val="24"/>
        </w:rPr>
      </w:pPr>
      <w:r w:rsidRPr="00F705A5">
        <w:rPr>
          <w:rFonts w:ascii="Times New Roman" w:hAnsi="Times New Roman" w:cs="Times New Roman"/>
          <w:color w:val="000000"/>
          <w:spacing w:val="-5"/>
          <w:sz w:val="24"/>
          <w:szCs w:val="24"/>
        </w:rPr>
        <w:t>6.10</w:t>
      </w:r>
      <w:r w:rsidR="006E5199" w:rsidRPr="00F705A5">
        <w:rPr>
          <w:rFonts w:ascii="Times New Roman" w:hAnsi="Times New Roman" w:cs="Times New Roman"/>
          <w:color w:val="000000"/>
          <w:spacing w:val="-5"/>
          <w:sz w:val="24"/>
          <w:szCs w:val="24"/>
        </w:rPr>
        <w:t xml:space="preserve">. Работникам образовательной организации, в том числе работающим по совместительству, по согласованию с профсоюзным комитетом устанавливаются выплаты компенсационного характера, предусмотренные </w:t>
      </w:r>
      <w:r w:rsidR="006E5199" w:rsidRPr="00F705A5">
        <w:rPr>
          <w:rFonts w:ascii="Times New Roman" w:hAnsi="Times New Roman" w:cs="Times New Roman"/>
          <w:bCs/>
          <w:sz w:val="24"/>
          <w:szCs w:val="24"/>
        </w:rPr>
        <w:t xml:space="preserve">постановлением администрации Вожегодского муниципального района от 12.02.2014 г. № 133 «Об утверждении Положения об оплате труда работников организаций, осуществляющих образовательную деятельность в муниципальных образовательных учреждениях Вожегодского муниципального района» </w:t>
      </w:r>
      <w:r w:rsidR="006E5199" w:rsidRPr="00F705A5">
        <w:rPr>
          <w:rFonts w:ascii="Times New Roman" w:hAnsi="Times New Roman" w:cs="Times New Roman"/>
          <w:color w:val="000000"/>
          <w:spacing w:val="-5"/>
          <w:sz w:val="24"/>
          <w:szCs w:val="24"/>
        </w:rPr>
        <w:t>(с последующими изменениями).</w:t>
      </w:r>
    </w:p>
    <w:p w:rsidR="006E5199" w:rsidRPr="00F705A5" w:rsidRDefault="00290FB5"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color w:val="000000"/>
          <w:sz w:val="24"/>
          <w:szCs w:val="24"/>
        </w:rPr>
        <w:t>6.11</w:t>
      </w:r>
      <w:r w:rsidR="006E5199" w:rsidRPr="00F705A5">
        <w:rPr>
          <w:rFonts w:ascii="Times New Roman" w:hAnsi="Times New Roman" w:cs="Times New Roman"/>
          <w:color w:val="000000"/>
          <w:sz w:val="24"/>
          <w:szCs w:val="24"/>
        </w:rPr>
        <w:t xml:space="preserve">. </w:t>
      </w:r>
      <w:r w:rsidR="006E5199" w:rsidRPr="00F705A5">
        <w:rPr>
          <w:rFonts w:ascii="Times New Roman" w:hAnsi="Times New Roman" w:cs="Times New Roman"/>
          <w:color w:val="000000"/>
          <w:spacing w:val="-5"/>
          <w:sz w:val="24"/>
          <w:szCs w:val="24"/>
        </w:rPr>
        <w:t xml:space="preserve">Работникам образовательной организации, в том числе работающим по совместительству, по согласованию с профсоюзным комитетом устанавливаются выплаты стимулирующего характера, предусмотренные </w:t>
      </w:r>
      <w:r w:rsidR="006E5199" w:rsidRPr="00F705A5">
        <w:rPr>
          <w:rFonts w:ascii="Times New Roman" w:hAnsi="Times New Roman" w:cs="Times New Roman"/>
          <w:bCs/>
          <w:sz w:val="24"/>
          <w:szCs w:val="24"/>
        </w:rPr>
        <w:t xml:space="preserve">постановлением администрации Вожегодского муниципального района от 12.02.2014 г. № 133 «Об утверждении Положения об оплате труда работников организаций, осуществляющих образовательную деятельность в муниципальных образовательных учреждениях Вожегодского муниципального района» </w:t>
      </w:r>
      <w:r w:rsidR="006E5199" w:rsidRPr="00F705A5">
        <w:rPr>
          <w:rFonts w:ascii="Times New Roman" w:hAnsi="Times New Roman" w:cs="Times New Roman"/>
          <w:color w:val="000000"/>
          <w:spacing w:val="-5"/>
          <w:sz w:val="24"/>
          <w:szCs w:val="24"/>
        </w:rPr>
        <w:t xml:space="preserve">(с последующими изменениями). </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6.12</w:t>
      </w:r>
      <w:r w:rsidR="006E5199" w:rsidRPr="00F705A5">
        <w:rPr>
          <w:rFonts w:ascii="Times New Roman" w:hAnsi="Times New Roman" w:cs="Times New Roman"/>
          <w:sz w:val="24"/>
          <w:szCs w:val="24"/>
        </w:rPr>
        <w:t>. Назначение выплаты за стаж непрерывной работы производится руководителем образовательной организации на основании решения комиссии по установлению трудового стажа, состав которой утверждается руководителем образовательной организации по согласованию с профсоюзным комитетом.</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6.13</w:t>
      </w:r>
      <w:r w:rsidR="006E5199" w:rsidRPr="00F705A5">
        <w:rPr>
          <w:rFonts w:ascii="Times New Roman" w:hAnsi="Times New Roman" w:cs="Times New Roman"/>
          <w:sz w:val="24"/>
          <w:szCs w:val="24"/>
        </w:rPr>
        <w:t>. Надбавка за интенсивность и высокие результаты работы устанавливается работникам образовательной организации в пределах фонда оплаты труда образовательной организации и максимальными размерами не ограничивается.</w:t>
      </w:r>
    </w:p>
    <w:p w:rsidR="006E5199" w:rsidRPr="00F705A5" w:rsidRDefault="006E5199" w:rsidP="00CE6903">
      <w:pPr>
        <w:pStyle w:val="ConsPlusNormal"/>
        <w:suppressAutoHyphens w:val="0"/>
        <w:ind w:firstLine="540"/>
        <w:rPr>
          <w:rFonts w:ascii="Times New Roman" w:hAnsi="Times New Roman" w:cs="Times New Roman"/>
          <w:sz w:val="24"/>
          <w:szCs w:val="24"/>
          <w:lang w:eastAsia="ru-RU"/>
        </w:rPr>
      </w:pPr>
      <w:r w:rsidRPr="00F705A5">
        <w:rPr>
          <w:rFonts w:ascii="Times New Roman" w:hAnsi="Times New Roman" w:cs="Times New Roman"/>
          <w:sz w:val="24"/>
          <w:szCs w:val="24"/>
          <w:lang w:eastAsia="ru-RU"/>
        </w:rPr>
        <w:t>Размеры и условия осуществления выплаты надбавки устанавливаются коллективными договорами, соглашениями, локальными нормативными актами, принимаемыми по согласованию с профсоюзным комитетом на основе показателей и критериев эффективности работы, утверждаемых руководителем организации.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Решение об установлении размера надбавки и срока, на который надбавка устанавливается, принимается руководителем образовательной организации по согласованию с профсоюзным комитетом в соответствии с коллективным договором и локальным актом образовательной организации.</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6.14</w:t>
      </w:r>
      <w:r w:rsidR="006E5199" w:rsidRPr="00F705A5">
        <w:rPr>
          <w:rFonts w:ascii="Times New Roman" w:hAnsi="Times New Roman" w:cs="Times New Roman"/>
          <w:sz w:val="24"/>
          <w:szCs w:val="24"/>
        </w:rPr>
        <w:t>. Надбавка за качество выполняемых работ устанавливается работникам образовательной организации в пределах фонда оплаты труда организации и максимальными размерами не ограничивается.</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lastRenderedPageBreak/>
        <w:t xml:space="preserve">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размер вознаграждения работника должен определяться на основе объективной оценки результатов его труда (принцип объективности);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работник должен знать, какое вознаграждение он получит в зависимости от результатов своего труда (принцип предсказуемости);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вознаграждение должно следовать за достижением результата (принцип своевременности);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правила определения вознаграждения должны быть понятны каждому работнику (принцип справедливости);</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6E5199" w:rsidRPr="00F705A5" w:rsidRDefault="006E5199" w:rsidP="00CE6903">
      <w:pPr>
        <w:autoSpaceDE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 xml:space="preserve">     Размеры и условия осуществления выплаты надбавки устанавливаются коллективными договорами, соглашениями, локальными нормативными актами на основе показателей и критериев эффективности работы организации, утверждаемых ее руководителем по согласованию с профсоюзным комитетом.</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Решение об установлении размера надбавки и срока, на который надбавка  устанавливается, принимается руководителем образовательной организации по согласованию с профсоюзным комитетом в соответствии с коллективным договором и локальным актом образовательной организации.</w:t>
      </w:r>
    </w:p>
    <w:p w:rsidR="006E5199" w:rsidRPr="00F705A5" w:rsidRDefault="00290FB5"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6.15</w:t>
      </w:r>
      <w:r w:rsidR="006E5199" w:rsidRPr="00F705A5">
        <w:rPr>
          <w:rFonts w:ascii="Times New Roman" w:hAnsi="Times New Roman" w:cs="Times New Roman"/>
          <w:sz w:val="24"/>
          <w:szCs w:val="24"/>
        </w:rPr>
        <w:t>. Работникам образовательной организации выплачиваются премиальные выплаты по итогам работы:</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за квартал,</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за учебный год (календарный год).</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Показателями премирования по итогам работы являются:</w:t>
      </w:r>
    </w:p>
    <w:p w:rsidR="006E5199" w:rsidRPr="00F705A5" w:rsidRDefault="006E5199" w:rsidP="00CE6903">
      <w:pPr>
        <w:widowControl w:val="0"/>
        <w:autoSpaceDE w:val="0"/>
        <w:autoSpaceDN w:val="0"/>
        <w:adjustRightInd w:val="0"/>
        <w:spacing w:after="0" w:line="240" w:lineRule="auto"/>
        <w:ind w:firstLine="720"/>
        <w:rPr>
          <w:rFonts w:ascii="Times New Roman" w:hAnsi="Times New Roman" w:cs="Times New Roman"/>
          <w:sz w:val="24"/>
          <w:szCs w:val="24"/>
        </w:rPr>
      </w:pPr>
      <w:r w:rsidRPr="00F705A5">
        <w:rPr>
          <w:rFonts w:ascii="Times New Roman" w:hAnsi="Times New Roman" w:cs="Times New Roman"/>
          <w:sz w:val="24"/>
          <w:szCs w:val="24"/>
        </w:rPr>
        <w:t>инициатива, творчество и применение в работе современных форм и методов организации труда;</w:t>
      </w:r>
    </w:p>
    <w:p w:rsidR="006E5199" w:rsidRPr="00F705A5" w:rsidRDefault="006E5199" w:rsidP="00CE6903">
      <w:pPr>
        <w:widowControl w:val="0"/>
        <w:autoSpaceDE w:val="0"/>
        <w:autoSpaceDN w:val="0"/>
        <w:adjustRightInd w:val="0"/>
        <w:spacing w:after="0" w:line="240" w:lineRule="auto"/>
        <w:ind w:firstLine="720"/>
        <w:rPr>
          <w:rFonts w:ascii="Times New Roman" w:hAnsi="Times New Roman" w:cs="Times New Roman"/>
          <w:sz w:val="24"/>
          <w:szCs w:val="24"/>
        </w:rPr>
      </w:pPr>
      <w:r w:rsidRPr="00F705A5">
        <w:rPr>
          <w:rFonts w:ascii="Times New Roman" w:hAnsi="Times New Roman" w:cs="Times New Roman"/>
          <w:sz w:val="24"/>
          <w:szCs w:val="24"/>
        </w:rPr>
        <w:t>активное участие в развитии образовательной организации, муниципальной системы образования;</w:t>
      </w:r>
    </w:p>
    <w:p w:rsidR="006E5199" w:rsidRPr="00F705A5" w:rsidRDefault="006E5199" w:rsidP="00CE6903">
      <w:pPr>
        <w:widowControl w:val="0"/>
        <w:autoSpaceDE w:val="0"/>
        <w:autoSpaceDN w:val="0"/>
        <w:adjustRightInd w:val="0"/>
        <w:spacing w:after="0" w:line="240" w:lineRule="auto"/>
        <w:ind w:firstLine="720"/>
        <w:rPr>
          <w:rFonts w:ascii="Times New Roman" w:hAnsi="Times New Roman" w:cs="Times New Roman"/>
          <w:sz w:val="24"/>
          <w:szCs w:val="24"/>
        </w:rPr>
      </w:pPr>
      <w:r w:rsidRPr="00F705A5">
        <w:rPr>
          <w:rFonts w:ascii="Times New Roman" w:hAnsi="Times New Roman" w:cs="Times New Roman"/>
          <w:sz w:val="24"/>
          <w:szCs w:val="24"/>
        </w:rPr>
        <w:t>качественное выполнение особо важных (срочных) работ (мероприятий).</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На выплату премий направляется не более 20 процентов средств, предусмотренных на выплаты стимулирующего характера.</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Размер премии устанавливается в соответствии с локальными нормативными актами образовательной организации, принятыми по согласованию с профсоюзным комитетом, и предельными размерами не ограничивается.</w:t>
      </w:r>
    </w:p>
    <w:p w:rsidR="006E5199" w:rsidRPr="00F705A5" w:rsidRDefault="00290FB5"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6.16</w:t>
      </w:r>
      <w:r w:rsidR="006E5199" w:rsidRPr="00F705A5">
        <w:rPr>
          <w:rFonts w:ascii="Times New Roman" w:hAnsi="Times New Roman" w:cs="Times New Roman"/>
          <w:sz w:val="24"/>
          <w:szCs w:val="24"/>
        </w:rPr>
        <w:t>. За счет экономии по фонду оплаты труда работников образовательной организации может быть выплачено единовременное вознаграждение, а также оказана материальная помощь.</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Материальная помощь работникам оказывается: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работникам  образовательной организации – по решению руководителя, принятого по согласованию с профсоюзным комитетом, на основе письменного заявления работника;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руководителю муниципальной образовательной</w:t>
      </w:r>
      <w:r w:rsidRPr="00F705A5">
        <w:rPr>
          <w:rFonts w:ascii="Times New Roman" w:hAnsi="Times New Roman" w:cs="Times New Roman"/>
          <w:bCs/>
          <w:sz w:val="24"/>
          <w:szCs w:val="24"/>
        </w:rPr>
        <w:t xml:space="preserve"> </w:t>
      </w:r>
      <w:r w:rsidRPr="00F705A5">
        <w:rPr>
          <w:rFonts w:ascii="Times New Roman" w:hAnsi="Times New Roman" w:cs="Times New Roman"/>
          <w:sz w:val="24"/>
          <w:szCs w:val="24"/>
        </w:rPr>
        <w:t>организации – по решению органов управления образованием, согласованному с соответствующим территориальным выборным профсоюзным органом, на основании письменного заявления руководителя учреждения;</w:t>
      </w:r>
    </w:p>
    <w:p w:rsidR="006E5199" w:rsidRPr="00F705A5" w:rsidRDefault="00290FB5"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6.17</w:t>
      </w:r>
      <w:r w:rsidR="006E5199" w:rsidRPr="00F705A5">
        <w:rPr>
          <w:rFonts w:ascii="Times New Roman" w:hAnsi="Times New Roman" w:cs="Times New Roman"/>
          <w:color w:val="FF0000"/>
          <w:sz w:val="24"/>
          <w:szCs w:val="24"/>
        </w:rPr>
        <w:t>.</w:t>
      </w:r>
      <w:r w:rsidR="006E5199" w:rsidRPr="00F705A5">
        <w:rPr>
          <w:rFonts w:ascii="Times New Roman" w:hAnsi="Times New Roman" w:cs="Times New Roman"/>
          <w:sz w:val="24"/>
          <w:szCs w:val="24"/>
        </w:rPr>
        <w:t xml:space="preserve"> Работа, производимая работником по инициативе Работодателя за пределами установленной продолжительности рабочего времени, ежедневной работы (смены), а также работа сверх нормального числа рабочих часов за учетный период, является сверхурочной работой и не должна превышать для каждого работника четырех часов в течение двух дней подряд и 120 часов в год.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Сверхурочная работа воспитателей вследствие неявки сменяющего работника или родителей детей оплачивается за первые два часа работы не менее чем в полуторном размере, за последующие часы - не менее чем в двойном размере. Работодатель обязан принять меры по замещению отсутствующего работника. Оплата замещения отсутствующего работника в последующие дни производится по соглашению сторон.</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lastRenderedPageBreak/>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6E5199" w:rsidRPr="00F705A5" w:rsidRDefault="00290FB5"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6.18</w:t>
      </w:r>
      <w:r w:rsidR="006E5199" w:rsidRPr="00F705A5">
        <w:rPr>
          <w:rFonts w:ascii="Times New Roman" w:hAnsi="Times New Roman" w:cs="Times New Roman"/>
          <w:sz w:val="24"/>
          <w:szCs w:val="24"/>
        </w:rPr>
        <w:t>. Время простоя по вине Работодателя оплачивается в размере не менее двух третей средней заработной платы работника, в т.ч. при временном закрытии образовательных организаций по инициативе органов управления образованием.</w:t>
      </w:r>
      <w:r w:rsidR="006E5199" w:rsidRPr="00F705A5">
        <w:rPr>
          <w:rFonts w:ascii="Times New Roman" w:hAnsi="Times New Roman" w:cs="Times New Roman"/>
          <w:bCs/>
          <w:sz w:val="24"/>
          <w:szCs w:val="24"/>
        </w:rPr>
        <w:t xml:space="preserve">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Время простоя по причинам, не зависящим от работодателя и работника, оплачивается в размере не менее двух третей должностного оклада.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Время простоя по вине работника не оплачивается.</w:t>
      </w:r>
    </w:p>
    <w:p w:rsidR="006E5199" w:rsidRPr="00F705A5" w:rsidRDefault="00290FB5"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6.19</w:t>
      </w:r>
      <w:r w:rsidR="006E5199" w:rsidRPr="00F705A5">
        <w:rPr>
          <w:rFonts w:ascii="Times New Roman" w:hAnsi="Times New Roman" w:cs="Times New Roman"/>
          <w:sz w:val="24"/>
          <w:szCs w:val="24"/>
        </w:rPr>
        <w:t xml:space="preserve">. Заработная плата в </w:t>
      </w:r>
      <w:r w:rsidR="0011509B" w:rsidRPr="00F705A5">
        <w:rPr>
          <w:rFonts w:ascii="Times New Roman" w:hAnsi="Times New Roman" w:cs="Times New Roman"/>
          <w:bCs/>
          <w:sz w:val="24"/>
          <w:szCs w:val="24"/>
        </w:rPr>
        <w:t>образовательной организации</w:t>
      </w:r>
      <w:r w:rsidR="006E5199" w:rsidRPr="00F705A5">
        <w:rPr>
          <w:rFonts w:ascii="Times New Roman" w:hAnsi="Times New Roman" w:cs="Times New Roman"/>
          <w:bCs/>
          <w:sz w:val="24"/>
          <w:szCs w:val="24"/>
        </w:rPr>
        <w:t xml:space="preserve"> </w:t>
      </w:r>
      <w:r w:rsidR="006E5199" w:rsidRPr="00F705A5">
        <w:rPr>
          <w:rFonts w:ascii="Times New Roman" w:hAnsi="Times New Roman" w:cs="Times New Roman"/>
          <w:sz w:val="24"/>
          <w:szCs w:val="24"/>
        </w:rPr>
        <w:t xml:space="preserve">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в день, установленный коллективным договором. 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Форма расчетного листка утверждается Работодателем с учетом мнения профсоюзного комитета в порядке, установленном ст. 372 ТК РФ для принятия локальных нормативных актов. На период приостановления работы за работником сохраняется средний заработок.</w:t>
      </w:r>
    </w:p>
    <w:p w:rsidR="006E5199" w:rsidRPr="00F705A5" w:rsidRDefault="00290FB5"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6.20</w:t>
      </w:r>
      <w:r w:rsidR="006E5199" w:rsidRPr="00F705A5">
        <w:rPr>
          <w:rFonts w:ascii="Times New Roman" w:hAnsi="Times New Roman" w:cs="Times New Roman"/>
          <w:sz w:val="24"/>
          <w:szCs w:val="24"/>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 период приостановки работы работник имеет право в свое рабочее время отсутствовать на рабочем месте.</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Принуждение к труду во время приостановки работы запрещается.</w:t>
      </w:r>
    </w:p>
    <w:p w:rsidR="006E5199" w:rsidRPr="00F705A5" w:rsidRDefault="00290FB5" w:rsidP="00CE6903">
      <w:pPr>
        <w:pStyle w:val="af5"/>
        <w:jc w:val="left"/>
        <w:rPr>
          <w:szCs w:val="24"/>
        </w:rPr>
      </w:pPr>
      <w:r w:rsidRPr="00F705A5">
        <w:rPr>
          <w:szCs w:val="24"/>
        </w:rPr>
        <w:t>6.21</w:t>
      </w:r>
      <w:r w:rsidR="006E5199" w:rsidRPr="00F705A5">
        <w:rPr>
          <w:szCs w:val="24"/>
        </w:rPr>
        <w:t xml:space="preserve">. </w:t>
      </w:r>
      <w:proofErr w:type="gramStart"/>
      <w:r w:rsidR="006E5199" w:rsidRPr="00F705A5">
        <w:rPr>
          <w:szCs w:val="24"/>
        </w:rPr>
        <w:t>При нарушении Работодателем установленного срока выплаты заработной платы, оплаты отпуска,</w:t>
      </w:r>
      <w:r w:rsidR="002909EF" w:rsidRPr="00F705A5">
        <w:rPr>
          <w:szCs w:val="24"/>
        </w:rPr>
        <w:t xml:space="preserve"> выплат при увольнении и (или</w:t>
      </w:r>
      <w:r w:rsidR="006E5199" w:rsidRPr="00F705A5">
        <w:rPr>
          <w:szCs w:val="24"/>
        </w:rPr>
        <w:t>)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006E5199" w:rsidRPr="00F705A5">
        <w:rPr>
          <w:szCs w:val="24"/>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образовательной организации.</w:t>
      </w:r>
    </w:p>
    <w:p w:rsidR="006E5199" w:rsidRPr="00F705A5" w:rsidRDefault="00290FB5" w:rsidP="00CE6903">
      <w:pPr>
        <w:spacing w:after="0" w:line="240" w:lineRule="auto"/>
        <w:ind w:firstLine="567"/>
        <w:rPr>
          <w:rFonts w:ascii="Times New Roman" w:hAnsi="Times New Roman" w:cs="Times New Roman"/>
          <w:spacing w:val="-15"/>
          <w:sz w:val="24"/>
          <w:szCs w:val="24"/>
        </w:rPr>
      </w:pPr>
      <w:r w:rsidRPr="00F705A5">
        <w:rPr>
          <w:rFonts w:ascii="Times New Roman" w:hAnsi="Times New Roman" w:cs="Times New Roman"/>
          <w:sz w:val="24"/>
          <w:szCs w:val="24"/>
        </w:rPr>
        <w:t>6.22</w:t>
      </w:r>
      <w:r w:rsidR="006E5199" w:rsidRPr="00F705A5">
        <w:rPr>
          <w:rFonts w:ascii="Times New Roman" w:hAnsi="Times New Roman" w:cs="Times New Roman"/>
          <w:sz w:val="24"/>
          <w:szCs w:val="24"/>
        </w:rPr>
        <w:t xml:space="preserve">. </w:t>
      </w:r>
      <w:r w:rsidR="002909EF" w:rsidRPr="00F705A5">
        <w:rPr>
          <w:rFonts w:ascii="Times New Roman" w:hAnsi="Times New Roman" w:cs="Times New Roman"/>
          <w:sz w:val="24"/>
          <w:szCs w:val="24"/>
        </w:rPr>
        <w:t>Работникам</w:t>
      </w:r>
      <w:r w:rsidR="006E5199" w:rsidRPr="00F705A5">
        <w:rPr>
          <w:rFonts w:ascii="Times New Roman" w:hAnsi="Times New Roman" w:cs="Times New Roman"/>
          <w:sz w:val="24"/>
          <w:szCs w:val="24"/>
        </w:rPr>
        <w:t xml:space="preserve">, участвующими в забастовках при проведении возникающих коллективных трудовых споров из-за невыполнения коллективных договоров, </w:t>
      </w:r>
      <w:r w:rsidR="006E5199" w:rsidRPr="00F705A5">
        <w:rPr>
          <w:rFonts w:ascii="Times New Roman" w:hAnsi="Times New Roman" w:cs="Times New Roman"/>
          <w:bCs/>
          <w:sz w:val="24"/>
          <w:szCs w:val="24"/>
        </w:rPr>
        <w:t>соглашений</w:t>
      </w:r>
      <w:r w:rsidR="006E5199" w:rsidRPr="00F705A5">
        <w:rPr>
          <w:rFonts w:ascii="Times New Roman" w:hAnsi="Times New Roman" w:cs="Times New Roman"/>
          <w:sz w:val="24"/>
          <w:szCs w:val="24"/>
        </w:rPr>
        <w:t xml:space="preserve"> по вине Работодателей, </w:t>
      </w:r>
      <w:r w:rsidR="002909EF" w:rsidRPr="00F705A5">
        <w:rPr>
          <w:rFonts w:ascii="Times New Roman" w:hAnsi="Times New Roman" w:cs="Times New Roman"/>
          <w:sz w:val="24"/>
          <w:szCs w:val="24"/>
        </w:rPr>
        <w:t>сохраняется заработная плата</w:t>
      </w:r>
      <w:r w:rsidR="006E5199" w:rsidRPr="00F705A5">
        <w:rPr>
          <w:rFonts w:ascii="Times New Roman" w:hAnsi="Times New Roman" w:cs="Times New Roman"/>
          <w:sz w:val="24"/>
          <w:szCs w:val="24"/>
        </w:rPr>
        <w:t xml:space="preserve"> в полном размере</w:t>
      </w:r>
      <w:r w:rsidR="002909EF" w:rsidRPr="00F705A5">
        <w:rPr>
          <w:rFonts w:ascii="Times New Roman" w:hAnsi="Times New Roman" w:cs="Times New Roman"/>
          <w:sz w:val="24"/>
          <w:szCs w:val="24"/>
        </w:rPr>
        <w:t>.</w:t>
      </w:r>
    </w:p>
    <w:p w:rsidR="006E5199" w:rsidRPr="00F705A5" w:rsidRDefault="00290FB5" w:rsidP="00CE6903">
      <w:pPr>
        <w:shd w:val="clear" w:color="auto" w:fill="FFFFFF"/>
        <w:tabs>
          <w:tab w:val="left" w:pos="1037"/>
        </w:tabs>
        <w:spacing w:after="0" w:line="240" w:lineRule="auto"/>
        <w:ind w:firstLine="567"/>
        <w:rPr>
          <w:rFonts w:ascii="Times New Roman" w:hAnsi="Times New Roman" w:cs="Times New Roman"/>
          <w:spacing w:val="-10"/>
          <w:sz w:val="24"/>
          <w:szCs w:val="24"/>
        </w:rPr>
      </w:pPr>
      <w:r w:rsidRPr="00F705A5">
        <w:rPr>
          <w:rFonts w:ascii="Times New Roman" w:hAnsi="Times New Roman" w:cs="Times New Roman"/>
          <w:spacing w:val="-15"/>
          <w:sz w:val="24"/>
          <w:szCs w:val="24"/>
        </w:rPr>
        <w:t>6.23</w:t>
      </w:r>
      <w:r w:rsidR="006E5199" w:rsidRPr="00F705A5">
        <w:rPr>
          <w:rFonts w:ascii="Times New Roman" w:hAnsi="Times New Roman" w:cs="Times New Roman"/>
          <w:spacing w:val="-15"/>
          <w:sz w:val="24"/>
          <w:szCs w:val="24"/>
        </w:rPr>
        <w:t xml:space="preserve">. </w:t>
      </w:r>
      <w:r w:rsidR="006E5199" w:rsidRPr="00F705A5">
        <w:rPr>
          <w:rFonts w:ascii="Times New Roman" w:hAnsi="Times New Roman" w:cs="Times New Roman"/>
          <w:sz w:val="24"/>
          <w:szCs w:val="24"/>
        </w:rPr>
        <w:t xml:space="preserve">Установление и изменение </w:t>
      </w:r>
      <w:proofErr w:type="gramStart"/>
      <w:r w:rsidR="006E5199" w:rsidRPr="00F705A5">
        <w:rPr>
          <w:rFonts w:ascii="Times New Roman" w:hAnsi="Times New Roman" w:cs="Times New Roman"/>
          <w:sz w:val="24"/>
          <w:szCs w:val="24"/>
        </w:rPr>
        <w:t>систем оплаты труда работников образовательных организаций</w:t>
      </w:r>
      <w:proofErr w:type="gramEnd"/>
      <w:r w:rsidR="006E5199" w:rsidRPr="00F705A5">
        <w:rPr>
          <w:rFonts w:ascii="Times New Roman" w:hAnsi="Times New Roman" w:cs="Times New Roman"/>
          <w:sz w:val="24"/>
          <w:szCs w:val="24"/>
        </w:rPr>
        <w:t xml:space="preserve"> осуществляются с учетом:</w:t>
      </w:r>
    </w:p>
    <w:p w:rsidR="006E5199" w:rsidRPr="00F705A5" w:rsidRDefault="006E5199" w:rsidP="00CE6903">
      <w:pPr>
        <w:shd w:val="clear" w:color="auto" w:fill="FFFFFF"/>
        <w:tabs>
          <w:tab w:val="left" w:pos="1018"/>
        </w:tabs>
        <w:spacing w:after="0" w:line="240" w:lineRule="auto"/>
        <w:ind w:firstLine="567"/>
        <w:rPr>
          <w:rFonts w:ascii="Times New Roman" w:hAnsi="Times New Roman" w:cs="Times New Roman"/>
          <w:spacing w:val="-9"/>
          <w:sz w:val="24"/>
          <w:szCs w:val="24"/>
        </w:rPr>
      </w:pPr>
      <w:r w:rsidRPr="00F705A5">
        <w:rPr>
          <w:rFonts w:ascii="Times New Roman" w:hAnsi="Times New Roman" w:cs="Times New Roman"/>
          <w:spacing w:val="-10"/>
          <w:sz w:val="24"/>
          <w:szCs w:val="24"/>
        </w:rPr>
        <w:t xml:space="preserve">а) </w:t>
      </w:r>
      <w:r w:rsidRPr="00F705A5">
        <w:rPr>
          <w:rFonts w:ascii="Times New Roman" w:hAnsi="Times New Roman" w:cs="Times New Roman"/>
          <w:sz w:val="24"/>
          <w:szCs w:val="24"/>
        </w:rPr>
        <w:t>достигнутого уровня оплаты труда;</w:t>
      </w:r>
    </w:p>
    <w:p w:rsidR="006E5199" w:rsidRPr="00F705A5" w:rsidRDefault="006E5199" w:rsidP="00CE6903">
      <w:pPr>
        <w:shd w:val="clear" w:color="auto" w:fill="FFFFFF"/>
        <w:tabs>
          <w:tab w:val="left" w:pos="1018"/>
        </w:tabs>
        <w:spacing w:after="0" w:line="240" w:lineRule="auto"/>
        <w:ind w:firstLine="567"/>
        <w:rPr>
          <w:rFonts w:ascii="Times New Roman" w:hAnsi="Times New Roman" w:cs="Times New Roman"/>
          <w:spacing w:val="-2"/>
          <w:sz w:val="24"/>
          <w:szCs w:val="24"/>
        </w:rPr>
      </w:pPr>
      <w:r w:rsidRPr="00F705A5">
        <w:rPr>
          <w:rFonts w:ascii="Times New Roman" w:hAnsi="Times New Roman" w:cs="Times New Roman"/>
          <w:spacing w:val="-9"/>
          <w:sz w:val="24"/>
          <w:szCs w:val="24"/>
        </w:rPr>
        <w:t xml:space="preserve">б) </w:t>
      </w:r>
      <w:r w:rsidRPr="00F705A5">
        <w:rPr>
          <w:rFonts w:ascii="Times New Roman" w:hAnsi="Times New Roman" w:cs="Times New Roman"/>
          <w:sz w:val="24"/>
          <w:szCs w:val="24"/>
        </w:rPr>
        <w:t>государственных гарантий по оплате труда;</w:t>
      </w:r>
    </w:p>
    <w:p w:rsidR="006E5199" w:rsidRPr="00F705A5" w:rsidRDefault="006E5199" w:rsidP="00CE6903">
      <w:pPr>
        <w:shd w:val="clear" w:color="auto" w:fill="FFFFFF"/>
        <w:tabs>
          <w:tab w:val="left" w:pos="1099"/>
        </w:tabs>
        <w:spacing w:after="0" w:line="240" w:lineRule="auto"/>
        <w:ind w:firstLine="567"/>
        <w:rPr>
          <w:rFonts w:ascii="Times New Roman" w:hAnsi="Times New Roman" w:cs="Times New Roman"/>
          <w:spacing w:val="-7"/>
          <w:sz w:val="24"/>
          <w:szCs w:val="24"/>
        </w:rPr>
      </w:pPr>
      <w:r w:rsidRPr="00F705A5">
        <w:rPr>
          <w:rFonts w:ascii="Times New Roman" w:hAnsi="Times New Roman" w:cs="Times New Roman"/>
          <w:spacing w:val="-2"/>
          <w:sz w:val="24"/>
          <w:szCs w:val="24"/>
        </w:rPr>
        <w:t xml:space="preserve">в) создания условий для оплаты труда работников в зависимости от их </w:t>
      </w:r>
      <w:r w:rsidRPr="00F705A5">
        <w:rPr>
          <w:rFonts w:ascii="Times New Roman" w:hAnsi="Times New Roman" w:cs="Times New Roman"/>
          <w:sz w:val="24"/>
          <w:szCs w:val="24"/>
        </w:rPr>
        <w:t>личного участия в эффективном функционировании организации;</w:t>
      </w:r>
    </w:p>
    <w:p w:rsidR="006E5199" w:rsidRPr="00F705A5" w:rsidRDefault="006E5199" w:rsidP="00CE6903">
      <w:pPr>
        <w:shd w:val="clear" w:color="auto" w:fill="FFFFFF"/>
        <w:tabs>
          <w:tab w:val="left" w:pos="1099"/>
        </w:tabs>
        <w:spacing w:after="0" w:line="240" w:lineRule="auto"/>
        <w:ind w:firstLine="567"/>
        <w:rPr>
          <w:rFonts w:ascii="Times New Roman" w:hAnsi="Times New Roman" w:cs="Times New Roman"/>
          <w:spacing w:val="-7"/>
          <w:sz w:val="24"/>
          <w:szCs w:val="24"/>
        </w:rPr>
      </w:pPr>
      <w:r w:rsidRPr="00F705A5">
        <w:rPr>
          <w:rFonts w:ascii="Times New Roman" w:hAnsi="Times New Roman" w:cs="Times New Roman"/>
          <w:spacing w:val="-7"/>
          <w:sz w:val="24"/>
          <w:szCs w:val="24"/>
        </w:rPr>
        <w:t>г) результатов аттестации работников образования;</w:t>
      </w:r>
    </w:p>
    <w:p w:rsidR="006E5199" w:rsidRPr="00F705A5" w:rsidRDefault="006E5199" w:rsidP="00CE6903">
      <w:pPr>
        <w:shd w:val="clear" w:color="auto" w:fill="FFFFFF"/>
        <w:tabs>
          <w:tab w:val="left" w:pos="1099"/>
        </w:tabs>
        <w:spacing w:after="0" w:line="240" w:lineRule="auto"/>
        <w:ind w:firstLine="567"/>
        <w:rPr>
          <w:rFonts w:ascii="Times New Roman" w:hAnsi="Times New Roman" w:cs="Times New Roman"/>
          <w:sz w:val="24"/>
          <w:szCs w:val="24"/>
        </w:rPr>
      </w:pPr>
      <w:r w:rsidRPr="00F705A5">
        <w:rPr>
          <w:rFonts w:ascii="Times New Roman" w:hAnsi="Times New Roman" w:cs="Times New Roman"/>
          <w:spacing w:val="-7"/>
          <w:sz w:val="24"/>
          <w:szCs w:val="24"/>
        </w:rPr>
        <w:t xml:space="preserve">д) </w:t>
      </w:r>
      <w:r w:rsidRPr="00F705A5">
        <w:rPr>
          <w:rFonts w:ascii="Times New Roman" w:hAnsi="Times New Roman" w:cs="Times New Roman"/>
          <w:sz w:val="24"/>
          <w:szCs w:val="24"/>
        </w:rPr>
        <w:t xml:space="preserve">типовых норм труда для однородных работ (межотраслевых, отраслевых и иных норм труда, включая нормы часов педагогической работы за ставку заработной платы, нормы времени, утверждаемые в порядке, установленном законодательством Российской Федерации). </w:t>
      </w:r>
    </w:p>
    <w:p w:rsidR="006E5199" w:rsidRPr="00F705A5" w:rsidRDefault="006E5199" w:rsidP="00CE6903">
      <w:pPr>
        <w:pStyle w:val="ConsPlusNormal"/>
        <w:widowControl/>
        <w:ind w:firstLine="567"/>
        <w:rPr>
          <w:rFonts w:ascii="Times New Roman" w:hAnsi="Times New Roman" w:cs="Times New Roman"/>
          <w:sz w:val="24"/>
          <w:szCs w:val="24"/>
        </w:rPr>
      </w:pPr>
      <w:r w:rsidRPr="00F705A5">
        <w:rPr>
          <w:rFonts w:ascii="Times New Roman" w:hAnsi="Times New Roman" w:cs="Times New Roman"/>
          <w:sz w:val="24"/>
          <w:szCs w:val="24"/>
        </w:rPr>
        <w:t xml:space="preserve">Пересмотр норм труда допускается лишь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установления целевых показателей эффективности труда. </w:t>
      </w:r>
    </w:p>
    <w:p w:rsidR="006E5199" w:rsidRPr="00F705A5" w:rsidRDefault="006E5199" w:rsidP="00CE6903">
      <w:pPr>
        <w:pStyle w:val="ConsPlusNormal"/>
        <w:widowControl/>
        <w:ind w:firstLine="567"/>
        <w:rPr>
          <w:rFonts w:ascii="Times New Roman" w:hAnsi="Times New Roman" w:cs="Times New Roman"/>
          <w:sz w:val="24"/>
          <w:szCs w:val="24"/>
        </w:rPr>
      </w:pPr>
      <w:r w:rsidRPr="00F705A5">
        <w:rPr>
          <w:rFonts w:ascii="Times New Roman" w:hAnsi="Times New Roman" w:cs="Times New Roman"/>
          <w:sz w:val="24"/>
          <w:szCs w:val="24"/>
        </w:rPr>
        <w:t xml:space="preserve">Локальные нормативные акты, предусматривающие введение, замену и пересмотр норм труда, принимаются Работодателем с учетом мнения  профсоюзного комитета. </w:t>
      </w:r>
    </w:p>
    <w:p w:rsidR="006E5199" w:rsidRPr="00F705A5" w:rsidRDefault="006E5199" w:rsidP="00CE6903">
      <w:pPr>
        <w:pStyle w:val="ConsPlusNormal"/>
        <w:widowControl/>
        <w:ind w:firstLine="567"/>
        <w:rPr>
          <w:rFonts w:ascii="Times New Roman" w:hAnsi="Times New Roman" w:cs="Times New Roman"/>
          <w:sz w:val="24"/>
          <w:szCs w:val="24"/>
        </w:rPr>
      </w:pPr>
      <w:r w:rsidRPr="00F705A5">
        <w:rPr>
          <w:rFonts w:ascii="Times New Roman" w:hAnsi="Times New Roman" w:cs="Times New Roman"/>
          <w:sz w:val="24"/>
          <w:szCs w:val="24"/>
        </w:rPr>
        <w:lastRenderedPageBreak/>
        <w:t>Об изменении систем оплаты труда, введении новых норм труда работники должны быть извещены не позднее, чем за два месяца.</w:t>
      </w:r>
    </w:p>
    <w:p w:rsidR="006E5199" w:rsidRPr="00F705A5" w:rsidRDefault="00290FB5" w:rsidP="00CE6903">
      <w:pPr>
        <w:shd w:val="clear" w:color="auto" w:fill="FFFFFF"/>
        <w:tabs>
          <w:tab w:val="left" w:pos="1819"/>
        </w:tabs>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6.24</w:t>
      </w:r>
      <w:r w:rsidR="006E5199" w:rsidRPr="00F705A5">
        <w:rPr>
          <w:rFonts w:ascii="Times New Roman" w:hAnsi="Times New Roman" w:cs="Times New Roman"/>
          <w:sz w:val="24"/>
          <w:szCs w:val="24"/>
        </w:rPr>
        <w:t xml:space="preserve">. Заработная </w:t>
      </w:r>
      <w:r w:rsidR="002909EF" w:rsidRPr="00F705A5">
        <w:rPr>
          <w:rFonts w:ascii="Times New Roman" w:hAnsi="Times New Roman" w:cs="Times New Roman"/>
          <w:sz w:val="24"/>
          <w:szCs w:val="24"/>
        </w:rPr>
        <w:t>плата работников образовательной организации</w:t>
      </w:r>
      <w:r w:rsidR="006E5199" w:rsidRPr="00F705A5">
        <w:rPr>
          <w:rFonts w:ascii="Times New Roman" w:hAnsi="Times New Roman" w:cs="Times New Roman"/>
          <w:sz w:val="24"/>
          <w:szCs w:val="24"/>
        </w:rPr>
        <w:t xml:space="preserve"> (без учета премий и иных стимулирующих выплат) при изменении системы оплаты труда не может быть меньше заработной платы (без учета премий и иных стимулирующих выплат), выплачиваемой работникам до ее изменения, при условии сохранения объема должностных обязанностей работников и выполнения ими работ той же квалификации.</w:t>
      </w:r>
    </w:p>
    <w:p w:rsidR="006E5199" w:rsidRPr="00F705A5" w:rsidRDefault="00290FB5" w:rsidP="00CE6903">
      <w:pPr>
        <w:shd w:val="clear" w:color="auto" w:fill="FFFFFF"/>
        <w:tabs>
          <w:tab w:val="left" w:pos="1819"/>
        </w:tabs>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6.25</w:t>
      </w:r>
      <w:r w:rsidR="006E5199" w:rsidRPr="00F705A5">
        <w:rPr>
          <w:rFonts w:ascii="Times New Roman" w:hAnsi="Times New Roman" w:cs="Times New Roman"/>
          <w:sz w:val="24"/>
          <w:szCs w:val="24"/>
        </w:rPr>
        <w:t>. Регулирование вопросов оплаты труда осуществляется с учетом:</w:t>
      </w:r>
    </w:p>
    <w:p w:rsidR="006E5199" w:rsidRPr="00F705A5" w:rsidRDefault="006E5199" w:rsidP="00CE6903">
      <w:pPr>
        <w:shd w:val="clear" w:color="auto" w:fill="FFFFFF"/>
        <w:tabs>
          <w:tab w:val="left" w:pos="1819"/>
        </w:tabs>
        <w:spacing w:after="0" w:line="240" w:lineRule="auto"/>
        <w:rPr>
          <w:rFonts w:ascii="Times New Roman" w:hAnsi="Times New Roman" w:cs="Times New Roman"/>
          <w:sz w:val="24"/>
          <w:szCs w:val="24"/>
        </w:rPr>
      </w:pPr>
      <w:r w:rsidRPr="00F705A5">
        <w:rPr>
          <w:rFonts w:ascii="Times New Roman" w:hAnsi="Times New Roman" w:cs="Times New Roman"/>
          <w:sz w:val="24"/>
          <w:szCs w:val="24"/>
        </w:rPr>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proofErr w:type="gramStart"/>
      <w:r w:rsidRPr="00F705A5">
        <w:rPr>
          <w:rFonts w:ascii="Times New Roman" w:hAnsi="Times New Roman" w:cs="Times New Roman"/>
          <w:sz w:val="24"/>
          <w:szCs w:val="24"/>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w:t>
      </w:r>
      <w:proofErr w:type="gramEnd"/>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существенной дифференциации в </w:t>
      </w:r>
      <w:proofErr w:type="gramStart"/>
      <w:r w:rsidRPr="00F705A5">
        <w:rPr>
          <w:rFonts w:ascii="Times New Roman" w:hAnsi="Times New Roman" w:cs="Times New Roman"/>
          <w:sz w:val="24"/>
          <w:szCs w:val="24"/>
        </w:rPr>
        <w:t>размерах оплаты труда</w:t>
      </w:r>
      <w:proofErr w:type="gramEnd"/>
      <w:r w:rsidRPr="00F705A5">
        <w:rPr>
          <w:rFonts w:ascii="Times New Roman" w:hAnsi="Times New Roman" w:cs="Times New Roman"/>
          <w:sz w:val="24"/>
          <w:szCs w:val="24"/>
        </w:rPr>
        <w:t xml:space="preserve"> педагогических работников, имеющих квалификационные категории, установленные по результатам аттестации, путем применения повышающих ко</w:t>
      </w:r>
      <w:r w:rsidR="005E14D6" w:rsidRPr="00F705A5">
        <w:rPr>
          <w:rFonts w:ascii="Times New Roman" w:hAnsi="Times New Roman" w:cs="Times New Roman"/>
          <w:sz w:val="24"/>
          <w:szCs w:val="24"/>
        </w:rPr>
        <w:t>э</w:t>
      </w:r>
      <w:r w:rsidRPr="00F705A5">
        <w:rPr>
          <w:rFonts w:ascii="Times New Roman" w:hAnsi="Times New Roman" w:cs="Times New Roman"/>
          <w:sz w:val="24"/>
          <w:szCs w:val="24"/>
        </w:rPr>
        <w:t>ффициентов к заработной плате, исчисленной с учетом фактического объема педагогической (преподавательской) работы;</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перераспределения средств, предназначенных на оплату труда в организациях (без учета районных коэффициентов),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 </w:t>
      </w:r>
      <w:proofErr w:type="gramStart"/>
      <w:r w:rsidRPr="00F705A5">
        <w:rPr>
          <w:rFonts w:ascii="Times New Roman" w:hAnsi="Times New Roman" w:cs="Times New Roman"/>
          <w:sz w:val="24"/>
          <w:szCs w:val="24"/>
        </w:rPr>
        <w:t>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реже размеров, установленных трудовым законодательством и иными нормативными правовыми актами, содержащими нормы трудового права;</w:t>
      </w:r>
      <w:proofErr w:type="gramEnd"/>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применения типовых норм труда для однородных работ (межотраслевые, отраслевые и иные нормы труда);</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proofErr w:type="gramStart"/>
      <w:r w:rsidRPr="00F705A5">
        <w:rPr>
          <w:rFonts w:ascii="Times New Roman" w:hAnsi="Times New Roman" w:cs="Times New Roman"/>
          <w:sz w:val="24"/>
          <w:szCs w:val="24"/>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w:t>
      </w:r>
      <w:proofErr w:type="gramEnd"/>
      <w:r w:rsidRPr="00F705A5">
        <w:rPr>
          <w:rFonts w:ascii="Times New Roman" w:hAnsi="Times New Roman" w:cs="Times New Roman"/>
          <w:sz w:val="24"/>
          <w:szCs w:val="24"/>
        </w:rPr>
        <w:t xml:space="preserve"> нагрузки педагогических работников, оговариваемой в трудовом договоре»;</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положений, предусмотренных приложением к приказу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w:t>
      </w:r>
      <w:r w:rsidRPr="00F705A5">
        <w:rPr>
          <w:rFonts w:ascii="Times New Roman" w:hAnsi="Times New Roman" w:cs="Times New Roman"/>
          <w:sz w:val="24"/>
          <w:szCs w:val="24"/>
        </w:rPr>
        <w:lastRenderedPageBreak/>
        <w:t>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rsidR="006E5199" w:rsidRPr="00F705A5" w:rsidRDefault="00290FB5" w:rsidP="00CE6903">
      <w:pPr>
        <w:shd w:val="clear" w:color="auto" w:fill="FFFFFF"/>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6.26</w:t>
      </w:r>
      <w:r w:rsidR="006E5199" w:rsidRPr="00F705A5">
        <w:rPr>
          <w:rFonts w:ascii="Times New Roman" w:hAnsi="Times New Roman" w:cs="Times New Roman"/>
          <w:sz w:val="24"/>
          <w:szCs w:val="24"/>
        </w:rPr>
        <w:t xml:space="preserve">. </w:t>
      </w:r>
      <w:proofErr w:type="gramStart"/>
      <w:r w:rsidR="006E5199" w:rsidRPr="00F705A5">
        <w:rPr>
          <w:rFonts w:ascii="Times New Roman" w:hAnsi="Times New Roman" w:cs="Times New Roman"/>
          <w:sz w:val="24"/>
          <w:szCs w:val="24"/>
        </w:rPr>
        <w:t>Наполняемость классов, дошкольных групп, исчисляемая исходя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организациях и (или) к устройству, содержанию и организации режима работы дошкольных образовательных организаций является для педагогических и иных работни ков, непосредственно связанных с работой по обучению, воспитанию, уходу и присмотру, нормой обслуживания</w:t>
      </w:r>
      <w:proofErr w:type="gramEnd"/>
      <w:r w:rsidR="006E5199" w:rsidRPr="00F705A5">
        <w:rPr>
          <w:rFonts w:ascii="Times New Roman" w:hAnsi="Times New Roman" w:cs="Times New Roman"/>
          <w:sz w:val="24"/>
          <w:szCs w:val="24"/>
        </w:rPr>
        <w:t xml:space="preserve">, </w:t>
      </w:r>
      <w:proofErr w:type="gramStart"/>
      <w:r w:rsidR="006E5199" w:rsidRPr="00F705A5">
        <w:rPr>
          <w:rFonts w:ascii="Times New Roman" w:hAnsi="Times New Roman" w:cs="Times New Roman"/>
          <w:sz w:val="24"/>
          <w:szCs w:val="24"/>
        </w:rPr>
        <w:t>превышение</w:t>
      </w:r>
      <w:proofErr w:type="gramEnd"/>
      <w:r w:rsidR="006E5199" w:rsidRPr="00F705A5">
        <w:rPr>
          <w:rFonts w:ascii="Times New Roman" w:hAnsi="Times New Roman" w:cs="Times New Roman"/>
          <w:sz w:val="24"/>
          <w:szCs w:val="24"/>
        </w:rPr>
        <w:t xml:space="preserve"> которой является основанием для установления доплат за увеличение объема работ в порядке, определяемом коллективным договором.</w:t>
      </w:r>
    </w:p>
    <w:p w:rsidR="006E5199" w:rsidRPr="00F705A5" w:rsidRDefault="006E5199" w:rsidP="00CE6903">
      <w:pPr>
        <w:shd w:val="clear" w:color="auto" w:fill="FFFFFF"/>
        <w:spacing w:after="0" w:line="240" w:lineRule="auto"/>
        <w:ind w:firstLine="567"/>
        <w:rPr>
          <w:rFonts w:ascii="Times New Roman" w:hAnsi="Times New Roman" w:cs="Times New Roman"/>
          <w:sz w:val="24"/>
          <w:szCs w:val="24"/>
        </w:rPr>
      </w:pPr>
    </w:p>
    <w:p w:rsidR="006E5199" w:rsidRPr="00F705A5" w:rsidRDefault="006E5199" w:rsidP="00F705A5">
      <w:pPr>
        <w:pageBreakBefore/>
        <w:spacing w:after="0" w:line="240" w:lineRule="auto"/>
        <w:jc w:val="center"/>
        <w:rPr>
          <w:rFonts w:ascii="Times New Roman" w:hAnsi="Times New Roman" w:cs="Times New Roman"/>
          <w:b/>
          <w:sz w:val="24"/>
          <w:szCs w:val="24"/>
        </w:rPr>
      </w:pPr>
      <w:r w:rsidRPr="00F705A5">
        <w:rPr>
          <w:rFonts w:ascii="Times New Roman" w:hAnsi="Times New Roman" w:cs="Times New Roman"/>
          <w:b/>
          <w:sz w:val="24"/>
          <w:szCs w:val="24"/>
        </w:rPr>
        <w:lastRenderedPageBreak/>
        <w:t>7. Рабочее время и время отдыха</w:t>
      </w:r>
    </w:p>
    <w:p w:rsidR="006E5199" w:rsidRPr="00F705A5" w:rsidRDefault="006E5199" w:rsidP="00CE6903">
      <w:pPr>
        <w:spacing w:after="0" w:line="240" w:lineRule="auto"/>
        <w:ind w:firstLine="567"/>
        <w:rPr>
          <w:rFonts w:ascii="Times New Roman" w:hAnsi="Times New Roman" w:cs="Times New Roman"/>
          <w:i/>
          <w:iCs/>
          <w:sz w:val="24"/>
          <w:szCs w:val="24"/>
        </w:rPr>
      </w:pP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7.1. Рабочее время – время, в течение которого работник в соответствии с правилами внутреннего трудового распорядка образовательной организации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6E5199" w:rsidRPr="00F705A5" w:rsidRDefault="006E5199" w:rsidP="00CE6903">
      <w:pPr>
        <w:pStyle w:val="af5"/>
        <w:jc w:val="left"/>
        <w:rPr>
          <w:szCs w:val="24"/>
        </w:rPr>
      </w:pPr>
      <w:r w:rsidRPr="00F705A5">
        <w:rPr>
          <w:szCs w:val="24"/>
        </w:rPr>
        <w:t xml:space="preserve">7.2. Продолжительность рабочего времени и времени </w:t>
      </w:r>
      <w:proofErr w:type="gramStart"/>
      <w:r w:rsidRPr="00F705A5">
        <w:rPr>
          <w:szCs w:val="24"/>
        </w:rPr>
        <w:t>отдыха</w:t>
      </w:r>
      <w:proofErr w:type="gramEnd"/>
      <w:r w:rsidRPr="00F705A5">
        <w:rPr>
          <w:szCs w:val="24"/>
        </w:rPr>
        <w:t xml:space="preserve"> педагогических и иных работников организаций, осуществляющих образовательную деятельность,  установлены приказом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E5199" w:rsidRPr="00F705A5" w:rsidRDefault="006E5199" w:rsidP="00CE6903">
      <w:pPr>
        <w:pStyle w:val="af5"/>
        <w:jc w:val="left"/>
        <w:rPr>
          <w:szCs w:val="24"/>
        </w:rPr>
      </w:pPr>
      <w:r w:rsidRPr="00F705A5">
        <w:rPr>
          <w:szCs w:val="24"/>
        </w:rPr>
        <w:t>7.3. Для педагогических работников устанавливается сокращенная продолжительность рабочего времени не более 36 часов в неделю.</w:t>
      </w:r>
    </w:p>
    <w:p w:rsidR="006E5199" w:rsidRPr="00F705A5" w:rsidRDefault="006E5199" w:rsidP="00CE6903">
      <w:pPr>
        <w:pStyle w:val="af5"/>
        <w:jc w:val="left"/>
        <w:rPr>
          <w:szCs w:val="24"/>
        </w:rPr>
      </w:pPr>
      <w:proofErr w:type="gramStart"/>
      <w:r w:rsidRPr="00F705A5">
        <w:rPr>
          <w:szCs w:val="24"/>
        </w:rPr>
        <w:t xml:space="preserve">Продолжительность рабочего времени (нормы часов педагогической работы за ставку заработной платы) педагогических работников установлена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roofErr w:type="gramEnd"/>
    </w:p>
    <w:p w:rsidR="006E5199" w:rsidRPr="00F705A5" w:rsidRDefault="006E5199" w:rsidP="00CE6903">
      <w:pPr>
        <w:pStyle w:val="af5"/>
        <w:jc w:val="left"/>
        <w:rPr>
          <w:szCs w:val="24"/>
        </w:rPr>
      </w:pPr>
      <w:r w:rsidRPr="00F705A5">
        <w:rPr>
          <w:szCs w:val="24"/>
        </w:rPr>
        <w:t>7.4. Продолжительность рабочей недели и ежедневной работы образовательной организации устанавливается работодателем по согласованию с профсоюзным комитетом и закрепляется в правилах внутреннего распорядка.</w:t>
      </w:r>
    </w:p>
    <w:p w:rsidR="006E5199" w:rsidRPr="00F705A5" w:rsidRDefault="006E5199" w:rsidP="00CE6903">
      <w:pPr>
        <w:pStyle w:val="af5"/>
        <w:jc w:val="left"/>
        <w:rPr>
          <w:szCs w:val="24"/>
        </w:rPr>
      </w:pPr>
      <w:r w:rsidRPr="00F705A5">
        <w:rPr>
          <w:szCs w:val="24"/>
        </w:rPr>
        <w:t>7.5. 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w:t>
      </w:r>
    </w:p>
    <w:p w:rsidR="006E5199" w:rsidRPr="00F705A5" w:rsidRDefault="006E5199" w:rsidP="00CE6903">
      <w:pPr>
        <w:pStyle w:val="af5"/>
        <w:jc w:val="left"/>
        <w:rPr>
          <w:szCs w:val="24"/>
        </w:rPr>
      </w:pPr>
      <w:r w:rsidRPr="00F705A5">
        <w:rPr>
          <w:szCs w:val="24"/>
        </w:rPr>
        <w:t>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E5199" w:rsidRPr="00F705A5" w:rsidRDefault="006E5199" w:rsidP="00CE6903">
      <w:pPr>
        <w:pStyle w:val="af5"/>
        <w:jc w:val="left"/>
        <w:rPr>
          <w:szCs w:val="24"/>
        </w:rPr>
      </w:pPr>
      <w:r w:rsidRPr="00F705A5">
        <w:rPr>
          <w:szCs w:val="24"/>
        </w:rPr>
        <w:t xml:space="preserve">7.6.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Pr="00F705A5">
        <w:rPr>
          <w:szCs w:val="24"/>
        </w:rPr>
        <w:t>пределами</w:t>
      </w:r>
      <w:proofErr w:type="gramEnd"/>
      <w:r w:rsidRPr="00F705A5">
        <w:rPr>
          <w:szCs w:val="24"/>
        </w:rPr>
        <w:t xml:space="preserve"> установленной для них продолжительности рабочего времени.</w:t>
      </w:r>
    </w:p>
    <w:p w:rsidR="006E5199" w:rsidRPr="00F705A5" w:rsidRDefault="006E5199" w:rsidP="00CE6903">
      <w:pPr>
        <w:pStyle w:val="af5"/>
        <w:jc w:val="left"/>
        <w:rPr>
          <w:szCs w:val="24"/>
        </w:rPr>
      </w:pPr>
      <w:r w:rsidRPr="00F705A5">
        <w:rPr>
          <w:szCs w:val="24"/>
        </w:rPr>
        <w:t>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Дополнительный отпуск должен быть не менее трех календарных дней.</w:t>
      </w:r>
    </w:p>
    <w:p w:rsidR="006E5199" w:rsidRPr="00F705A5" w:rsidRDefault="006E5199" w:rsidP="00CE6903">
      <w:pPr>
        <w:pStyle w:val="af5"/>
        <w:jc w:val="left"/>
        <w:rPr>
          <w:szCs w:val="24"/>
        </w:rPr>
      </w:pPr>
      <w:r w:rsidRPr="00F705A5">
        <w:rPr>
          <w:szCs w:val="24"/>
        </w:rPr>
        <w:t>7.7. Время отдыха – время, в течение которого работник свободен от исполнения  трудовых обязанностей и которое он может использовать по своему усмотрению. Продолжительность еженедельного непрерывного отдыха не может быть менее 42 часов.</w:t>
      </w:r>
    </w:p>
    <w:p w:rsidR="006E5199" w:rsidRPr="00F705A5" w:rsidRDefault="006E5199" w:rsidP="00CE6903">
      <w:pPr>
        <w:pStyle w:val="af5"/>
        <w:jc w:val="left"/>
        <w:rPr>
          <w:bCs/>
          <w:szCs w:val="24"/>
        </w:rPr>
      </w:pPr>
      <w:r w:rsidRPr="00F705A5">
        <w:rPr>
          <w:szCs w:val="24"/>
        </w:rPr>
        <w:t>7.8. Работа в выходные и нерабочие праздничные  дни запрещается, за исключением случаев, предусмотренных Трудовым кодексом Российской Федерации.</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Привлечение работников к работе в выходные и нерабочие праздничные дни без их согласия допускается в следующих случаях:</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2) для предотвращения несчастных случаев, уничтожения или порчи имущества Работодателя, государственного или муниципального имущества;</w:t>
      </w:r>
    </w:p>
    <w:p w:rsidR="006E5199" w:rsidRPr="00F705A5" w:rsidRDefault="006E5199" w:rsidP="00CE6903">
      <w:pPr>
        <w:pStyle w:val="ConsPlusNormal"/>
        <w:ind w:firstLine="567"/>
        <w:rPr>
          <w:rFonts w:ascii="Times New Roman" w:hAnsi="Times New Roman" w:cs="Times New Roman"/>
          <w:sz w:val="24"/>
          <w:szCs w:val="24"/>
        </w:rPr>
      </w:pPr>
      <w:proofErr w:type="gramStart"/>
      <w:r w:rsidRPr="00F705A5">
        <w:rPr>
          <w:rFonts w:ascii="Times New Roman" w:hAnsi="Times New Roman" w:cs="Times New Roman"/>
          <w:sz w:val="24"/>
          <w:szCs w:val="24"/>
        </w:rPr>
        <w:t xml:space="preserve">3) для выполнения работ, необходимость которых обусловлена введением чрезвычайного </w:t>
      </w:r>
      <w:r w:rsidRPr="00F705A5">
        <w:rPr>
          <w:rFonts w:ascii="Times New Roman" w:hAnsi="Times New Roman" w:cs="Times New Roman"/>
          <w:sz w:val="24"/>
          <w:szCs w:val="24"/>
        </w:rPr>
        <w:lastRenderedPageBreak/>
        <w:t>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В других случаях привлечение к работе в выходные и нерабочие праздничные дни допускается с письменного согласия работника и по согласованию с профсоюзным комитетом.</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6E5199" w:rsidRPr="00F705A5" w:rsidRDefault="006E5199" w:rsidP="00CE6903">
      <w:pPr>
        <w:pStyle w:val="ConsPlusNormal"/>
        <w:ind w:firstLine="567"/>
        <w:rPr>
          <w:rFonts w:ascii="Times New Roman" w:hAnsi="Times New Roman" w:cs="Times New Roman"/>
          <w:sz w:val="24"/>
          <w:szCs w:val="24"/>
        </w:rPr>
      </w:pPr>
      <w:r w:rsidRPr="00F705A5">
        <w:rPr>
          <w:rFonts w:ascii="Times New Roman" w:hAnsi="Times New Roman" w:cs="Times New Roman"/>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Привлечение работников к работе в выходные и нерабочие праздничные дни производится по письменному распоряжению Работодателя.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7.9. Работа в выходной и нерабочий праздничный день оплачивается не менее чем в двойном размере.</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w:t>
      </w:r>
    </w:p>
    <w:p w:rsidR="006E5199" w:rsidRPr="00F705A5" w:rsidRDefault="006E5199" w:rsidP="00CE6903">
      <w:pPr>
        <w:pStyle w:val="af5"/>
        <w:jc w:val="left"/>
        <w:rPr>
          <w:szCs w:val="24"/>
        </w:rPr>
      </w:pPr>
      <w:r w:rsidRPr="00F705A5">
        <w:rPr>
          <w:szCs w:val="24"/>
        </w:rPr>
        <w:t>7.10. Женщинам, работающим в образовательных организациях, расположенных в сельской местности, предоставляется дополнительный выходной день в месяц без сохранения заработной платы на основании заявления.</w:t>
      </w:r>
    </w:p>
    <w:p w:rsidR="006E5199" w:rsidRPr="00F705A5" w:rsidRDefault="006E5199" w:rsidP="00CE6903">
      <w:pPr>
        <w:pStyle w:val="af5"/>
        <w:jc w:val="left"/>
        <w:rPr>
          <w:szCs w:val="24"/>
        </w:rPr>
      </w:pPr>
      <w:r w:rsidRPr="00F705A5">
        <w:rPr>
          <w:szCs w:val="24"/>
        </w:rPr>
        <w:t>7.11. Пед</w:t>
      </w:r>
      <w:r w:rsidR="00B3385E" w:rsidRPr="00F705A5">
        <w:rPr>
          <w:szCs w:val="24"/>
        </w:rPr>
        <w:t>агогическим работникам, если</w:t>
      </w:r>
      <w:r w:rsidRPr="00F705A5">
        <w:rPr>
          <w:szCs w:val="24"/>
        </w:rPr>
        <w:t xml:space="preserve"> это возможно</w:t>
      </w:r>
      <w:r w:rsidR="00B3385E" w:rsidRPr="00F705A5">
        <w:rPr>
          <w:szCs w:val="24"/>
        </w:rPr>
        <w:t xml:space="preserve"> в соответствии с нагрузкой</w:t>
      </w:r>
      <w:proofErr w:type="gramStart"/>
      <w:r w:rsidR="00B3385E" w:rsidRPr="00F705A5">
        <w:rPr>
          <w:szCs w:val="24"/>
        </w:rPr>
        <w:t xml:space="preserve"> </w:t>
      </w:r>
      <w:r w:rsidRPr="00F705A5">
        <w:rPr>
          <w:szCs w:val="24"/>
        </w:rPr>
        <w:t>,</w:t>
      </w:r>
      <w:proofErr w:type="gramEnd"/>
      <w:r w:rsidRPr="00F705A5">
        <w:rPr>
          <w:szCs w:val="24"/>
        </w:rPr>
        <w:t xml:space="preserve"> предусматривается один свободный день в неделю для методической работы и повышения квалиф</w:t>
      </w:r>
      <w:r w:rsidR="00B3385E" w:rsidRPr="00F705A5">
        <w:rPr>
          <w:szCs w:val="24"/>
        </w:rPr>
        <w:t>икации.</w:t>
      </w:r>
    </w:p>
    <w:p w:rsidR="006E5199" w:rsidRPr="00F705A5" w:rsidRDefault="006E5199" w:rsidP="00CE6903">
      <w:pPr>
        <w:pStyle w:val="af5"/>
        <w:jc w:val="left"/>
        <w:rPr>
          <w:szCs w:val="24"/>
        </w:rPr>
      </w:pPr>
      <w:r w:rsidRPr="00F705A5">
        <w:rPr>
          <w:szCs w:val="24"/>
        </w:rPr>
        <w:t xml:space="preserve">Воспитатели и старшие воспитатели дошкольных образовательных учреждений имеют право использовать 6 оплачиваемых рабочих часов </w:t>
      </w:r>
      <w:proofErr w:type="gramStart"/>
      <w:r w:rsidRPr="00F705A5">
        <w:rPr>
          <w:szCs w:val="24"/>
        </w:rPr>
        <w:t>в неделю для самостоятельной методической работы без обязательного присутствия в учреждении в условиях</w:t>
      </w:r>
      <w:proofErr w:type="gramEnd"/>
      <w:r w:rsidRPr="00F705A5">
        <w:rPr>
          <w:szCs w:val="24"/>
        </w:rPr>
        <w:t xml:space="preserve"> 36-часовой рабочей недели.</w:t>
      </w:r>
    </w:p>
    <w:p w:rsidR="006E5199" w:rsidRPr="00F705A5" w:rsidRDefault="006E5199" w:rsidP="00CE6903">
      <w:pPr>
        <w:pStyle w:val="af5"/>
        <w:jc w:val="left"/>
        <w:rPr>
          <w:szCs w:val="24"/>
        </w:rPr>
      </w:pPr>
      <w:r w:rsidRPr="00F705A5">
        <w:rPr>
          <w:szCs w:val="24"/>
        </w:rPr>
        <w:t xml:space="preserve">7.12. Учебная нагрузка учителей, преподавателей и других педагогических работников распределяется исходя из количества часов по учебному плану, обеспеченности педагогическими кадрами, иных условий. </w:t>
      </w:r>
    </w:p>
    <w:p w:rsidR="006E5199" w:rsidRPr="00F705A5" w:rsidRDefault="006E5199" w:rsidP="00CE6903">
      <w:pPr>
        <w:pStyle w:val="af5"/>
        <w:jc w:val="left"/>
        <w:rPr>
          <w:szCs w:val="24"/>
        </w:rPr>
      </w:pPr>
      <w:r w:rsidRPr="00F705A5">
        <w:rPr>
          <w:szCs w:val="24"/>
        </w:rPr>
        <w:t>В состав тарификационной комиссии включаются представители профсоюзного комитета в соответствии с его решением.</w:t>
      </w:r>
    </w:p>
    <w:p w:rsidR="006E5199" w:rsidRPr="00F705A5" w:rsidRDefault="006E5199" w:rsidP="00CE6903">
      <w:pPr>
        <w:pStyle w:val="af5"/>
        <w:jc w:val="left"/>
        <w:rPr>
          <w:szCs w:val="24"/>
        </w:rPr>
      </w:pPr>
      <w:r w:rsidRPr="00F705A5">
        <w:rPr>
          <w:szCs w:val="24"/>
        </w:rPr>
        <w:t xml:space="preserve">Объем учебной нагрузки (педагогической работы) более или менее нормы часов </w:t>
      </w:r>
      <w:r w:rsidRPr="00F705A5">
        <w:rPr>
          <w:bCs/>
          <w:szCs w:val="24"/>
        </w:rPr>
        <w:t>з</w:t>
      </w:r>
      <w:r w:rsidRPr="00F705A5">
        <w:rPr>
          <w:szCs w:val="24"/>
        </w:rPr>
        <w:t>а должностной оклад устанавливается только с письменного согласия работника.</w:t>
      </w:r>
    </w:p>
    <w:p w:rsidR="006E5199" w:rsidRPr="00F705A5" w:rsidRDefault="006E5199" w:rsidP="00CE6903">
      <w:pPr>
        <w:pStyle w:val="af5"/>
        <w:jc w:val="left"/>
        <w:rPr>
          <w:szCs w:val="24"/>
        </w:rPr>
      </w:pPr>
      <w:r w:rsidRPr="00F705A5">
        <w:rPr>
          <w:szCs w:val="24"/>
        </w:rPr>
        <w:t>Учебную (педагогическую) нагрузку на новый учебный год устанавливает Работодатель по согласованию с профсоюзным комитетом до ухода работников в отпуск.</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При распределении учебной (педагогической) нагрузки учитывается: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1) сохранение преемственности классов (групп) и объема нагрузки;</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2) необходимость обеспечения специалистов после окончания ими учебного заведения учебной нагрузкой не менее нормы часов, за которую выплачивается должностной оклад;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3) стабильность объема учебной нагрузки на протяжении всего учебного года. Уменьшение ее возможно только в случае уменьшения количества часов по учебным планам и программам, сокращения </w:t>
      </w:r>
      <w:r w:rsidRPr="00F705A5">
        <w:rPr>
          <w:rFonts w:ascii="Times New Roman" w:hAnsi="Times New Roman" w:cs="Times New Roman"/>
          <w:bCs/>
          <w:iCs/>
          <w:sz w:val="24"/>
          <w:szCs w:val="24"/>
        </w:rPr>
        <w:t>количества</w:t>
      </w:r>
      <w:r w:rsidRPr="00F705A5">
        <w:rPr>
          <w:rFonts w:ascii="Times New Roman" w:hAnsi="Times New Roman" w:cs="Times New Roman"/>
          <w:sz w:val="24"/>
          <w:szCs w:val="24"/>
        </w:rPr>
        <w:t xml:space="preserve"> классов (групп).</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7.13. </w:t>
      </w:r>
      <w:proofErr w:type="gramStart"/>
      <w:r w:rsidRPr="00F705A5">
        <w:rPr>
          <w:rFonts w:ascii="Times New Roman" w:hAnsi="Times New Roman" w:cs="Times New Roman"/>
          <w:sz w:val="24"/>
          <w:szCs w:val="24"/>
        </w:rPr>
        <w:t>Педагогическим работникам предоставляется ежегодный основной у</w:t>
      </w:r>
      <w:r w:rsidR="00735EEB" w:rsidRPr="00F705A5">
        <w:rPr>
          <w:rFonts w:ascii="Times New Roman" w:hAnsi="Times New Roman" w:cs="Times New Roman"/>
          <w:sz w:val="24"/>
          <w:szCs w:val="24"/>
        </w:rPr>
        <w:t>длиненный  оплачиваемый  отпуск</w:t>
      </w:r>
      <w:r w:rsidRPr="00F705A5">
        <w:rPr>
          <w:rFonts w:ascii="Times New Roman" w:hAnsi="Times New Roman" w:cs="Times New Roman"/>
          <w:sz w:val="24"/>
          <w:szCs w:val="24"/>
        </w:rPr>
        <w:t>, продолжительность которого установлена постановлением Правительства Российской Федерации от 14 мая 2015 года № 466 «О ежегодных основных удлиненных оплачиваемых отпусках»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года № 678</w:t>
      </w:r>
      <w:proofErr w:type="gramEnd"/>
    </w:p>
    <w:p w:rsidR="006E5199" w:rsidRPr="00F705A5" w:rsidRDefault="006E5199" w:rsidP="00CE6903">
      <w:pPr>
        <w:spacing w:after="0" w:line="240" w:lineRule="auto"/>
        <w:ind w:firstLine="567"/>
        <w:rPr>
          <w:rFonts w:ascii="Times New Roman" w:hAnsi="Times New Roman" w:cs="Times New Roman"/>
          <w:sz w:val="24"/>
          <w:szCs w:val="24"/>
        </w:rPr>
      </w:pPr>
      <w:proofErr w:type="gramStart"/>
      <w:r w:rsidRPr="00F705A5">
        <w:rPr>
          <w:rFonts w:ascii="Times New Roman" w:hAnsi="Times New Roman" w:cs="Times New Roman"/>
          <w:sz w:val="24"/>
          <w:szCs w:val="24"/>
        </w:rPr>
        <w:lastRenderedPageBreak/>
        <w:t>Педагогическим работникам, работающим с обучающимися с ограниченными возможностями здоровья, находящимися в составе группы комбинированной направленности, предоставляется отпуск продолжительностью 56 календарных дней и устанавливается норма часов педагогической работы в неделю – 25 часов за ставку заработной платы.</w:t>
      </w:r>
      <w:proofErr w:type="gramEnd"/>
      <w:r w:rsidRPr="00F705A5">
        <w:rPr>
          <w:rFonts w:ascii="Times New Roman" w:hAnsi="Times New Roman" w:cs="Times New Roman"/>
          <w:sz w:val="24"/>
          <w:szCs w:val="24"/>
        </w:rPr>
        <w:t xml:space="preserve"> Указанное право работников наступает независимо от того, в какой образовательной организации создана дошкольная группа комбинированной направленности, от количества детей с ограниченными возможностями здоровья в ней, а также не влечет необходимость работы с данной категорией обучающихся в течение полного рабочего дня.</w:t>
      </w:r>
    </w:p>
    <w:p w:rsidR="006E5199" w:rsidRPr="00F705A5" w:rsidRDefault="006E5199" w:rsidP="00CE6903">
      <w:pPr>
        <w:spacing w:after="0" w:line="240" w:lineRule="auto"/>
        <w:ind w:firstLine="567"/>
        <w:rPr>
          <w:rFonts w:ascii="Times New Roman" w:hAnsi="Times New Roman" w:cs="Times New Roman"/>
          <w:color w:val="FF0000"/>
          <w:sz w:val="24"/>
          <w:szCs w:val="24"/>
        </w:rPr>
      </w:pPr>
      <w:r w:rsidRPr="00F705A5">
        <w:rPr>
          <w:rFonts w:ascii="Times New Roman" w:hAnsi="Times New Roman" w:cs="Times New Roman"/>
          <w:sz w:val="24"/>
          <w:szCs w:val="24"/>
        </w:rPr>
        <w:t xml:space="preserve">7.14.График отпусков утверждается Работодателем с учетом мнения  выборного органа первичной профсоюзной организации не </w:t>
      </w:r>
      <w:proofErr w:type="gramStart"/>
      <w:r w:rsidRPr="00F705A5">
        <w:rPr>
          <w:rFonts w:ascii="Times New Roman" w:hAnsi="Times New Roman" w:cs="Times New Roman"/>
          <w:sz w:val="24"/>
          <w:szCs w:val="24"/>
        </w:rPr>
        <w:t>позднее</w:t>
      </w:r>
      <w:proofErr w:type="gramEnd"/>
      <w:r w:rsidRPr="00F705A5">
        <w:rPr>
          <w:rFonts w:ascii="Times New Roman" w:hAnsi="Times New Roman" w:cs="Times New Roman"/>
          <w:sz w:val="24"/>
          <w:szCs w:val="24"/>
        </w:rPr>
        <w:t xml:space="preserve"> чем за две недели до наступления календарного года и обязателен как для Работодателя, так и для работника.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О времени начала отпуска работник должен быть извещен под роспись не </w:t>
      </w:r>
      <w:proofErr w:type="gramStart"/>
      <w:r w:rsidRPr="00F705A5">
        <w:rPr>
          <w:rFonts w:ascii="Times New Roman" w:hAnsi="Times New Roman" w:cs="Times New Roman"/>
          <w:sz w:val="24"/>
          <w:szCs w:val="24"/>
        </w:rPr>
        <w:t>позднее</w:t>
      </w:r>
      <w:proofErr w:type="gramEnd"/>
      <w:r w:rsidRPr="00F705A5">
        <w:rPr>
          <w:rFonts w:ascii="Times New Roman" w:hAnsi="Times New Roman" w:cs="Times New Roman"/>
          <w:sz w:val="24"/>
          <w:szCs w:val="24"/>
        </w:rPr>
        <w:t xml:space="preserve"> чем за две недели до его начала.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Ежегодный оплачиваемый отпуск должен быть продлен в случаях, предусмотренных ст. 124 ТК РФ.</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Ежегодный оплачиваемый отпуск по письменному заявлению работника</w:t>
      </w:r>
      <w:r w:rsidRPr="00F705A5">
        <w:rPr>
          <w:rFonts w:ascii="Times New Roman" w:hAnsi="Times New Roman" w:cs="Times New Roman"/>
          <w:bCs/>
          <w:sz w:val="24"/>
          <w:szCs w:val="24"/>
        </w:rPr>
        <w:t xml:space="preserve"> </w:t>
      </w:r>
      <w:r w:rsidRPr="00F705A5">
        <w:rPr>
          <w:rFonts w:ascii="Times New Roman" w:hAnsi="Times New Roman" w:cs="Times New Roman"/>
          <w:sz w:val="24"/>
          <w:szCs w:val="24"/>
        </w:rPr>
        <w:t xml:space="preserve">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По соглашению между работником и Работодателем ежегодный оплачиваемый отпуск может быть разделен на части. При этом одна из частей отпуска должна быть не менее 14 календарных дней.</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Отзыв работника из отпуска допускается только с его письменного согласия.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Неиспользованная в связи с отзывом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7.15. 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 </w:t>
      </w:r>
    </w:p>
    <w:p w:rsidR="006E5199" w:rsidRPr="00F705A5" w:rsidRDefault="006E5199" w:rsidP="00CE6903">
      <w:pPr>
        <w:spacing w:after="0" w:line="240" w:lineRule="auto"/>
        <w:ind w:firstLine="567"/>
        <w:rPr>
          <w:rFonts w:ascii="Times New Roman" w:hAnsi="Times New Roman" w:cs="Times New Roman"/>
          <w:bCs/>
          <w:iCs/>
          <w:sz w:val="24"/>
          <w:szCs w:val="24"/>
        </w:rPr>
      </w:pPr>
      <w:r w:rsidRPr="00F705A5">
        <w:rPr>
          <w:rFonts w:ascii="Times New Roman" w:hAnsi="Times New Roman" w:cs="Times New Roman"/>
          <w:sz w:val="24"/>
          <w:szCs w:val="24"/>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 </w:t>
      </w:r>
      <w:r w:rsidRPr="00F705A5">
        <w:rPr>
          <w:rFonts w:ascii="Times New Roman" w:hAnsi="Times New Roman" w:cs="Times New Roman"/>
          <w:bCs/>
          <w:iCs/>
          <w:sz w:val="24"/>
          <w:szCs w:val="24"/>
        </w:rPr>
        <w:t xml:space="preserve">работника. </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7.16. Работникам образовательных организаций, занятым на работах с вредными и (или) опасными условиями труда, предоставляются ежегодные дополнительные оплачиваемые отпуска. Порядок и условия </w:t>
      </w:r>
      <w:r w:rsidRPr="00F705A5">
        <w:rPr>
          <w:rFonts w:ascii="Times New Roman" w:hAnsi="Times New Roman" w:cs="Times New Roman"/>
          <w:bCs/>
          <w:iCs/>
          <w:sz w:val="24"/>
          <w:szCs w:val="24"/>
        </w:rPr>
        <w:t>предоставления</w:t>
      </w:r>
      <w:r w:rsidRPr="00F705A5">
        <w:rPr>
          <w:rFonts w:ascii="Times New Roman" w:hAnsi="Times New Roman" w:cs="Times New Roman"/>
          <w:sz w:val="24"/>
          <w:szCs w:val="24"/>
        </w:rPr>
        <w:t xml:space="preserve"> </w:t>
      </w:r>
      <w:r w:rsidRPr="00F705A5">
        <w:rPr>
          <w:rFonts w:ascii="Times New Roman" w:hAnsi="Times New Roman" w:cs="Times New Roman"/>
          <w:bCs/>
          <w:iCs/>
          <w:sz w:val="24"/>
          <w:szCs w:val="24"/>
        </w:rPr>
        <w:t>отпуска, а также его</w:t>
      </w:r>
      <w:r w:rsidRPr="00F705A5">
        <w:rPr>
          <w:rFonts w:ascii="Times New Roman" w:hAnsi="Times New Roman" w:cs="Times New Roman"/>
          <w:sz w:val="24"/>
          <w:szCs w:val="24"/>
        </w:rPr>
        <w:t xml:space="preserve"> </w:t>
      </w:r>
      <w:r w:rsidRPr="00F705A5">
        <w:rPr>
          <w:rFonts w:ascii="Times New Roman" w:hAnsi="Times New Roman" w:cs="Times New Roman"/>
          <w:bCs/>
          <w:iCs/>
          <w:sz w:val="24"/>
          <w:szCs w:val="24"/>
        </w:rPr>
        <w:t>продолжительность,</w:t>
      </w:r>
      <w:r w:rsidRPr="00F705A5">
        <w:rPr>
          <w:rFonts w:ascii="Times New Roman" w:hAnsi="Times New Roman" w:cs="Times New Roman"/>
          <w:bCs/>
          <w:i/>
          <w:iCs/>
          <w:sz w:val="24"/>
          <w:szCs w:val="24"/>
        </w:rPr>
        <w:t xml:space="preserve"> </w:t>
      </w:r>
      <w:r w:rsidRPr="00F705A5">
        <w:rPr>
          <w:rFonts w:ascii="Times New Roman" w:hAnsi="Times New Roman" w:cs="Times New Roman"/>
          <w:sz w:val="24"/>
          <w:szCs w:val="24"/>
        </w:rPr>
        <w:t>устанавли</w:t>
      </w:r>
      <w:r w:rsidR="002A320C" w:rsidRPr="00F705A5">
        <w:rPr>
          <w:rFonts w:ascii="Times New Roman" w:hAnsi="Times New Roman" w:cs="Times New Roman"/>
          <w:sz w:val="24"/>
          <w:szCs w:val="24"/>
        </w:rPr>
        <w:t>ваются настоящим  Коллективным договором</w:t>
      </w:r>
      <w:r w:rsidRPr="00F705A5">
        <w:rPr>
          <w:rFonts w:ascii="Times New Roman" w:hAnsi="Times New Roman" w:cs="Times New Roman"/>
          <w:sz w:val="24"/>
          <w:szCs w:val="24"/>
        </w:rPr>
        <w:t xml:space="preserve"> с учетом результатов специальной оценки условий труда.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Минимальная продолжительность ежегодного дополнительного оплачиваемого отпуска составляет 7 календарных дней.</w:t>
      </w:r>
    </w:p>
    <w:p w:rsidR="006E5199" w:rsidRPr="00F705A5" w:rsidRDefault="006E5199" w:rsidP="00CE6903">
      <w:pPr>
        <w:pStyle w:val="af5"/>
        <w:jc w:val="left"/>
        <w:rPr>
          <w:szCs w:val="24"/>
        </w:rPr>
      </w:pPr>
      <w:r w:rsidRPr="00F705A5">
        <w:rPr>
          <w:szCs w:val="24"/>
        </w:rPr>
        <w:t xml:space="preserve">7.16. </w:t>
      </w:r>
      <w:proofErr w:type="gramStart"/>
      <w:r w:rsidRPr="00F705A5">
        <w:rPr>
          <w:szCs w:val="24"/>
        </w:rPr>
        <w:t>Образовательная организация исходя из собственных средств, поступивших от приносящей доход деятельности, и с учетом производственных и финансовых возможностей, может предоставлять работникам ежегодные дополнительные оплачиваемые отпуска большей (по сравнению с предусмотренной законодательством) продолжительности, что определяется коллективным договором или локальными нормативными актами с учетом мнения выборного органа первичной профсоюзной организации.</w:t>
      </w:r>
      <w:proofErr w:type="gramEnd"/>
    </w:p>
    <w:p w:rsidR="006E5199" w:rsidRPr="00F705A5" w:rsidRDefault="006E5199" w:rsidP="00CE6903">
      <w:pPr>
        <w:pStyle w:val="af5"/>
        <w:jc w:val="left"/>
        <w:rPr>
          <w:szCs w:val="24"/>
        </w:rPr>
      </w:pPr>
      <w:r w:rsidRPr="00F705A5">
        <w:rPr>
          <w:szCs w:val="24"/>
        </w:rPr>
        <w:t xml:space="preserve">7.17. Работникам может быть предоставлен краткосрочный оплачиваемый отпуск по семейным обстоятельствам и по другим уважительным причинам. </w:t>
      </w:r>
    </w:p>
    <w:p w:rsidR="006E5199" w:rsidRPr="00F705A5" w:rsidRDefault="006E5199" w:rsidP="00CE6903">
      <w:pPr>
        <w:pStyle w:val="af5"/>
        <w:jc w:val="left"/>
        <w:rPr>
          <w:szCs w:val="24"/>
        </w:rPr>
      </w:pPr>
      <w:r w:rsidRPr="00F705A5">
        <w:rPr>
          <w:szCs w:val="24"/>
        </w:rPr>
        <w:t>7.18. Вне графика отпусков работнику предоставляется отпуск при предъявлении путевки на санаторно-курортное лечение.</w:t>
      </w:r>
    </w:p>
    <w:p w:rsidR="006E5199"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 xml:space="preserve">7.19.Педагогические работники имеют право на длительный отпуск сроком до одного года не реже чем через каждые десять лет непрерывной педагогической работы,  правила и </w:t>
      </w:r>
      <w:proofErr w:type="gramStart"/>
      <w:r w:rsidRPr="00F705A5">
        <w:rPr>
          <w:rFonts w:ascii="Times New Roman" w:hAnsi="Times New Roman" w:cs="Times New Roman"/>
          <w:sz w:val="24"/>
          <w:szCs w:val="24"/>
        </w:rPr>
        <w:t>условия</w:t>
      </w:r>
      <w:proofErr w:type="gramEnd"/>
      <w:r w:rsidRPr="00F705A5">
        <w:rPr>
          <w:rFonts w:ascii="Times New Roman" w:hAnsi="Times New Roman" w:cs="Times New Roman"/>
          <w:sz w:val="24"/>
          <w:szCs w:val="24"/>
        </w:rPr>
        <w:t xml:space="preserve"> предоставления которого установлены в Порядке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утвержденном приказом Министерства образования и науки Российской Федерации от 31 мая 2016 года № 644 (далее – Порядок)</w:t>
      </w:r>
    </w:p>
    <w:p w:rsidR="007925E0" w:rsidRPr="00F705A5" w:rsidRDefault="006E5199" w:rsidP="00CE6903">
      <w:pPr>
        <w:autoSpaceDE w:val="0"/>
        <w:spacing w:after="0" w:line="240" w:lineRule="auto"/>
        <w:ind w:firstLine="540"/>
        <w:rPr>
          <w:rFonts w:ascii="Times New Roman" w:hAnsi="Times New Roman" w:cs="Times New Roman"/>
          <w:sz w:val="24"/>
          <w:szCs w:val="24"/>
        </w:rPr>
      </w:pPr>
      <w:r w:rsidRPr="00F705A5">
        <w:rPr>
          <w:rFonts w:ascii="Times New Roman" w:hAnsi="Times New Roman" w:cs="Times New Roman"/>
          <w:sz w:val="24"/>
          <w:szCs w:val="24"/>
        </w:rPr>
        <w:t xml:space="preserve">7.20. </w:t>
      </w:r>
      <w:proofErr w:type="gramStart"/>
      <w:r w:rsidRPr="00F705A5">
        <w:rPr>
          <w:rFonts w:ascii="Times New Roman" w:hAnsi="Times New Roman" w:cs="Times New Roman"/>
          <w:sz w:val="24"/>
          <w:szCs w:val="24"/>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w:t>
      </w:r>
      <w:r w:rsidRPr="00F705A5">
        <w:rPr>
          <w:rFonts w:ascii="Times New Roman" w:hAnsi="Times New Roman" w:cs="Times New Roman"/>
          <w:sz w:val="24"/>
          <w:szCs w:val="24"/>
        </w:rPr>
        <w:lastRenderedPageBreak/>
        <w:t>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Порядком, указанным в пункте 7.19 настояще</w:t>
      </w:r>
      <w:r w:rsidR="002A320C" w:rsidRPr="00F705A5">
        <w:rPr>
          <w:rFonts w:ascii="Times New Roman" w:hAnsi="Times New Roman" w:cs="Times New Roman"/>
          <w:sz w:val="24"/>
          <w:szCs w:val="24"/>
        </w:rPr>
        <w:t>го  Коллективного договора</w:t>
      </w:r>
      <w:r w:rsidRPr="00F705A5">
        <w:rPr>
          <w:rFonts w:ascii="Times New Roman" w:hAnsi="Times New Roman" w:cs="Times New Roman"/>
          <w:sz w:val="24"/>
          <w:szCs w:val="24"/>
        </w:rPr>
        <w:t>, определяются коллективными</w:t>
      </w:r>
      <w:proofErr w:type="gramEnd"/>
      <w:r w:rsidRPr="00F705A5">
        <w:rPr>
          <w:rFonts w:ascii="Times New Roman" w:hAnsi="Times New Roman" w:cs="Times New Roman"/>
          <w:sz w:val="24"/>
          <w:szCs w:val="24"/>
        </w:rPr>
        <w:t xml:space="preserve"> договорами.</w:t>
      </w:r>
    </w:p>
    <w:p w:rsidR="00B3385E" w:rsidRPr="00F705A5" w:rsidRDefault="00B3385E" w:rsidP="00CE6903">
      <w:pPr>
        <w:autoSpaceDE w:val="0"/>
        <w:spacing w:after="0" w:line="240" w:lineRule="auto"/>
        <w:ind w:firstLine="540"/>
        <w:rPr>
          <w:rFonts w:ascii="Times New Roman" w:hAnsi="Times New Roman" w:cs="Times New Roman"/>
          <w:sz w:val="24"/>
          <w:szCs w:val="24"/>
        </w:rPr>
      </w:pPr>
    </w:p>
    <w:p w:rsidR="006E5199" w:rsidRPr="00F705A5" w:rsidRDefault="006E5199" w:rsidP="007A41B9">
      <w:pPr>
        <w:autoSpaceDE w:val="0"/>
        <w:spacing w:after="0" w:line="240" w:lineRule="auto"/>
        <w:ind w:firstLine="540"/>
        <w:jc w:val="center"/>
        <w:rPr>
          <w:rFonts w:ascii="Times New Roman" w:hAnsi="Times New Roman" w:cs="Times New Roman"/>
          <w:b/>
          <w:sz w:val="24"/>
          <w:szCs w:val="24"/>
        </w:rPr>
      </w:pPr>
      <w:r w:rsidRPr="00F705A5">
        <w:rPr>
          <w:rFonts w:ascii="Times New Roman" w:hAnsi="Times New Roman" w:cs="Times New Roman"/>
          <w:b/>
          <w:sz w:val="24"/>
          <w:szCs w:val="24"/>
        </w:rPr>
        <w:t>8. Социальные гарантии, льготы, компенсации</w:t>
      </w:r>
    </w:p>
    <w:p w:rsidR="006E5199" w:rsidRPr="00F705A5" w:rsidRDefault="006E5199" w:rsidP="00CE6903">
      <w:pPr>
        <w:spacing w:after="0" w:line="240" w:lineRule="auto"/>
        <w:ind w:firstLine="567"/>
        <w:rPr>
          <w:rFonts w:ascii="Times New Roman" w:hAnsi="Times New Roman" w:cs="Times New Roman"/>
          <w:iCs/>
          <w:sz w:val="24"/>
          <w:szCs w:val="24"/>
        </w:rPr>
      </w:pPr>
      <w:r w:rsidRPr="00F705A5">
        <w:rPr>
          <w:rFonts w:ascii="Times New Roman" w:hAnsi="Times New Roman" w:cs="Times New Roman"/>
          <w:iCs/>
          <w:sz w:val="24"/>
          <w:szCs w:val="24"/>
        </w:rPr>
        <w:t>Стороны договорились, что:</w:t>
      </w:r>
    </w:p>
    <w:p w:rsidR="006E5199" w:rsidRPr="00F705A5" w:rsidRDefault="006E5199" w:rsidP="00CE6903">
      <w:pPr>
        <w:pStyle w:val="ConsPlusNormal"/>
        <w:widowControl/>
        <w:ind w:firstLine="540"/>
        <w:rPr>
          <w:rFonts w:ascii="Times New Roman" w:hAnsi="Times New Roman" w:cs="Times New Roman"/>
          <w:sz w:val="24"/>
          <w:szCs w:val="24"/>
        </w:rPr>
      </w:pPr>
      <w:r w:rsidRPr="00F705A5">
        <w:rPr>
          <w:rFonts w:ascii="Times New Roman" w:hAnsi="Times New Roman" w:cs="Times New Roman"/>
          <w:sz w:val="24"/>
          <w:szCs w:val="24"/>
        </w:rPr>
        <w:t>8.1. Педагогическим работникам, проживающим и работающим в сельской местности, предоставляется компенсация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законодательством Вологодской области и обеспечиваются за счет средств областного бюджета.</w:t>
      </w:r>
    </w:p>
    <w:p w:rsidR="006E5199" w:rsidRPr="00F705A5" w:rsidRDefault="006E5199" w:rsidP="00CE6903">
      <w:pPr>
        <w:pStyle w:val="af5"/>
        <w:jc w:val="left"/>
        <w:rPr>
          <w:szCs w:val="24"/>
        </w:rPr>
      </w:pPr>
      <w:r w:rsidRPr="00F705A5">
        <w:rPr>
          <w:szCs w:val="24"/>
        </w:rPr>
        <w:t>8.2. Право на компенсацию расходов на оплату жилых помещений, отопления и освещения сохраняется за пенсионерами из числа педагогических работников образовательных организаций, расположенных в сельской местности, если педагогические работники проработали в этих образовательных организациях не менее 10 лет и при выходе на пенсию пользовались этими льготами.</w:t>
      </w:r>
    </w:p>
    <w:p w:rsidR="006E5199" w:rsidRPr="00F705A5" w:rsidRDefault="006E5199" w:rsidP="00CE6903">
      <w:pPr>
        <w:pStyle w:val="af5"/>
        <w:jc w:val="left"/>
        <w:rPr>
          <w:szCs w:val="24"/>
        </w:rPr>
      </w:pPr>
      <w:r w:rsidRPr="00F705A5">
        <w:rPr>
          <w:szCs w:val="24"/>
        </w:rPr>
        <w:t xml:space="preserve">8.3. Выпускникам образовательных организаций </w:t>
      </w:r>
      <w:r w:rsidRPr="00F705A5">
        <w:rPr>
          <w:bCs/>
          <w:iCs/>
          <w:szCs w:val="24"/>
        </w:rPr>
        <w:t>среднего</w:t>
      </w:r>
      <w:r w:rsidRPr="00F705A5">
        <w:rPr>
          <w:szCs w:val="24"/>
        </w:rPr>
        <w:t xml:space="preserve"> и высшего профессионального образования, прибывшим на работу в сельские образовательные организации области, выплачивается единовременное пособие в размере шести должностных окладов за счет средств организации.</w:t>
      </w:r>
    </w:p>
    <w:p w:rsidR="006E5199" w:rsidRPr="00F705A5" w:rsidRDefault="006E5199" w:rsidP="00CE6903">
      <w:pPr>
        <w:pStyle w:val="af5"/>
        <w:jc w:val="left"/>
        <w:rPr>
          <w:szCs w:val="24"/>
        </w:rPr>
      </w:pPr>
      <w:r w:rsidRPr="00F705A5">
        <w:rPr>
          <w:szCs w:val="24"/>
        </w:rPr>
        <w:t>Условия выплаты и возврата пособия устанавливаются трудовым договором.</w:t>
      </w:r>
    </w:p>
    <w:p w:rsidR="006E5199" w:rsidRPr="00F705A5" w:rsidRDefault="006E5199" w:rsidP="00CE6903">
      <w:pPr>
        <w:pStyle w:val="af5"/>
        <w:jc w:val="left"/>
        <w:rPr>
          <w:szCs w:val="24"/>
        </w:rPr>
      </w:pPr>
      <w:r w:rsidRPr="00F705A5">
        <w:rPr>
          <w:szCs w:val="24"/>
        </w:rPr>
        <w:t>8.4. Работникам образовательных организаций при увольнении в связи с выходом на пенсию выплачивается единовременное пособие в размере двух должностных окладов. Средства на выплату единовременного пособия предусматриваются руководителем образовательной организации при составлении плана финансово-хозяйственной деятельности.</w:t>
      </w:r>
    </w:p>
    <w:p w:rsidR="006E5199" w:rsidRPr="00F705A5" w:rsidRDefault="006E5199" w:rsidP="00CE6903">
      <w:pPr>
        <w:pStyle w:val="aff1"/>
        <w:spacing w:before="0" w:after="0"/>
        <w:ind w:firstLine="567"/>
        <w:rPr>
          <w:rFonts w:cs="Times New Roman"/>
        </w:rPr>
      </w:pPr>
      <w:r w:rsidRPr="00F705A5">
        <w:rPr>
          <w:rFonts w:cs="Times New Roman"/>
        </w:rPr>
        <w:t>8.5. Аттестация педагогических работников образовательных организаций области осуществляется в соответствии с Порядком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года № 276.</w:t>
      </w:r>
    </w:p>
    <w:p w:rsidR="006E5199" w:rsidRPr="00F705A5" w:rsidRDefault="006E5199" w:rsidP="00CE6903">
      <w:pPr>
        <w:pStyle w:val="aff1"/>
        <w:spacing w:before="0" w:after="0"/>
        <w:ind w:firstLine="720"/>
        <w:rPr>
          <w:rFonts w:cs="Times New Roman"/>
        </w:rPr>
      </w:pPr>
      <w:r w:rsidRPr="00F705A5">
        <w:rPr>
          <w:rFonts w:cs="Times New Roman"/>
        </w:rPr>
        <w:t>Аттестация руководителей образовательных организаций проводится аттестационной комиссией Управления  образования.</w:t>
      </w:r>
    </w:p>
    <w:p w:rsidR="006E5199" w:rsidRPr="00F705A5" w:rsidRDefault="006E5199" w:rsidP="00CE6903">
      <w:pPr>
        <w:pStyle w:val="aff1"/>
        <w:spacing w:before="0" w:after="0"/>
        <w:ind w:firstLine="720"/>
        <w:rPr>
          <w:rFonts w:cs="Times New Roman"/>
          <w:bCs/>
          <w:iCs/>
        </w:rPr>
      </w:pPr>
      <w:r w:rsidRPr="00F705A5">
        <w:rPr>
          <w:rFonts w:cs="Times New Roman"/>
        </w:rPr>
        <w:t>заместителей руководителя и руководителей структурных подразделений организаций проводится аттестационной комиссией образовательной организации.</w:t>
      </w:r>
    </w:p>
    <w:p w:rsidR="006E5199" w:rsidRPr="00F705A5" w:rsidRDefault="006E5199" w:rsidP="00CE6903">
      <w:pPr>
        <w:pStyle w:val="aff1"/>
        <w:spacing w:before="0" w:after="0"/>
        <w:ind w:firstLine="720"/>
        <w:rPr>
          <w:rFonts w:cs="Times New Roman"/>
        </w:rPr>
      </w:pPr>
      <w:r w:rsidRPr="00F705A5">
        <w:rPr>
          <w:rFonts w:cs="Times New Roman"/>
          <w:bCs/>
          <w:iCs/>
        </w:rPr>
        <w:t xml:space="preserve">В состав аттестационных комиссий обязательно включаются представители </w:t>
      </w:r>
      <w:r w:rsidRPr="00F705A5">
        <w:rPr>
          <w:rFonts w:cs="Times New Roman"/>
        </w:rPr>
        <w:t>профсоюзных организаций соответствующего уровня.</w:t>
      </w:r>
    </w:p>
    <w:p w:rsidR="006E5199" w:rsidRPr="00F705A5" w:rsidRDefault="006E5199" w:rsidP="00CE6903">
      <w:pPr>
        <w:pStyle w:val="aff1"/>
        <w:spacing w:before="0" w:after="0"/>
        <w:ind w:firstLine="567"/>
        <w:rPr>
          <w:rFonts w:cs="Times New Roman"/>
        </w:rPr>
      </w:pPr>
      <w:r w:rsidRPr="00F705A5">
        <w:rPr>
          <w:rFonts w:cs="Times New Roman"/>
        </w:rPr>
        <w:t>8.6. Педагогические работники проходят аттестацию в целях установления квалификационной категории по занимаемой должности.</w:t>
      </w:r>
    </w:p>
    <w:p w:rsidR="006E5199" w:rsidRPr="00F705A5" w:rsidRDefault="006E5199" w:rsidP="00CE6903">
      <w:pPr>
        <w:pStyle w:val="aff1"/>
        <w:spacing w:before="0" w:after="0"/>
        <w:ind w:firstLine="567"/>
        <w:rPr>
          <w:rFonts w:eastAsia="Times New Roman" w:cs="Times New Roman"/>
        </w:rPr>
      </w:pPr>
      <w:r w:rsidRPr="00F705A5">
        <w:rPr>
          <w:rFonts w:cs="Times New Roman"/>
        </w:rPr>
        <w:t>Руководители образовательных организаций, осуществляющие преподавательскую деятельность, аттестуются как педагогические работники на общих основаниях.</w:t>
      </w:r>
    </w:p>
    <w:p w:rsidR="006E5199" w:rsidRPr="00F705A5" w:rsidRDefault="006E5199" w:rsidP="00CE6903">
      <w:pPr>
        <w:pStyle w:val="aff1"/>
        <w:spacing w:before="0" w:after="0"/>
        <w:ind w:firstLine="567"/>
        <w:rPr>
          <w:rFonts w:cs="Times New Roman"/>
        </w:rPr>
      </w:pPr>
      <w:r w:rsidRPr="00F705A5">
        <w:rPr>
          <w:rFonts w:eastAsia="Times New Roman" w:cs="Times New Roman"/>
        </w:rPr>
        <w:t xml:space="preserve"> </w:t>
      </w:r>
      <w:r w:rsidRPr="00F705A5">
        <w:rPr>
          <w:rFonts w:cs="Times New Roman"/>
        </w:rPr>
        <w:t>8.7. Аттестация педагогич</w:t>
      </w:r>
      <w:r w:rsidR="00B3385E" w:rsidRPr="00F705A5">
        <w:rPr>
          <w:rFonts w:cs="Times New Roman"/>
        </w:rPr>
        <w:t>еских работников образовательной организации</w:t>
      </w:r>
      <w:r w:rsidRPr="00F705A5">
        <w:rPr>
          <w:rFonts w:cs="Times New Roman"/>
        </w:rPr>
        <w:t xml:space="preserve"> в целях подтверждения соответствия занимаемой должности проводится аттестационной комиссией, самостоятельно формируемой организацией, осуществляющей образовательную деятельность, в состав которой обязательно включается представитель выборного органа соответствующей первичной профсоюзной организации (при наличии такого органа).</w:t>
      </w:r>
    </w:p>
    <w:p w:rsidR="006E5199" w:rsidRPr="00F705A5" w:rsidRDefault="006E5199" w:rsidP="00CE6903">
      <w:pPr>
        <w:pStyle w:val="aff1"/>
        <w:spacing w:before="0" w:after="0"/>
        <w:ind w:firstLine="567"/>
        <w:rPr>
          <w:rFonts w:cs="Times New Roman"/>
        </w:rPr>
      </w:pPr>
      <w:r w:rsidRPr="00F705A5">
        <w:rPr>
          <w:rFonts w:cs="Times New Roman"/>
        </w:rPr>
        <w:t>График прохождения педагогическими работниками аттестации в целях подтверждения соответствия занимаемой должности утверждается Работодателем и согласовывается с выборным органом первичной профсоюзной организации.</w:t>
      </w:r>
    </w:p>
    <w:p w:rsidR="006E5199" w:rsidRPr="00F705A5" w:rsidRDefault="006E5199" w:rsidP="00CE6903">
      <w:pPr>
        <w:pStyle w:val="aff1"/>
        <w:spacing w:before="0" w:after="0"/>
        <w:ind w:firstLine="567"/>
        <w:rPr>
          <w:rFonts w:cs="Times New Roman"/>
        </w:rPr>
      </w:pPr>
      <w:r w:rsidRPr="00F705A5">
        <w:rPr>
          <w:rFonts w:cs="Times New Roman"/>
        </w:rPr>
        <w:t>8.8. Аттестация педагогич</w:t>
      </w:r>
      <w:r w:rsidR="00B3385E" w:rsidRPr="00F705A5">
        <w:rPr>
          <w:rFonts w:cs="Times New Roman"/>
        </w:rPr>
        <w:t>еских работников образовательной организации</w:t>
      </w:r>
      <w:r w:rsidRPr="00F705A5">
        <w:rPr>
          <w:rFonts w:cs="Times New Roman"/>
        </w:rPr>
        <w:t xml:space="preserve"> в целях установления квалификационной категории (первой или высшей), проводится аттестационной комиссией, сформированной Департаментом образования (далее аттестационная комиссия). В состав комиссии включаются представители областной организации Профсоюза.</w:t>
      </w:r>
    </w:p>
    <w:p w:rsidR="006E5199" w:rsidRPr="00F705A5" w:rsidRDefault="006E5199" w:rsidP="00CE6903">
      <w:pPr>
        <w:pStyle w:val="ad"/>
        <w:ind w:firstLine="567"/>
        <w:jc w:val="left"/>
        <w:rPr>
          <w:sz w:val="24"/>
          <w:szCs w:val="24"/>
        </w:rPr>
      </w:pPr>
      <w:r w:rsidRPr="00F705A5">
        <w:rPr>
          <w:sz w:val="24"/>
          <w:szCs w:val="24"/>
        </w:rPr>
        <w:t xml:space="preserve">8.9. </w:t>
      </w:r>
      <w:r w:rsidRPr="00F705A5">
        <w:rPr>
          <w:rStyle w:val="ae"/>
          <w:color w:val="000000"/>
          <w:sz w:val="24"/>
          <w:szCs w:val="24"/>
        </w:rPr>
        <w:t xml:space="preserve">Аттестационной комиссии стороны рекомендуют проводить аттестацию в целях установления квалификационной категории (первой или высшей) без привлечения специалистов </w:t>
      </w:r>
      <w:r w:rsidRPr="00F705A5">
        <w:rPr>
          <w:rStyle w:val="ae"/>
          <w:color w:val="000000"/>
          <w:sz w:val="24"/>
          <w:szCs w:val="24"/>
        </w:rPr>
        <w:lastRenderedPageBreak/>
        <w:t>для проведения всестороннего анализа профессиональной деятельности педагогических работников, награжденных:</w:t>
      </w:r>
    </w:p>
    <w:p w:rsidR="006E5199" w:rsidRPr="00F705A5" w:rsidRDefault="006E5199" w:rsidP="00CE6903">
      <w:pPr>
        <w:pStyle w:val="ad"/>
        <w:widowControl w:val="0"/>
        <w:numPr>
          <w:ilvl w:val="2"/>
          <w:numId w:val="7"/>
        </w:numPr>
        <w:tabs>
          <w:tab w:val="left" w:pos="1040"/>
        </w:tabs>
        <w:suppressAutoHyphens w:val="0"/>
        <w:ind w:hanging="513"/>
        <w:jc w:val="left"/>
        <w:rPr>
          <w:sz w:val="24"/>
          <w:szCs w:val="24"/>
        </w:rPr>
      </w:pPr>
      <w:proofErr w:type="gramStart"/>
      <w:r w:rsidRPr="00F705A5">
        <w:rPr>
          <w:rStyle w:val="ae"/>
          <w:color w:val="000000"/>
          <w:sz w:val="24"/>
          <w:szCs w:val="24"/>
        </w:rPr>
        <w:t>Ведомственными наградами Российской Федерации за последние 5 лет (межаттестационный период):</w:t>
      </w:r>
      <w:proofErr w:type="gramEnd"/>
    </w:p>
    <w:p w:rsidR="006E5199" w:rsidRPr="00F705A5" w:rsidRDefault="006E5199" w:rsidP="00CE6903">
      <w:pPr>
        <w:pStyle w:val="ad"/>
        <w:widowControl w:val="0"/>
        <w:tabs>
          <w:tab w:val="left" w:pos="745"/>
        </w:tabs>
        <w:suppressAutoHyphens w:val="0"/>
        <w:ind w:left="720"/>
        <w:jc w:val="left"/>
        <w:rPr>
          <w:sz w:val="24"/>
          <w:szCs w:val="24"/>
        </w:rPr>
      </w:pPr>
      <w:r w:rsidRPr="00F705A5">
        <w:rPr>
          <w:rStyle w:val="ae"/>
          <w:color w:val="000000"/>
          <w:sz w:val="24"/>
          <w:szCs w:val="24"/>
        </w:rPr>
        <w:t>- медалью К.Д. Ушинского,</w:t>
      </w:r>
    </w:p>
    <w:p w:rsidR="006E5199" w:rsidRPr="00F705A5" w:rsidRDefault="006E5199" w:rsidP="00CE6903">
      <w:pPr>
        <w:pStyle w:val="ad"/>
        <w:widowControl w:val="0"/>
        <w:tabs>
          <w:tab w:val="left" w:pos="740"/>
        </w:tabs>
        <w:suppressAutoHyphens w:val="0"/>
        <w:jc w:val="left"/>
        <w:rPr>
          <w:sz w:val="24"/>
          <w:szCs w:val="24"/>
        </w:rPr>
      </w:pPr>
      <w:r w:rsidRPr="00F705A5">
        <w:rPr>
          <w:rStyle w:val="ae"/>
          <w:color w:val="000000"/>
          <w:sz w:val="24"/>
          <w:szCs w:val="24"/>
        </w:rPr>
        <w:tab/>
        <w:t xml:space="preserve">- почетным званием «Почетный работник общего образования </w:t>
      </w:r>
      <w:proofErr w:type="gramStart"/>
      <w:r w:rsidRPr="00F705A5">
        <w:rPr>
          <w:rStyle w:val="ae"/>
          <w:color w:val="000000"/>
          <w:sz w:val="24"/>
          <w:szCs w:val="24"/>
        </w:rPr>
        <w:t>Российской</w:t>
      </w:r>
      <w:proofErr w:type="gramEnd"/>
    </w:p>
    <w:p w:rsidR="006E5199" w:rsidRPr="00F705A5" w:rsidRDefault="006E5199" w:rsidP="00CE6903">
      <w:pPr>
        <w:pStyle w:val="ad"/>
        <w:jc w:val="left"/>
        <w:rPr>
          <w:sz w:val="24"/>
          <w:szCs w:val="24"/>
        </w:rPr>
      </w:pPr>
      <w:r w:rsidRPr="00F705A5">
        <w:rPr>
          <w:rStyle w:val="ae"/>
          <w:color w:val="000000"/>
          <w:sz w:val="24"/>
          <w:szCs w:val="24"/>
        </w:rPr>
        <w:t>Федерации»,</w:t>
      </w:r>
    </w:p>
    <w:p w:rsidR="006E5199" w:rsidRPr="00F705A5" w:rsidRDefault="006E5199" w:rsidP="00CE6903">
      <w:pPr>
        <w:pStyle w:val="ad"/>
        <w:widowControl w:val="0"/>
        <w:tabs>
          <w:tab w:val="left" w:pos="710"/>
        </w:tabs>
        <w:suppressAutoHyphens w:val="0"/>
        <w:ind w:left="567"/>
        <w:jc w:val="left"/>
        <w:rPr>
          <w:sz w:val="24"/>
          <w:szCs w:val="24"/>
        </w:rPr>
      </w:pPr>
      <w:r w:rsidRPr="00F705A5">
        <w:rPr>
          <w:rStyle w:val="ae"/>
          <w:color w:val="000000"/>
          <w:sz w:val="24"/>
          <w:szCs w:val="24"/>
        </w:rPr>
        <w:t>- почетным званием «Почетный работник начального профессионального образования Российской Федерации»,</w:t>
      </w:r>
    </w:p>
    <w:p w:rsidR="006E5199" w:rsidRPr="00F705A5" w:rsidRDefault="006E5199" w:rsidP="00CE6903">
      <w:pPr>
        <w:pStyle w:val="ad"/>
        <w:widowControl w:val="0"/>
        <w:tabs>
          <w:tab w:val="left" w:pos="706"/>
        </w:tabs>
        <w:suppressAutoHyphens w:val="0"/>
        <w:ind w:left="567"/>
        <w:jc w:val="left"/>
        <w:rPr>
          <w:sz w:val="24"/>
          <w:szCs w:val="24"/>
        </w:rPr>
      </w:pPr>
      <w:r w:rsidRPr="00F705A5">
        <w:rPr>
          <w:rStyle w:val="ae"/>
          <w:color w:val="000000"/>
          <w:sz w:val="24"/>
          <w:szCs w:val="24"/>
        </w:rPr>
        <w:t>- почетным званием «Почетный работник среднего профессионального образования Российской Федерации»,</w:t>
      </w:r>
    </w:p>
    <w:p w:rsidR="006E5199" w:rsidRPr="00F705A5" w:rsidRDefault="006E5199" w:rsidP="00CE6903">
      <w:pPr>
        <w:pStyle w:val="ad"/>
        <w:ind w:firstLine="567"/>
        <w:jc w:val="left"/>
        <w:rPr>
          <w:sz w:val="24"/>
          <w:szCs w:val="24"/>
        </w:rPr>
      </w:pPr>
      <w:r w:rsidRPr="00F705A5">
        <w:rPr>
          <w:rStyle w:val="ae"/>
          <w:color w:val="000000"/>
          <w:sz w:val="24"/>
          <w:szCs w:val="24"/>
        </w:rPr>
        <w:t>почетным званием «Почетный работник высшего профессионального образования Российской Федерации»,</w:t>
      </w:r>
    </w:p>
    <w:p w:rsidR="006E5199" w:rsidRPr="00F705A5" w:rsidRDefault="006E5199" w:rsidP="00CE6903">
      <w:pPr>
        <w:pStyle w:val="ad"/>
        <w:widowControl w:val="0"/>
        <w:tabs>
          <w:tab w:val="left" w:pos="706"/>
        </w:tabs>
        <w:suppressAutoHyphens w:val="0"/>
        <w:ind w:left="567"/>
        <w:jc w:val="left"/>
        <w:rPr>
          <w:sz w:val="24"/>
          <w:szCs w:val="24"/>
        </w:rPr>
      </w:pPr>
      <w:r w:rsidRPr="00F705A5">
        <w:rPr>
          <w:rStyle w:val="ae"/>
          <w:color w:val="000000"/>
          <w:sz w:val="24"/>
          <w:szCs w:val="24"/>
        </w:rPr>
        <w:t>- почетным званием «Почетный работник науки и техники Российской Федерации»,</w:t>
      </w:r>
    </w:p>
    <w:p w:rsidR="006E5199" w:rsidRPr="00F705A5" w:rsidRDefault="006E5199" w:rsidP="00CE6903">
      <w:pPr>
        <w:pStyle w:val="ad"/>
        <w:widowControl w:val="0"/>
        <w:tabs>
          <w:tab w:val="left" w:pos="701"/>
        </w:tabs>
        <w:suppressAutoHyphens w:val="0"/>
        <w:ind w:left="567"/>
        <w:jc w:val="left"/>
        <w:rPr>
          <w:sz w:val="24"/>
          <w:szCs w:val="24"/>
        </w:rPr>
      </w:pPr>
      <w:r w:rsidRPr="00F705A5">
        <w:rPr>
          <w:rStyle w:val="ae"/>
          <w:color w:val="000000"/>
          <w:sz w:val="24"/>
          <w:szCs w:val="24"/>
        </w:rPr>
        <w:t>- Почетной грамотой Министерства образования и науки Российской Федерации,</w:t>
      </w:r>
    </w:p>
    <w:p w:rsidR="006E5199" w:rsidRPr="00F705A5" w:rsidRDefault="006E5199" w:rsidP="00CE6903">
      <w:pPr>
        <w:pStyle w:val="ad"/>
        <w:widowControl w:val="0"/>
        <w:tabs>
          <w:tab w:val="left" w:pos="754"/>
        </w:tabs>
        <w:suppressAutoHyphens w:val="0"/>
        <w:ind w:left="567"/>
        <w:jc w:val="left"/>
        <w:rPr>
          <w:sz w:val="24"/>
          <w:szCs w:val="24"/>
        </w:rPr>
      </w:pPr>
      <w:r w:rsidRPr="00F705A5">
        <w:rPr>
          <w:rStyle w:val="ae"/>
          <w:color w:val="000000"/>
          <w:sz w:val="24"/>
          <w:szCs w:val="24"/>
        </w:rPr>
        <w:t>- нагрудным знаком «За развитие научно-исследовательской работы студентов»,</w:t>
      </w:r>
    </w:p>
    <w:p w:rsidR="006E5199" w:rsidRPr="00F705A5" w:rsidRDefault="006E5199" w:rsidP="00CE6903">
      <w:pPr>
        <w:pStyle w:val="ad"/>
        <w:widowControl w:val="0"/>
        <w:tabs>
          <w:tab w:val="left" w:pos="750"/>
        </w:tabs>
        <w:suppressAutoHyphens w:val="0"/>
        <w:ind w:left="567"/>
        <w:jc w:val="left"/>
        <w:rPr>
          <w:sz w:val="24"/>
          <w:szCs w:val="24"/>
        </w:rPr>
      </w:pPr>
      <w:r w:rsidRPr="00F705A5">
        <w:rPr>
          <w:rStyle w:val="ae"/>
          <w:color w:val="000000"/>
          <w:sz w:val="24"/>
          <w:szCs w:val="24"/>
        </w:rPr>
        <w:t>- нагрудным знаком «За милосердие и благотворительность»,</w:t>
      </w:r>
    </w:p>
    <w:p w:rsidR="006E5199" w:rsidRPr="00F705A5" w:rsidRDefault="006E5199" w:rsidP="00CE6903">
      <w:pPr>
        <w:pStyle w:val="ad"/>
        <w:widowControl w:val="0"/>
        <w:tabs>
          <w:tab w:val="left" w:pos="750"/>
        </w:tabs>
        <w:suppressAutoHyphens w:val="0"/>
        <w:ind w:left="567"/>
        <w:jc w:val="left"/>
        <w:rPr>
          <w:sz w:val="24"/>
          <w:szCs w:val="24"/>
        </w:rPr>
      </w:pPr>
      <w:r w:rsidRPr="00F705A5">
        <w:rPr>
          <w:rStyle w:val="ae"/>
          <w:color w:val="000000"/>
          <w:sz w:val="24"/>
          <w:szCs w:val="24"/>
        </w:rPr>
        <w:t>- нагрудным знаком «Отличник физической культуры и спорта»,</w:t>
      </w:r>
    </w:p>
    <w:p w:rsidR="006E5199" w:rsidRPr="00F705A5" w:rsidRDefault="006E5199" w:rsidP="00CE6903">
      <w:pPr>
        <w:pStyle w:val="ad"/>
        <w:widowControl w:val="0"/>
        <w:tabs>
          <w:tab w:val="left" w:pos="740"/>
        </w:tabs>
        <w:suppressAutoHyphens w:val="0"/>
        <w:ind w:left="567"/>
        <w:jc w:val="left"/>
        <w:rPr>
          <w:sz w:val="24"/>
          <w:szCs w:val="24"/>
        </w:rPr>
      </w:pPr>
      <w:r w:rsidRPr="00F705A5">
        <w:rPr>
          <w:rStyle w:val="ae"/>
          <w:color w:val="000000"/>
          <w:sz w:val="24"/>
          <w:szCs w:val="24"/>
        </w:rPr>
        <w:t>-  нагрудным знаком «Отличник здравоохранения»;</w:t>
      </w:r>
    </w:p>
    <w:p w:rsidR="006E5199" w:rsidRPr="00F705A5" w:rsidRDefault="006E5199" w:rsidP="00CE6903">
      <w:pPr>
        <w:pStyle w:val="ad"/>
        <w:widowControl w:val="0"/>
        <w:numPr>
          <w:ilvl w:val="2"/>
          <w:numId w:val="7"/>
        </w:numPr>
        <w:tabs>
          <w:tab w:val="left" w:pos="0"/>
        </w:tabs>
        <w:suppressAutoHyphens w:val="0"/>
        <w:ind w:left="0" w:firstLine="567"/>
        <w:jc w:val="left"/>
        <w:rPr>
          <w:sz w:val="24"/>
          <w:szCs w:val="24"/>
        </w:rPr>
      </w:pPr>
      <w:r w:rsidRPr="00F705A5">
        <w:rPr>
          <w:rStyle w:val="ae"/>
          <w:color w:val="000000"/>
          <w:sz w:val="24"/>
          <w:szCs w:val="24"/>
        </w:rPr>
        <w:t>Государственными наградами Российской Федерации за заслуги в области науки, культуры, искусства, просвещения, образования, воспитания и развития спорта, в том числе Почетными званиями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«Народный артист Российской Федерации»,</w:t>
      </w:r>
    </w:p>
    <w:p w:rsidR="006E5199" w:rsidRPr="00F705A5" w:rsidRDefault="006E5199" w:rsidP="00CE6903">
      <w:pPr>
        <w:pStyle w:val="ad"/>
        <w:widowControl w:val="0"/>
        <w:tabs>
          <w:tab w:val="left" w:pos="735"/>
        </w:tabs>
        <w:suppressAutoHyphens w:val="0"/>
        <w:ind w:left="567"/>
        <w:jc w:val="left"/>
        <w:rPr>
          <w:sz w:val="24"/>
          <w:szCs w:val="24"/>
        </w:rPr>
      </w:pPr>
      <w:r w:rsidRPr="00F705A5">
        <w:rPr>
          <w:rStyle w:val="ae"/>
          <w:color w:val="000000"/>
          <w:sz w:val="24"/>
          <w:szCs w:val="24"/>
        </w:rPr>
        <w:t>- «Народный учитель Российской Федерации»,</w:t>
      </w:r>
    </w:p>
    <w:p w:rsidR="006E5199" w:rsidRPr="00F705A5" w:rsidRDefault="006E5199" w:rsidP="00CE6903">
      <w:pPr>
        <w:pStyle w:val="ad"/>
        <w:widowControl w:val="0"/>
        <w:tabs>
          <w:tab w:val="left" w:pos="740"/>
        </w:tabs>
        <w:suppressAutoHyphens w:val="0"/>
        <w:ind w:left="567"/>
        <w:jc w:val="left"/>
        <w:rPr>
          <w:sz w:val="24"/>
          <w:szCs w:val="24"/>
        </w:rPr>
      </w:pPr>
      <w:r w:rsidRPr="00F705A5">
        <w:rPr>
          <w:rStyle w:val="ae"/>
          <w:color w:val="000000"/>
          <w:sz w:val="24"/>
          <w:szCs w:val="24"/>
        </w:rPr>
        <w:t>- «Народный художник Российской Федерации»,</w:t>
      </w:r>
    </w:p>
    <w:p w:rsidR="006E5199" w:rsidRPr="00F705A5" w:rsidRDefault="006E5199" w:rsidP="00CE6903">
      <w:pPr>
        <w:pStyle w:val="ad"/>
        <w:widowControl w:val="0"/>
        <w:tabs>
          <w:tab w:val="left" w:pos="740"/>
        </w:tabs>
        <w:suppressAutoHyphens w:val="0"/>
        <w:ind w:left="567"/>
        <w:jc w:val="left"/>
        <w:rPr>
          <w:sz w:val="24"/>
          <w:szCs w:val="24"/>
        </w:rPr>
      </w:pPr>
      <w:r w:rsidRPr="00F705A5">
        <w:rPr>
          <w:rStyle w:val="ae"/>
          <w:color w:val="000000"/>
          <w:sz w:val="24"/>
          <w:szCs w:val="24"/>
        </w:rPr>
        <w:t>- «Заслуженный артист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военный летчик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деятель искусств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деятель науки Российской Федерации»,</w:t>
      </w:r>
    </w:p>
    <w:p w:rsidR="006E5199" w:rsidRPr="00F705A5" w:rsidRDefault="006E5199" w:rsidP="00CE6903">
      <w:pPr>
        <w:pStyle w:val="ad"/>
        <w:widowControl w:val="0"/>
        <w:tabs>
          <w:tab w:val="left" w:pos="740"/>
        </w:tabs>
        <w:suppressAutoHyphens w:val="0"/>
        <w:ind w:left="567"/>
        <w:jc w:val="left"/>
        <w:rPr>
          <w:sz w:val="24"/>
          <w:szCs w:val="24"/>
        </w:rPr>
      </w:pPr>
      <w:r w:rsidRPr="00F705A5">
        <w:rPr>
          <w:rStyle w:val="ae"/>
          <w:color w:val="000000"/>
          <w:sz w:val="24"/>
          <w:szCs w:val="24"/>
        </w:rPr>
        <w:t>- «Заслуженный мастер производственного обучения Российской Федерации»,</w:t>
      </w:r>
    </w:p>
    <w:p w:rsidR="006E5199" w:rsidRPr="00F705A5" w:rsidRDefault="006E5199" w:rsidP="00CE6903">
      <w:pPr>
        <w:pStyle w:val="ad"/>
        <w:widowControl w:val="0"/>
        <w:tabs>
          <w:tab w:val="left" w:pos="740"/>
        </w:tabs>
        <w:suppressAutoHyphens w:val="0"/>
        <w:ind w:left="567"/>
        <w:jc w:val="left"/>
        <w:rPr>
          <w:sz w:val="24"/>
          <w:szCs w:val="24"/>
        </w:rPr>
      </w:pPr>
      <w:r w:rsidRPr="00F705A5">
        <w:rPr>
          <w:rStyle w:val="ae"/>
          <w:color w:val="000000"/>
          <w:sz w:val="24"/>
          <w:szCs w:val="24"/>
        </w:rPr>
        <w:t>- «Заслуженный работник высшей школы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работник культуры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работник физической культуры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учитель Российской Федерации»,</w:t>
      </w:r>
    </w:p>
    <w:p w:rsidR="006E5199" w:rsidRPr="00F705A5" w:rsidRDefault="006E5199" w:rsidP="00CE6903">
      <w:pPr>
        <w:pStyle w:val="ad"/>
        <w:widowControl w:val="0"/>
        <w:tabs>
          <w:tab w:val="left" w:pos="750"/>
        </w:tabs>
        <w:suppressAutoHyphens w:val="0"/>
        <w:ind w:left="567"/>
        <w:jc w:val="left"/>
        <w:rPr>
          <w:sz w:val="24"/>
          <w:szCs w:val="24"/>
        </w:rPr>
      </w:pPr>
      <w:r w:rsidRPr="00F705A5">
        <w:rPr>
          <w:rStyle w:val="ae"/>
          <w:color w:val="000000"/>
          <w:sz w:val="24"/>
          <w:szCs w:val="24"/>
        </w:rPr>
        <w:t>- «Заслуженный художник Российской Федерации»,</w:t>
      </w:r>
    </w:p>
    <w:p w:rsidR="006E5199" w:rsidRPr="00F705A5" w:rsidRDefault="006E5199" w:rsidP="00CE6903">
      <w:pPr>
        <w:pStyle w:val="ad"/>
        <w:widowControl w:val="0"/>
        <w:tabs>
          <w:tab w:val="left" w:pos="745"/>
        </w:tabs>
        <w:suppressAutoHyphens w:val="0"/>
        <w:ind w:left="567"/>
        <w:jc w:val="left"/>
        <w:rPr>
          <w:sz w:val="24"/>
          <w:szCs w:val="24"/>
        </w:rPr>
      </w:pPr>
      <w:r w:rsidRPr="00F705A5">
        <w:rPr>
          <w:rStyle w:val="ae"/>
          <w:color w:val="000000"/>
          <w:sz w:val="24"/>
          <w:szCs w:val="24"/>
        </w:rPr>
        <w:t>- «Заслуженный работник здравоохранения Российской Федерации»,</w:t>
      </w:r>
    </w:p>
    <w:p w:rsidR="006E5199" w:rsidRPr="00F705A5" w:rsidRDefault="006E5199" w:rsidP="00CE6903">
      <w:pPr>
        <w:pStyle w:val="ad"/>
        <w:widowControl w:val="0"/>
        <w:tabs>
          <w:tab w:val="left" w:pos="740"/>
        </w:tabs>
        <w:suppressAutoHyphens w:val="0"/>
        <w:ind w:left="567"/>
        <w:jc w:val="left"/>
        <w:rPr>
          <w:sz w:val="24"/>
          <w:szCs w:val="24"/>
        </w:rPr>
      </w:pPr>
      <w:r w:rsidRPr="00F705A5">
        <w:rPr>
          <w:rStyle w:val="ae"/>
          <w:color w:val="000000"/>
          <w:sz w:val="24"/>
          <w:szCs w:val="24"/>
        </w:rPr>
        <w:t>- «Заслуженный врач Российской Федерации»;</w:t>
      </w:r>
    </w:p>
    <w:p w:rsidR="006E5199" w:rsidRPr="00F705A5" w:rsidRDefault="006E5199" w:rsidP="00CE6903">
      <w:pPr>
        <w:pStyle w:val="ad"/>
        <w:widowControl w:val="0"/>
        <w:tabs>
          <w:tab w:val="left" w:pos="1143"/>
        </w:tabs>
        <w:suppressAutoHyphens w:val="0"/>
        <w:ind w:firstLine="567"/>
        <w:jc w:val="left"/>
        <w:rPr>
          <w:sz w:val="24"/>
          <w:szCs w:val="24"/>
        </w:rPr>
      </w:pPr>
      <w:r w:rsidRPr="00F705A5">
        <w:rPr>
          <w:rStyle w:val="ae"/>
          <w:color w:val="000000"/>
          <w:sz w:val="24"/>
          <w:szCs w:val="24"/>
        </w:rPr>
        <w:t>8.9.3. Почетным знаком Губернатора области «За заслуги в развитии образования Вологодской области».</w:t>
      </w:r>
    </w:p>
    <w:p w:rsidR="006E5199" w:rsidRPr="00F705A5" w:rsidRDefault="006E5199" w:rsidP="00CE6903">
      <w:pPr>
        <w:pStyle w:val="ad"/>
        <w:ind w:firstLine="567"/>
        <w:jc w:val="left"/>
        <w:rPr>
          <w:sz w:val="24"/>
          <w:szCs w:val="24"/>
        </w:rPr>
      </w:pPr>
      <w:r w:rsidRPr="00F705A5">
        <w:rPr>
          <w:rStyle w:val="ae"/>
          <w:color w:val="000000"/>
          <w:sz w:val="24"/>
          <w:szCs w:val="24"/>
        </w:rPr>
        <w:t xml:space="preserve">8.10. </w:t>
      </w:r>
      <w:proofErr w:type="gramStart"/>
      <w:r w:rsidRPr="00F705A5">
        <w:rPr>
          <w:rStyle w:val="ae"/>
          <w:color w:val="000000"/>
          <w:sz w:val="24"/>
          <w:szCs w:val="24"/>
        </w:rPr>
        <w:t>В случаях аттестации педагогических работников в целях установления квалификационной категории (первой или высшей), награжденных наградами, указанными в подпунктах 8.9.1, 8.9.2, 8.9.3 настоящего</w:t>
      </w:r>
      <w:r w:rsidR="005E03B6" w:rsidRPr="00F705A5">
        <w:rPr>
          <w:sz w:val="24"/>
          <w:szCs w:val="24"/>
        </w:rPr>
        <w:t xml:space="preserve"> Коллективного договора</w:t>
      </w:r>
      <w:r w:rsidRPr="00F705A5">
        <w:rPr>
          <w:rStyle w:val="ae"/>
          <w:color w:val="000000"/>
          <w:sz w:val="24"/>
          <w:szCs w:val="24"/>
        </w:rPr>
        <w:t>, педагогический работник в аттестационную комиссию представляет вместе с заявлением копии документов о награде, заверенные подписью руководителя и печатью организации, осуществляющей образовательную деятельность, а также представление, характеризующее профессиональную деятельность педагогического работника, подписанное руководителем организации, осуществляющей образовательную деятельность</w:t>
      </w:r>
      <w:proofErr w:type="gramEnd"/>
      <w:r w:rsidRPr="00F705A5">
        <w:rPr>
          <w:rStyle w:val="ae"/>
          <w:color w:val="000000"/>
          <w:sz w:val="24"/>
          <w:szCs w:val="24"/>
        </w:rPr>
        <w:t xml:space="preserve">, и </w:t>
      </w:r>
      <w:proofErr w:type="gramStart"/>
      <w:r w:rsidRPr="00F705A5">
        <w:rPr>
          <w:rStyle w:val="ae"/>
          <w:color w:val="000000"/>
          <w:sz w:val="24"/>
          <w:szCs w:val="24"/>
        </w:rPr>
        <w:t>согласованное</w:t>
      </w:r>
      <w:proofErr w:type="gramEnd"/>
      <w:r w:rsidRPr="00F705A5">
        <w:rPr>
          <w:rStyle w:val="ae"/>
          <w:color w:val="000000"/>
          <w:sz w:val="24"/>
          <w:szCs w:val="24"/>
        </w:rPr>
        <w:t xml:space="preserve"> с выборным органом первичной профсоюзной организации.</w:t>
      </w:r>
    </w:p>
    <w:p w:rsidR="006E5199" w:rsidRPr="00F705A5" w:rsidRDefault="006E5199" w:rsidP="00CE6903">
      <w:pPr>
        <w:pStyle w:val="aff1"/>
        <w:spacing w:before="0" w:after="0"/>
        <w:ind w:firstLine="720"/>
        <w:rPr>
          <w:rFonts w:cs="Times New Roman"/>
        </w:rPr>
      </w:pPr>
      <w:r w:rsidRPr="00F705A5">
        <w:rPr>
          <w:rFonts w:cs="Times New Roman"/>
        </w:rPr>
        <w:t>8.11. Квалификационные категории</w:t>
      </w:r>
      <w:r w:rsidR="00B3385E" w:rsidRPr="00F705A5">
        <w:rPr>
          <w:rFonts w:cs="Times New Roman"/>
        </w:rPr>
        <w:t xml:space="preserve"> </w:t>
      </w:r>
      <w:r w:rsidRPr="00F705A5">
        <w:rPr>
          <w:rFonts w:cs="Times New Roman"/>
        </w:rPr>
        <w:t>(первая и высшая) в течение срока их действия учитываются на всей территории Вологодской области при установлении работникам оплаты труда в следующих случаях:</w:t>
      </w:r>
    </w:p>
    <w:p w:rsidR="006E5199" w:rsidRPr="00F705A5" w:rsidRDefault="006E5199" w:rsidP="00CE6903">
      <w:pPr>
        <w:pStyle w:val="aff1"/>
        <w:spacing w:before="0" w:after="0"/>
        <w:ind w:firstLine="720"/>
        <w:rPr>
          <w:rFonts w:cs="Times New Roman"/>
        </w:rPr>
      </w:pPr>
      <w:r w:rsidRPr="00F705A5">
        <w:rPr>
          <w:rFonts w:cs="Times New Roman"/>
        </w:rPr>
        <w:t>- при работе в должности, по которой установлена квалификационная категория,  а по должностям работников, по которым применяется наименование «старший», независимо от того, по какой должности установлена квалификационная категория;</w:t>
      </w:r>
    </w:p>
    <w:p w:rsidR="007A41B9" w:rsidRPr="00F705A5" w:rsidRDefault="006E5199" w:rsidP="00F705A5">
      <w:pPr>
        <w:pStyle w:val="aff1"/>
        <w:spacing w:before="0" w:after="0"/>
        <w:ind w:firstLine="720"/>
        <w:rPr>
          <w:rFonts w:cs="Times New Roman"/>
        </w:rPr>
      </w:pPr>
      <w:r w:rsidRPr="00F705A5">
        <w:rPr>
          <w:rFonts w:cs="Times New Roman"/>
        </w:rPr>
        <w:t>- при выполнении педагогической работы на разных должностях, по которым совпадают профили работы в следующих случ</w:t>
      </w:r>
      <w:r w:rsidR="00F705A5">
        <w:rPr>
          <w:rFonts w:cs="Times New Roman"/>
        </w:rPr>
        <w:t>аях (</w:t>
      </w:r>
      <w:proofErr w:type="gramStart"/>
      <w:r w:rsidR="00F705A5">
        <w:rPr>
          <w:rFonts w:cs="Times New Roman"/>
        </w:rPr>
        <w:t>см</w:t>
      </w:r>
      <w:proofErr w:type="gramEnd"/>
      <w:r w:rsidR="00F705A5">
        <w:rPr>
          <w:rFonts w:cs="Times New Roman"/>
        </w:rPr>
        <w:t>. Таблицу 1).</w:t>
      </w:r>
      <w:r w:rsidR="00F705A5">
        <w:rPr>
          <w:rFonts w:cs="Times New Roman"/>
        </w:rPr>
        <w:tab/>
      </w:r>
      <w:r w:rsidR="00F705A5">
        <w:rPr>
          <w:rFonts w:cs="Times New Roman"/>
        </w:rPr>
        <w:tab/>
      </w:r>
      <w:r w:rsidR="00F705A5">
        <w:rPr>
          <w:rFonts w:cs="Times New Roman"/>
        </w:rPr>
        <w:tab/>
      </w:r>
      <w:r w:rsidR="00F705A5">
        <w:rPr>
          <w:rFonts w:cs="Times New Roman"/>
        </w:rPr>
        <w:tab/>
      </w:r>
      <w:r w:rsidR="00F705A5">
        <w:rPr>
          <w:rFonts w:cs="Times New Roman"/>
        </w:rPr>
        <w:tab/>
      </w:r>
      <w:r w:rsidR="00F705A5">
        <w:rPr>
          <w:rFonts w:cs="Times New Roman"/>
        </w:rPr>
        <w:tab/>
      </w:r>
      <w:r w:rsidR="00F705A5">
        <w:rPr>
          <w:rFonts w:cs="Times New Roman"/>
        </w:rPr>
        <w:lastRenderedPageBreak/>
        <w:tab/>
      </w:r>
      <w:r w:rsidR="00F705A5">
        <w:rPr>
          <w:rFonts w:cs="Times New Roman"/>
        </w:rPr>
        <w:tab/>
      </w:r>
      <w:r w:rsidR="00F705A5">
        <w:rPr>
          <w:rFonts w:cs="Times New Roman"/>
        </w:rPr>
        <w:tab/>
      </w:r>
      <w:r w:rsidRPr="00F705A5">
        <w:rPr>
          <w:rFonts w:cs="Times New Roman"/>
        </w:rPr>
        <w:t xml:space="preserve">                                                                 </w:t>
      </w:r>
      <w:r w:rsidR="00F705A5">
        <w:rPr>
          <w:rFonts w:cs="Times New Roman"/>
        </w:rPr>
        <w:t xml:space="preserve">                         </w:t>
      </w:r>
    </w:p>
    <w:p w:rsidR="006E5199" w:rsidRPr="00F705A5" w:rsidRDefault="006E5199" w:rsidP="007A41B9">
      <w:pPr>
        <w:pStyle w:val="aff1"/>
        <w:spacing w:before="0" w:after="0"/>
        <w:ind w:firstLine="720"/>
        <w:jc w:val="right"/>
        <w:rPr>
          <w:rFonts w:cs="Times New Roman"/>
        </w:rPr>
      </w:pPr>
      <w:r w:rsidRPr="00F705A5">
        <w:rPr>
          <w:rFonts w:cs="Times New Roman"/>
        </w:rPr>
        <w:t>Таблица 1</w:t>
      </w:r>
    </w:p>
    <w:tbl>
      <w:tblPr>
        <w:tblW w:w="11118" w:type="dxa"/>
        <w:tblInd w:w="-771" w:type="dxa"/>
        <w:tblLayout w:type="fixed"/>
        <w:tblCellMar>
          <w:left w:w="0" w:type="dxa"/>
          <w:right w:w="0" w:type="dxa"/>
        </w:tblCellMar>
        <w:tblLook w:val="0000"/>
      </w:tblPr>
      <w:tblGrid>
        <w:gridCol w:w="5115"/>
        <w:gridCol w:w="5410"/>
        <w:gridCol w:w="560"/>
        <w:gridCol w:w="33"/>
      </w:tblGrid>
      <w:tr w:rsidR="006E5199" w:rsidRPr="00F705A5" w:rsidTr="007A41B9">
        <w:trPr>
          <w:trHeight w:hRule="exact" w:val="1506"/>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37"/>
              <w:rPr>
                <w:rFonts w:ascii="Times New Roman" w:hAnsi="Times New Roman" w:cs="Times New Roman"/>
                <w:sz w:val="24"/>
                <w:szCs w:val="24"/>
              </w:rPr>
            </w:pPr>
          </w:p>
          <w:p w:rsidR="006E5199" w:rsidRPr="00F705A5" w:rsidRDefault="006E5199" w:rsidP="00CE6903">
            <w:pPr>
              <w:shd w:val="clear" w:color="auto" w:fill="FFFFFF"/>
              <w:spacing w:after="0" w:line="240" w:lineRule="auto"/>
              <w:ind w:left="137"/>
              <w:rPr>
                <w:rFonts w:ascii="Times New Roman" w:hAnsi="Times New Roman" w:cs="Times New Roman"/>
                <w:spacing w:val="-2"/>
                <w:sz w:val="24"/>
                <w:szCs w:val="24"/>
              </w:rPr>
            </w:pPr>
            <w:r w:rsidRPr="00F705A5">
              <w:rPr>
                <w:rFonts w:ascii="Times New Roman" w:hAnsi="Times New Roman" w:cs="Times New Roman"/>
                <w:sz w:val="24"/>
                <w:szCs w:val="24"/>
              </w:rPr>
              <w:t>Должность, по которой</w:t>
            </w:r>
          </w:p>
          <w:p w:rsidR="006E5199" w:rsidRPr="00F705A5" w:rsidRDefault="006E5199" w:rsidP="00CE6903">
            <w:pPr>
              <w:shd w:val="clear" w:color="auto" w:fill="FFFFFF"/>
              <w:spacing w:after="0" w:line="240" w:lineRule="auto"/>
              <w:ind w:left="137"/>
              <w:rPr>
                <w:rFonts w:ascii="Times New Roman" w:hAnsi="Times New Roman" w:cs="Times New Roman"/>
                <w:sz w:val="24"/>
                <w:szCs w:val="24"/>
              </w:rPr>
            </w:pPr>
            <w:proofErr w:type="gramStart"/>
            <w:r w:rsidRPr="00F705A5">
              <w:rPr>
                <w:rFonts w:ascii="Times New Roman" w:hAnsi="Times New Roman" w:cs="Times New Roman"/>
                <w:spacing w:val="-2"/>
                <w:sz w:val="24"/>
                <w:szCs w:val="24"/>
              </w:rPr>
              <w:t>установлена</w:t>
            </w:r>
            <w:proofErr w:type="gramEnd"/>
            <w:r w:rsidRPr="00F705A5">
              <w:rPr>
                <w:rFonts w:ascii="Times New Roman" w:hAnsi="Times New Roman" w:cs="Times New Roman"/>
                <w:spacing w:val="-2"/>
                <w:sz w:val="24"/>
                <w:szCs w:val="24"/>
              </w:rPr>
              <w:t xml:space="preserve"> квалификационная</w:t>
            </w:r>
          </w:p>
          <w:p w:rsidR="006E5199" w:rsidRPr="00F705A5" w:rsidRDefault="006E5199" w:rsidP="00CE6903">
            <w:pPr>
              <w:shd w:val="clear" w:color="auto" w:fill="FFFFFF"/>
              <w:spacing w:after="0" w:line="240" w:lineRule="auto"/>
              <w:ind w:left="137"/>
              <w:rPr>
                <w:rFonts w:ascii="Times New Roman" w:hAnsi="Times New Roman" w:cs="Times New Roman"/>
                <w:spacing w:val="-3"/>
                <w:sz w:val="24"/>
                <w:szCs w:val="24"/>
              </w:rPr>
            </w:pPr>
            <w:r w:rsidRPr="00F705A5">
              <w:rPr>
                <w:rFonts w:ascii="Times New Roman" w:hAnsi="Times New Roman" w:cs="Times New Roman"/>
                <w:sz w:val="24"/>
                <w:szCs w:val="24"/>
              </w:rPr>
              <w:t>категория</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238"/>
              <w:rPr>
                <w:rFonts w:ascii="Times New Roman" w:hAnsi="Times New Roman" w:cs="Times New Roman"/>
                <w:spacing w:val="-3"/>
                <w:sz w:val="24"/>
                <w:szCs w:val="24"/>
              </w:rPr>
            </w:pPr>
          </w:p>
          <w:p w:rsidR="006E5199" w:rsidRPr="00F705A5" w:rsidRDefault="006E5199" w:rsidP="00CE6903">
            <w:pPr>
              <w:shd w:val="clear" w:color="auto" w:fill="FFFFFF"/>
              <w:spacing w:after="0" w:line="240" w:lineRule="auto"/>
              <w:ind w:left="238"/>
              <w:rPr>
                <w:rFonts w:ascii="Times New Roman" w:hAnsi="Times New Roman" w:cs="Times New Roman"/>
                <w:spacing w:val="-3"/>
                <w:sz w:val="24"/>
                <w:szCs w:val="24"/>
              </w:rPr>
            </w:pPr>
            <w:r w:rsidRPr="00F705A5">
              <w:rPr>
                <w:rFonts w:ascii="Times New Roman" w:hAnsi="Times New Roman" w:cs="Times New Roman"/>
                <w:spacing w:val="-3"/>
                <w:sz w:val="24"/>
                <w:szCs w:val="24"/>
              </w:rPr>
              <w:t xml:space="preserve">Должность, по которой рекомендуется </w:t>
            </w:r>
            <w:proofErr w:type="gramStart"/>
            <w:r w:rsidRPr="00F705A5">
              <w:rPr>
                <w:rFonts w:ascii="Times New Roman" w:hAnsi="Times New Roman" w:cs="Times New Roman"/>
                <w:spacing w:val="-3"/>
                <w:sz w:val="24"/>
                <w:szCs w:val="24"/>
              </w:rPr>
              <w:t>при</w:t>
            </w:r>
            <w:proofErr w:type="gramEnd"/>
          </w:p>
          <w:p w:rsidR="006E5199" w:rsidRPr="00F705A5" w:rsidRDefault="006E5199" w:rsidP="00CE6903">
            <w:pPr>
              <w:shd w:val="clear" w:color="auto" w:fill="FFFFFF"/>
              <w:spacing w:after="0" w:line="240" w:lineRule="auto"/>
              <w:ind w:left="238"/>
              <w:rPr>
                <w:rFonts w:ascii="Times New Roman" w:hAnsi="Times New Roman" w:cs="Times New Roman"/>
                <w:spacing w:val="-1"/>
                <w:sz w:val="24"/>
                <w:szCs w:val="24"/>
              </w:rPr>
            </w:pPr>
            <w:r w:rsidRPr="00F705A5">
              <w:rPr>
                <w:rFonts w:ascii="Times New Roman" w:hAnsi="Times New Roman" w:cs="Times New Roman"/>
                <w:spacing w:val="-3"/>
                <w:sz w:val="24"/>
                <w:szCs w:val="24"/>
              </w:rPr>
              <w:t xml:space="preserve">оплате труда учитывать </w:t>
            </w:r>
            <w:proofErr w:type="gramStart"/>
            <w:r w:rsidRPr="00F705A5">
              <w:rPr>
                <w:rFonts w:ascii="Times New Roman" w:hAnsi="Times New Roman" w:cs="Times New Roman"/>
                <w:spacing w:val="-3"/>
                <w:sz w:val="24"/>
                <w:szCs w:val="24"/>
              </w:rPr>
              <w:t>квалификационную</w:t>
            </w:r>
            <w:proofErr w:type="gramEnd"/>
          </w:p>
          <w:p w:rsidR="006E5199" w:rsidRPr="00F705A5" w:rsidRDefault="006E5199" w:rsidP="00CE6903">
            <w:pPr>
              <w:shd w:val="clear" w:color="auto" w:fill="FFFFFF"/>
              <w:spacing w:after="0" w:line="240" w:lineRule="auto"/>
              <w:ind w:left="238"/>
              <w:rPr>
                <w:rFonts w:ascii="Times New Roman" w:hAnsi="Times New Roman" w:cs="Times New Roman"/>
                <w:sz w:val="24"/>
                <w:szCs w:val="24"/>
              </w:rPr>
            </w:pPr>
            <w:r w:rsidRPr="00F705A5">
              <w:rPr>
                <w:rFonts w:ascii="Times New Roman" w:hAnsi="Times New Roman" w:cs="Times New Roman"/>
                <w:spacing w:val="-1"/>
                <w:sz w:val="24"/>
                <w:szCs w:val="24"/>
              </w:rPr>
              <w:t>категорию, установленную по должности,</w:t>
            </w:r>
          </w:p>
          <w:p w:rsidR="006E5199" w:rsidRPr="00F705A5" w:rsidRDefault="006E5199" w:rsidP="00CE6903">
            <w:pPr>
              <w:shd w:val="clear" w:color="auto" w:fill="FFFFFF"/>
              <w:spacing w:after="0" w:line="240" w:lineRule="auto"/>
              <w:ind w:left="238"/>
              <w:rPr>
                <w:rFonts w:ascii="Times New Roman" w:hAnsi="Times New Roman" w:cs="Times New Roman"/>
                <w:sz w:val="24"/>
                <w:szCs w:val="24"/>
              </w:rPr>
            </w:pPr>
            <w:proofErr w:type="gramStart"/>
            <w:r w:rsidRPr="00F705A5">
              <w:rPr>
                <w:rFonts w:ascii="Times New Roman" w:hAnsi="Times New Roman" w:cs="Times New Roman"/>
                <w:sz w:val="24"/>
                <w:szCs w:val="24"/>
              </w:rPr>
              <w:t>указанной в графе 1</w:t>
            </w:r>
            <w:proofErr w:type="gramEnd"/>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hRule="exact" w:val="362"/>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991"/>
              <w:rPr>
                <w:rFonts w:ascii="Times New Roman" w:hAnsi="Times New Roman" w:cs="Times New Roman"/>
                <w:sz w:val="24"/>
                <w:szCs w:val="24"/>
              </w:rPr>
            </w:pPr>
            <w:r w:rsidRPr="00F705A5">
              <w:rPr>
                <w:rFonts w:ascii="Times New Roman" w:hAnsi="Times New Roman" w:cs="Times New Roman"/>
                <w:sz w:val="24"/>
                <w:szCs w:val="24"/>
              </w:rPr>
              <w:t>1</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2797"/>
              <w:rPr>
                <w:rFonts w:ascii="Times New Roman" w:hAnsi="Times New Roman" w:cs="Times New Roman"/>
                <w:sz w:val="24"/>
                <w:szCs w:val="24"/>
              </w:rPr>
            </w:pPr>
            <w:r w:rsidRPr="00F705A5">
              <w:rPr>
                <w:rFonts w:ascii="Times New Roman" w:hAnsi="Times New Roman" w:cs="Times New Roman"/>
                <w:sz w:val="24"/>
                <w:szCs w:val="24"/>
              </w:rPr>
              <w:t>2</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7A41B9">
        <w:trPr>
          <w:trHeight w:val="4095"/>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Учитель; преподаватель</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pacing w:val="-3"/>
                <w:sz w:val="24"/>
                <w:szCs w:val="24"/>
              </w:rPr>
            </w:pPr>
            <w:r w:rsidRPr="00F705A5">
              <w:rPr>
                <w:rFonts w:ascii="Times New Roman" w:hAnsi="Times New Roman" w:cs="Times New Roman"/>
                <w:sz w:val="24"/>
                <w:szCs w:val="24"/>
              </w:rPr>
              <w:t>Преподаватель; учитель;</w:t>
            </w:r>
          </w:p>
          <w:p w:rsidR="006E5199" w:rsidRPr="00F705A5" w:rsidRDefault="006E5199" w:rsidP="00CE6903">
            <w:pPr>
              <w:shd w:val="clear" w:color="auto" w:fill="FFFFFF"/>
              <w:spacing w:after="0" w:line="240" w:lineRule="auto"/>
              <w:ind w:left="18"/>
              <w:rPr>
                <w:rFonts w:ascii="Times New Roman" w:hAnsi="Times New Roman" w:cs="Times New Roman"/>
                <w:sz w:val="24"/>
                <w:szCs w:val="24"/>
              </w:rPr>
            </w:pPr>
            <w:r w:rsidRPr="00F705A5">
              <w:rPr>
                <w:rFonts w:ascii="Times New Roman" w:hAnsi="Times New Roman" w:cs="Times New Roman"/>
                <w:spacing w:val="-3"/>
                <w:sz w:val="24"/>
                <w:szCs w:val="24"/>
              </w:rPr>
              <w:t>воспитатель (независимо от типа организации, в которой выполняется работа);</w:t>
            </w:r>
          </w:p>
          <w:p w:rsidR="006E5199" w:rsidRPr="00F705A5" w:rsidRDefault="006E5199" w:rsidP="00CE6903">
            <w:pPr>
              <w:shd w:val="clear" w:color="auto" w:fill="FFFFFF"/>
              <w:spacing w:after="0" w:line="240" w:lineRule="auto"/>
              <w:ind w:left="18"/>
              <w:rPr>
                <w:rFonts w:ascii="Times New Roman" w:hAnsi="Times New Roman" w:cs="Times New Roman"/>
                <w:spacing w:val="-2"/>
                <w:sz w:val="24"/>
                <w:szCs w:val="24"/>
              </w:rPr>
            </w:pPr>
            <w:r w:rsidRPr="00F705A5">
              <w:rPr>
                <w:rFonts w:ascii="Times New Roman" w:hAnsi="Times New Roman" w:cs="Times New Roman"/>
                <w:sz w:val="24"/>
                <w:szCs w:val="24"/>
              </w:rPr>
              <w:t>социальный педагог;</w:t>
            </w:r>
          </w:p>
          <w:p w:rsidR="006E5199" w:rsidRPr="00F705A5" w:rsidRDefault="006E5199" w:rsidP="00CE6903">
            <w:pPr>
              <w:shd w:val="clear" w:color="auto" w:fill="FFFFFF"/>
              <w:spacing w:after="0" w:line="240" w:lineRule="auto"/>
              <w:ind w:left="7" w:right="1066" w:firstLine="18"/>
              <w:rPr>
                <w:rFonts w:ascii="Times New Roman" w:hAnsi="Times New Roman" w:cs="Times New Roman"/>
                <w:spacing w:val="-2"/>
                <w:sz w:val="24"/>
                <w:szCs w:val="24"/>
              </w:rPr>
            </w:pPr>
            <w:r w:rsidRPr="00F705A5">
              <w:rPr>
                <w:rFonts w:ascii="Times New Roman" w:hAnsi="Times New Roman" w:cs="Times New Roman"/>
                <w:spacing w:val="-2"/>
                <w:sz w:val="24"/>
                <w:szCs w:val="24"/>
              </w:rPr>
              <w:t xml:space="preserve">педагог-организатор; педагог-библиотекарь; старший педагог </w:t>
            </w:r>
            <w:r w:rsidRPr="00F705A5">
              <w:rPr>
                <w:rFonts w:ascii="Times New Roman" w:hAnsi="Times New Roman" w:cs="Times New Roman"/>
                <w:sz w:val="24"/>
                <w:szCs w:val="24"/>
              </w:rPr>
              <w:t>дополнительного образования,</w:t>
            </w:r>
          </w:p>
          <w:p w:rsidR="006E5199" w:rsidRPr="00F705A5" w:rsidRDefault="006E5199" w:rsidP="00CE6903">
            <w:pPr>
              <w:shd w:val="clear" w:color="auto" w:fill="FFFFFF"/>
              <w:spacing w:after="0" w:line="240" w:lineRule="auto"/>
              <w:ind w:left="7" w:right="1066" w:firstLine="18"/>
              <w:rPr>
                <w:rFonts w:ascii="Times New Roman" w:hAnsi="Times New Roman" w:cs="Times New Roman"/>
                <w:spacing w:val="-3"/>
                <w:sz w:val="24"/>
                <w:szCs w:val="24"/>
              </w:rPr>
            </w:pPr>
            <w:r w:rsidRPr="00F705A5">
              <w:rPr>
                <w:rFonts w:ascii="Times New Roman" w:hAnsi="Times New Roman" w:cs="Times New Roman"/>
                <w:spacing w:val="-2"/>
                <w:sz w:val="24"/>
                <w:szCs w:val="24"/>
              </w:rPr>
              <w:t>педагог дополнительного образования</w:t>
            </w:r>
          </w:p>
          <w:p w:rsidR="006E5199" w:rsidRPr="00F705A5" w:rsidRDefault="006E5199" w:rsidP="00CE6903">
            <w:pPr>
              <w:shd w:val="clear" w:color="auto" w:fill="FFFFFF"/>
              <w:spacing w:after="0" w:line="240" w:lineRule="auto"/>
              <w:ind w:left="4" w:right="22" w:firstLine="18"/>
              <w:rPr>
                <w:rFonts w:ascii="Times New Roman" w:hAnsi="Times New Roman" w:cs="Times New Roman"/>
                <w:spacing w:val="-1"/>
                <w:sz w:val="24"/>
                <w:szCs w:val="24"/>
              </w:rPr>
            </w:pPr>
            <w:r w:rsidRPr="00F705A5">
              <w:rPr>
                <w:rFonts w:ascii="Times New Roman" w:hAnsi="Times New Roman" w:cs="Times New Roman"/>
                <w:spacing w:val="-3"/>
                <w:sz w:val="24"/>
                <w:szCs w:val="24"/>
              </w:rPr>
              <w:t xml:space="preserve">(при совпадении профиля </w:t>
            </w:r>
            <w:r w:rsidRPr="00F705A5">
              <w:rPr>
                <w:rFonts w:ascii="Times New Roman" w:hAnsi="Times New Roman" w:cs="Times New Roman"/>
                <w:spacing w:val="-1"/>
                <w:sz w:val="24"/>
                <w:szCs w:val="24"/>
              </w:rPr>
              <w:t>работы</w:t>
            </w:r>
            <w:r w:rsidRPr="00F705A5">
              <w:rPr>
                <w:rFonts w:ascii="Times New Roman" w:hAnsi="Times New Roman" w:cs="Times New Roman"/>
                <w:sz w:val="24"/>
                <w:szCs w:val="24"/>
              </w:rPr>
              <w:t>);</w:t>
            </w:r>
          </w:p>
          <w:p w:rsidR="006E5199" w:rsidRPr="00F705A5" w:rsidRDefault="006E5199" w:rsidP="00CE6903">
            <w:pPr>
              <w:shd w:val="clear" w:color="auto" w:fill="FFFFFF"/>
              <w:spacing w:after="0" w:line="240" w:lineRule="auto"/>
              <w:ind w:right="432" w:firstLine="4"/>
              <w:rPr>
                <w:rFonts w:ascii="Times New Roman" w:hAnsi="Times New Roman" w:cs="Times New Roman"/>
                <w:sz w:val="24"/>
                <w:szCs w:val="24"/>
              </w:rPr>
            </w:pPr>
            <w:r w:rsidRPr="00F705A5">
              <w:rPr>
                <w:rFonts w:ascii="Times New Roman" w:hAnsi="Times New Roman" w:cs="Times New Roman"/>
                <w:spacing w:val="-1"/>
                <w:sz w:val="24"/>
                <w:szCs w:val="24"/>
              </w:rPr>
              <w:t xml:space="preserve">учитель, преподаватель, ведущий занятия    по отдельным профильным темам из курса </w:t>
            </w:r>
            <w:r w:rsidRPr="00F705A5">
              <w:rPr>
                <w:rFonts w:ascii="Times New Roman" w:hAnsi="Times New Roman" w:cs="Times New Roman"/>
                <w:spacing w:val="-3"/>
                <w:sz w:val="24"/>
                <w:szCs w:val="24"/>
              </w:rPr>
              <w:t xml:space="preserve">«Основы безопасности жизнедеятельности» </w:t>
            </w:r>
            <w:r w:rsidRPr="00F705A5">
              <w:rPr>
                <w:rFonts w:ascii="Times New Roman" w:hAnsi="Times New Roman" w:cs="Times New Roman"/>
                <w:sz w:val="24"/>
                <w:szCs w:val="24"/>
              </w:rPr>
              <w:t>(ОБЖ), преподаватель-организатор основ безопасности жизнедеятельности</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983"/>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Старший воспитатель;</w:t>
            </w:r>
          </w:p>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воспитатель</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Воспитатель; старший воспитатель</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2966"/>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Преподаватель-организатор       основ безопасности жизнедеятельности</w:t>
            </w:r>
          </w:p>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 xml:space="preserve">Учитель, преподаватель, ведущий занятия с </w:t>
            </w:r>
            <w:proofErr w:type="gramStart"/>
            <w:r w:rsidRPr="00F705A5">
              <w:rPr>
                <w:rFonts w:ascii="Times New Roman" w:hAnsi="Times New Roman" w:cs="Times New Roman"/>
                <w:sz w:val="24"/>
                <w:szCs w:val="24"/>
              </w:rPr>
              <w:t>обучающимися</w:t>
            </w:r>
            <w:proofErr w:type="gramEnd"/>
            <w:r w:rsidRPr="00F705A5">
              <w:rPr>
                <w:rFonts w:ascii="Times New Roman" w:hAnsi="Times New Roman" w:cs="Times New Roman"/>
                <w:sz w:val="24"/>
                <w:szCs w:val="24"/>
              </w:rPr>
              <w:t xml:space="preserve"> из курса «Основы безопасности жизнедеятельности» (ОБЖ),</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в том числе сверх учебной нагрузки, входящей в должностные обязанности преподавателя-организатора основ безопасности</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жизнедеятельности, допризывной подготовки;</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учитель, преподаватель физической культуры (физического воспитания)</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7A41B9">
        <w:trPr>
          <w:trHeight w:val="2409"/>
        </w:trPr>
        <w:tc>
          <w:tcPr>
            <w:tcW w:w="5115" w:type="dxa"/>
            <w:tcBorders>
              <w:top w:val="single" w:sz="4" w:space="0" w:color="000000"/>
              <w:left w:val="single" w:sz="4" w:space="0" w:color="000000"/>
              <w:bottom w:val="single" w:sz="4" w:space="0" w:color="auto"/>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Руководитель физического воспитания, инструктор по физической культуре</w:t>
            </w:r>
          </w:p>
        </w:tc>
        <w:tc>
          <w:tcPr>
            <w:tcW w:w="5410" w:type="dxa"/>
            <w:tcBorders>
              <w:top w:val="single" w:sz="4" w:space="0" w:color="000000"/>
              <w:left w:val="single" w:sz="4" w:space="0" w:color="000000"/>
              <w:bottom w:val="single" w:sz="4" w:space="0" w:color="auto"/>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Учитель физической культуры (физического воспитания); преподаватель физической культуры (физического воспитания); инструктор по физической культуре; учитель, преподаватель, ведущий занятия из курса «Основы безопасности жизнедеятельности» (ОБЖ), преподаватель-организатор основ безопасности жизнедеятельности</w:t>
            </w:r>
          </w:p>
        </w:tc>
        <w:tc>
          <w:tcPr>
            <w:tcW w:w="593" w:type="dxa"/>
            <w:gridSpan w:val="2"/>
            <w:vMerge w:val="restart"/>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7A41B9">
        <w:trPr>
          <w:trHeight w:val="2812"/>
        </w:trPr>
        <w:tc>
          <w:tcPr>
            <w:tcW w:w="5115" w:type="dxa"/>
            <w:tcBorders>
              <w:top w:val="single" w:sz="4" w:space="0" w:color="auto"/>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410" w:type="dxa"/>
            <w:tcBorders>
              <w:top w:val="single" w:sz="4" w:space="0" w:color="auto"/>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Мастер производственного обучения; инструктор по труду</w:t>
            </w:r>
          </w:p>
          <w:p w:rsidR="006E5199" w:rsidRPr="00F705A5" w:rsidRDefault="006E5199" w:rsidP="00CE6903">
            <w:pPr>
              <w:spacing w:after="0" w:line="240" w:lineRule="auto"/>
              <w:rPr>
                <w:rFonts w:ascii="Times New Roman" w:hAnsi="Times New Roman" w:cs="Times New Roman"/>
                <w:sz w:val="24"/>
                <w:szCs w:val="24"/>
              </w:rPr>
            </w:pPr>
          </w:p>
        </w:tc>
        <w:tc>
          <w:tcPr>
            <w:tcW w:w="593" w:type="dxa"/>
            <w:gridSpan w:val="2"/>
            <w:vMerge/>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1114"/>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lastRenderedPageBreak/>
              <w:t>Мастер производственного обучения</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 xml:space="preserve"> инструктор по труду; старший педагог дополнительного образования, педагог</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дополнительного образования (при совпадении профиля работы)</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7A41B9">
        <w:trPr>
          <w:trHeight w:val="2409"/>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Учитель-дефектолог, учитель-логопед, педагог-психолог</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 xml:space="preserve">Учитель-логопед; учитель-дефектолог; педагог-психолог, учитель (при выполнении учебной (преподавательской) работы по адаптированным образовательным программам); </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 xml:space="preserve">воспитатель, педагог </w:t>
            </w:r>
            <w:proofErr w:type="gramStart"/>
            <w:r w:rsidRPr="00F705A5">
              <w:rPr>
                <w:rFonts w:ascii="Times New Roman" w:hAnsi="Times New Roman" w:cs="Times New Roman"/>
                <w:sz w:val="24"/>
                <w:szCs w:val="24"/>
              </w:rPr>
              <w:t>дополнительного</w:t>
            </w:r>
            <w:proofErr w:type="gramEnd"/>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образования, старший педагог</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дополнительного образования (при совпадении профиля работы)</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7A41B9">
        <w:trPr>
          <w:trHeight w:val="2557"/>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преподаватель (при выполнении учебной (преподавательской) работы по учебным предметам (образовательным программам) в области искусств)</w:t>
            </w:r>
          </w:p>
          <w:p w:rsidR="006E5199" w:rsidRPr="00F705A5" w:rsidRDefault="006E5199" w:rsidP="00CE6903">
            <w:pPr>
              <w:spacing w:after="0" w:line="240" w:lineRule="auto"/>
              <w:rPr>
                <w:rFonts w:ascii="Times New Roman" w:hAnsi="Times New Roman" w:cs="Times New Roman"/>
                <w:sz w:val="24"/>
                <w:szCs w:val="24"/>
              </w:rPr>
            </w:pP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Преподаватель образовательных организаций дополнительного образования детей (детских музыкальных школ, школ искусств);</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музыкальный руководитель; концертмейстер;</w:t>
            </w:r>
          </w:p>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педагог дополнительного образования (при совпадении профиля работы)</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1118"/>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14"/>
              <w:rPr>
                <w:rFonts w:ascii="Times New Roman" w:hAnsi="Times New Roman" w:cs="Times New Roman"/>
                <w:sz w:val="24"/>
                <w:szCs w:val="24"/>
              </w:rPr>
            </w:pPr>
            <w:r w:rsidRPr="00F705A5">
              <w:rPr>
                <w:rFonts w:ascii="Times New Roman" w:hAnsi="Times New Roman" w:cs="Times New Roman"/>
                <w:sz w:val="24"/>
                <w:szCs w:val="24"/>
              </w:rPr>
              <w:t>Преподаватель образовательных организаций дополнительного образования детей (детских музыкальных школ, школ искусств);</w:t>
            </w:r>
          </w:p>
          <w:p w:rsidR="006E5199" w:rsidRPr="00F705A5" w:rsidRDefault="006E5199" w:rsidP="00CE6903">
            <w:pPr>
              <w:shd w:val="clear" w:color="auto" w:fill="FFFFFF"/>
              <w:snapToGrid w:val="0"/>
              <w:spacing w:after="0" w:line="240" w:lineRule="auto"/>
              <w:ind w:left="14"/>
              <w:rPr>
                <w:rFonts w:ascii="Times New Roman" w:hAnsi="Times New Roman" w:cs="Times New Roman"/>
                <w:spacing w:val="-3"/>
                <w:sz w:val="24"/>
                <w:szCs w:val="24"/>
              </w:rPr>
            </w:pPr>
            <w:r w:rsidRPr="00F705A5">
              <w:rPr>
                <w:rFonts w:ascii="Times New Roman" w:hAnsi="Times New Roman" w:cs="Times New Roman"/>
                <w:sz w:val="24"/>
                <w:szCs w:val="24"/>
              </w:rPr>
              <w:t>концертмейстер;</w:t>
            </w:r>
          </w:p>
          <w:p w:rsidR="006E5199" w:rsidRPr="00F705A5" w:rsidRDefault="006E5199" w:rsidP="00CE6903">
            <w:pPr>
              <w:shd w:val="clear" w:color="auto" w:fill="FFFFFF"/>
              <w:spacing w:after="0" w:line="240" w:lineRule="auto"/>
              <w:rPr>
                <w:rFonts w:ascii="Times New Roman" w:hAnsi="Times New Roman" w:cs="Times New Roman"/>
                <w:spacing w:val="-3"/>
                <w:sz w:val="24"/>
                <w:szCs w:val="24"/>
              </w:rPr>
            </w:pP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преподаватель (при выполнении учебной (преподавательской) работы по учебным предметам (образовательным программам) в области искусств)</w:t>
            </w:r>
          </w:p>
          <w:p w:rsidR="006E5199" w:rsidRPr="00F705A5" w:rsidRDefault="006E5199" w:rsidP="00CE6903">
            <w:pPr>
              <w:shd w:val="clear" w:color="auto" w:fill="FFFFFF"/>
              <w:snapToGrid w:val="0"/>
              <w:spacing w:after="0" w:line="240" w:lineRule="auto"/>
              <w:ind w:left="7"/>
              <w:rPr>
                <w:rFonts w:ascii="Times New Roman" w:hAnsi="Times New Roman" w:cs="Times New Roman"/>
                <w:sz w:val="24"/>
                <w:szCs w:val="24"/>
              </w:rPr>
            </w:pPr>
            <w:r w:rsidRPr="00F705A5">
              <w:rPr>
                <w:rFonts w:ascii="Times New Roman" w:hAnsi="Times New Roman" w:cs="Times New Roman"/>
                <w:sz w:val="24"/>
                <w:szCs w:val="24"/>
              </w:rPr>
              <w:t>педагог дополнительного образования (при совпадении профиля работы)</w:t>
            </w:r>
          </w:p>
          <w:p w:rsidR="006E5199" w:rsidRPr="00F705A5" w:rsidRDefault="006E5199" w:rsidP="00CE6903">
            <w:pPr>
              <w:shd w:val="clear" w:color="auto" w:fill="FFFFFF"/>
              <w:spacing w:after="0" w:line="240" w:lineRule="auto"/>
              <w:rPr>
                <w:rFonts w:ascii="Times New Roman" w:hAnsi="Times New Roman" w:cs="Times New Roman"/>
                <w:sz w:val="24"/>
                <w:szCs w:val="24"/>
              </w:rPr>
            </w:pP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1062"/>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Старший тренер-преподаватель;</w:t>
            </w:r>
          </w:p>
          <w:p w:rsidR="006E5199" w:rsidRPr="00F705A5" w:rsidRDefault="006E5199" w:rsidP="00CE6903">
            <w:pPr>
              <w:shd w:val="clear" w:color="auto" w:fill="FFFFFF"/>
              <w:snapToGrid w:val="0"/>
              <w:spacing w:after="0" w:line="240" w:lineRule="auto"/>
              <w:rPr>
                <w:rFonts w:ascii="Times New Roman" w:hAnsi="Times New Roman" w:cs="Times New Roman"/>
                <w:spacing w:val="-3"/>
                <w:sz w:val="24"/>
                <w:szCs w:val="24"/>
              </w:rPr>
            </w:pPr>
            <w:r w:rsidRPr="00F705A5">
              <w:rPr>
                <w:rFonts w:ascii="Times New Roman" w:hAnsi="Times New Roman" w:cs="Times New Roman"/>
                <w:sz w:val="24"/>
                <w:szCs w:val="24"/>
              </w:rPr>
              <w:t>тренер-преподаватель</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rPr>
                <w:rFonts w:ascii="Times New Roman" w:hAnsi="Times New Roman" w:cs="Times New Roman"/>
                <w:spacing w:val="-3"/>
                <w:sz w:val="24"/>
                <w:szCs w:val="24"/>
              </w:rPr>
            </w:pPr>
            <w:r w:rsidRPr="00F705A5">
              <w:rPr>
                <w:rFonts w:ascii="Times New Roman" w:hAnsi="Times New Roman" w:cs="Times New Roman"/>
                <w:spacing w:val="-3"/>
                <w:sz w:val="24"/>
                <w:szCs w:val="24"/>
              </w:rPr>
              <w:t>Учитель физической культуры (физического воспитания);</w:t>
            </w:r>
          </w:p>
          <w:p w:rsidR="006E5199" w:rsidRPr="00F705A5" w:rsidRDefault="006E5199" w:rsidP="00CE6903">
            <w:pPr>
              <w:shd w:val="clear" w:color="auto" w:fill="FFFFFF"/>
              <w:snapToGrid w:val="0"/>
              <w:spacing w:after="0" w:line="240" w:lineRule="auto"/>
              <w:rPr>
                <w:rFonts w:ascii="Times New Roman" w:hAnsi="Times New Roman" w:cs="Times New Roman"/>
                <w:spacing w:val="-3"/>
                <w:sz w:val="24"/>
                <w:szCs w:val="24"/>
              </w:rPr>
            </w:pPr>
            <w:r w:rsidRPr="00F705A5">
              <w:rPr>
                <w:rFonts w:ascii="Times New Roman" w:hAnsi="Times New Roman" w:cs="Times New Roman"/>
                <w:spacing w:val="-3"/>
                <w:sz w:val="24"/>
                <w:szCs w:val="24"/>
              </w:rPr>
              <w:t>преподаватель физической культуры (физического воспитания);</w:t>
            </w:r>
          </w:p>
          <w:p w:rsidR="006E5199" w:rsidRPr="00F705A5" w:rsidRDefault="006E5199" w:rsidP="00CE6903">
            <w:pPr>
              <w:shd w:val="clear" w:color="auto" w:fill="FFFFFF"/>
              <w:snapToGrid w:val="0"/>
              <w:spacing w:after="0" w:line="240" w:lineRule="auto"/>
              <w:rPr>
                <w:rFonts w:ascii="Times New Roman" w:hAnsi="Times New Roman" w:cs="Times New Roman"/>
                <w:sz w:val="24"/>
                <w:szCs w:val="24"/>
              </w:rPr>
            </w:pPr>
            <w:r w:rsidRPr="00F705A5">
              <w:rPr>
                <w:rFonts w:ascii="Times New Roman" w:hAnsi="Times New Roman" w:cs="Times New Roman"/>
                <w:spacing w:val="-3"/>
                <w:sz w:val="24"/>
                <w:szCs w:val="24"/>
              </w:rPr>
              <w:t>инструктор по физической культуре, руководитель физического воспитания</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1404"/>
        </w:trPr>
        <w:tc>
          <w:tcPr>
            <w:tcW w:w="5115"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lastRenderedPageBreak/>
              <w:t>Учитель физической культуры</w:t>
            </w:r>
          </w:p>
          <w:p w:rsidR="006E5199" w:rsidRPr="00F705A5" w:rsidRDefault="006E5199" w:rsidP="00CE6903">
            <w:pPr>
              <w:shd w:val="clear" w:color="auto" w:fill="FFFFFF"/>
              <w:snapToGrid w:val="0"/>
              <w:spacing w:after="0" w:line="240" w:lineRule="auto"/>
              <w:rPr>
                <w:rFonts w:ascii="Times New Roman" w:hAnsi="Times New Roman" w:cs="Times New Roman"/>
                <w:spacing w:val="-3"/>
                <w:sz w:val="24"/>
                <w:szCs w:val="24"/>
              </w:rPr>
            </w:pPr>
            <w:r w:rsidRPr="00F705A5">
              <w:rPr>
                <w:rFonts w:ascii="Times New Roman" w:hAnsi="Times New Roman" w:cs="Times New Roman"/>
                <w:sz w:val="24"/>
                <w:szCs w:val="24"/>
              </w:rPr>
              <w:t>(физического воспитания); преподаватель физической культуры (физического воспитания); инструктор по физической культуре, руководитель физического воспитания</w:t>
            </w:r>
          </w:p>
        </w:tc>
        <w:tc>
          <w:tcPr>
            <w:tcW w:w="5410" w:type="dxa"/>
            <w:tcBorders>
              <w:top w:val="single" w:sz="4" w:space="0" w:color="000000"/>
              <w:left w:val="single" w:sz="4" w:space="0" w:color="000000"/>
              <w:bottom w:val="single" w:sz="4" w:space="0" w:color="000000"/>
            </w:tcBorders>
            <w:shd w:val="clear" w:color="auto" w:fill="FFFFFF"/>
          </w:tcPr>
          <w:p w:rsidR="006E5199" w:rsidRPr="00F705A5" w:rsidRDefault="006E5199" w:rsidP="00CE6903">
            <w:pPr>
              <w:shd w:val="clear" w:color="auto" w:fill="FFFFFF"/>
              <w:snapToGrid w:val="0"/>
              <w:spacing w:after="0" w:line="240" w:lineRule="auto"/>
              <w:rPr>
                <w:rFonts w:ascii="Times New Roman" w:hAnsi="Times New Roman" w:cs="Times New Roman"/>
                <w:spacing w:val="-3"/>
                <w:sz w:val="24"/>
                <w:szCs w:val="24"/>
              </w:rPr>
            </w:pPr>
            <w:r w:rsidRPr="00F705A5">
              <w:rPr>
                <w:rFonts w:ascii="Times New Roman" w:hAnsi="Times New Roman" w:cs="Times New Roman"/>
                <w:spacing w:val="-3"/>
                <w:sz w:val="24"/>
                <w:szCs w:val="24"/>
              </w:rPr>
              <w:t>Старший тренер-преподаватель; тренер-</w:t>
            </w:r>
          </w:p>
          <w:p w:rsidR="006E5199" w:rsidRPr="00F705A5" w:rsidRDefault="006E5199" w:rsidP="00CE6903">
            <w:pPr>
              <w:shd w:val="clear" w:color="auto" w:fill="FFFFFF"/>
              <w:snapToGrid w:val="0"/>
              <w:spacing w:after="0" w:line="240" w:lineRule="auto"/>
              <w:rPr>
                <w:rFonts w:ascii="Times New Roman" w:hAnsi="Times New Roman" w:cs="Times New Roman"/>
                <w:sz w:val="24"/>
                <w:szCs w:val="24"/>
              </w:rPr>
            </w:pPr>
            <w:r w:rsidRPr="00F705A5">
              <w:rPr>
                <w:rFonts w:ascii="Times New Roman" w:hAnsi="Times New Roman" w:cs="Times New Roman"/>
                <w:spacing w:val="-3"/>
                <w:sz w:val="24"/>
                <w:szCs w:val="24"/>
              </w:rPr>
              <w:t>преподаватель</w:t>
            </w:r>
          </w:p>
        </w:tc>
        <w:tc>
          <w:tcPr>
            <w:tcW w:w="593" w:type="dxa"/>
            <w:gridSpan w:val="2"/>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c>
          <w:tcPr>
            <w:tcW w:w="5115" w:type="dxa"/>
            <w:tcBorders>
              <w:top w:val="single" w:sz="4" w:space="0" w:color="000000"/>
              <w:left w:val="single" w:sz="4" w:space="0" w:color="000000"/>
              <w:bottom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Методист, старший методист</w:t>
            </w:r>
          </w:p>
        </w:tc>
        <w:tc>
          <w:tcPr>
            <w:tcW w:w="5410" w:type="dxa"/>
            <w:tcBorders>
              <w:top w:val="single" w:sz="4" w:space="0" w:color="000000"/>
              <w:left w:val="single" w:sz="4" w:space="0" w:color="000000"/>
              <w:bottom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Учитель, преподаватель, воспитатель, педагог-организатор, педагог дополнительного образования (по профилю деятельности)</w:t>
            </w:r>
          </w:p>
        </w:tc>
        <w:tc>
          <w:tcPr>
            <w:tcW w:w="560" w:type="dxa"/>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c>
          <w:tcPr>
            <w:tcW w:w="33" w:type="dxa"/>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937"/>
        </w:trPr>
        <w:tc>
          <w:tcPr>
            <w:tcW w:w="5115" w:type="dxa"/>
            <w:tcBorders>
              <w:top w:val="single" w:sz="4" w:space="0" w:color="000000"/>
              <w:left w:val="single" w:sz="4" w:space="0" w:color="000000"/>
              <w:bottom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Воспитатель, старший воспитатель</w:t>
            </w:r>
          </w:p>
        </w:tc>
        <w:tc>
          <w:tcPr>
            <w:tcW w:w="5410" w:type="dxa"/>
            <w:tcBorders>
              <w:top w:val="single" w:sz="4" w:space="0" w:color="000000"/>
              <w:left w:val="single" w:sz="4" w:space="0" w:color="000000"/>
              <w:bottom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 xml:space="preserve">Педагог – организатор, педагог дополнительного образования </w:t>
            </w:r>
          </w:p>
        </w:tc>
        <w:tc>
          <w:tcPr>
            <w:tcW w:w="560" w:type="dxa"/>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c>
          <w:tcPr>
            <w:tcW w:w="33" w:type="dxa"/>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r w:rsidR="006E5199" w:rsidRPr="00F705A5" w:rsidTr="006E5199">
        <w:trPr>
          <w:trHeight w:val="937"/>
        </w:trPr>
        <w:tc>
          <w:tcPr>
            <w:tcW w:w="5115" w:type="dxa"/>
            <w:tcBorders>
              <w:top w:val="single" w:sz="4" w:space="0" w:color="000000"/>
              <w:left w:val="single" w:sz="4" w:space="0" w:color="000000"/>
              <w:bottom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Педагог дополнительного образования</w:t>
            </w:r>
          </w:p>
        </w:tc>
        <w:tc>
          <w:tcPr>
            <w:tcW w:w="5410" w:type="dxa"/>
            <w:tcBorders>
              <w:top w:val="single" w:sz="4" w:space="0" w:color="000000"/>
              <w:left w:val="single" w:sz="4" w:space="0" w:color="000000"/>
              <w:bottom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r w:rsidRPr="00F705A5">
              <w:rPr>
                <w:rFonts w:ascii="Times New Roman" w:hAnsi="Times New Roman" w:cs="Times New Roman"/>
                <w:sz w:val="24"/>
                <w:szCs w:val="24"/>
              </w:rPr>
              <w:t>Педагог – организатор,  методист, старший методист</w:t>
            </w:r>
          </w:p>
        </w:tc>
        <w:tc>
          <w:tcPr>
            <w:tcW w:w="560" w:type="dxa"/>
            <w:tcBorders>
              <w:left w:val="single" w:sz="4" w:space="0" w:color="000000"/>
            </w:tcBorders>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c>
          <w:tcPr>
            <w:tcW w:w="33" w:type="dxa"/>
            <w:shd w:val="clear" w:color="auto" w:fill="auto"/>
          </w:tcPr>
          <w:p w:rsidR="006E5199" w:rsidRPr="00F705A5" w:rsidRDefault="006E5199" w:rsidP="00CE6903">
            <w:pPr>
              <w:snapToGrid w:val="0"/>
              <w:spacing w:after="0" w:line="240" w:lineRule="auto"/>
              <w:rPr>
                <w:rFonts w:ascii="Times New Roman" w:hAnsi="Times New Roman" w:cs="Times New Roman"/>
                <w:sz w:val="24"/>
                <w:szCs w:val="24"/>
              </w:rPr>
            </w:pPr>
          </w:p>
        </w:tc>
      </w:tr>
    </w:tbl>
    <w:p w:rsidR="006E5199" w:rsidRPr="00F705A5" w:rsidRDefault="006E5199" w:rsidP="00CE6903">
      <w:pPr>
        <w:pStyle w:val="aff1"/>
        <w:spacing w:before="0" w:after="0"/>
        <w:ind w:firstLine="720"/>
        <w:rPr>
          <w:rFonts w:cs="Times New Roman"/>
        </w:rPr>
      </w:pPr>
    </w:p>
    <w:p w:rsidR="006E5199" w:rsidRPr="00F705A5" w:rsidRDefault="006E5199" w:rsidP="00CE6903">
      <w:pPr>
        <w:spacing w:after="0" w:line="240" w:lineRule="auto"/>
        <w:ind w:firstLine="720"/>
        <w:rPr>
          <w:rFonts w:ascii="Times New Roman" w:hAnsi="Times New Roman" w:cs="Times New Roman"/>
          <w:sz w:val="24"/>
          <w:szCs w:val="24"/>
        </w:rPr>
      </w:pPr>
      <w:r w:rsidRPr="00F705A5">
        <w:rPr>
          <w:rFonts w:ascii="Times New Roman" w:hAnsi="Times New Roman" w:cs="Times New Roman"/>
          <w:sz w:val="24"/>
          <w:szCs w:val="24"/>
        </w:rPr>
        <w:t xml:space="preserve">8.12. </w:t>
      </w:r>
      <w:proofErr w:type="gramStart"/>
      <w:r w:rsidRPr="00F705A5">
        <w:rPr>
          <w:rFonts w:ascii="Times New Roman" w:hAnsi="Times New Roman" w:cs="Times New Roman"/>
          <w:sz w:val="24"/>
          <w:szCs w:val="24"/>
        </w:rPr>
        <w:t>Педагогический работник, имеющий первую или высшую квалификационную категорию по одной должности, может подать заявление на прохождение аттестации в целях установления высшей квалификационной категории по другой должности при совпадении профилей преподаваемых предметов или профилей деятельности,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 (см. Таблицу 1).</w:t>
      </w:r>
      <w:proofErr w:type="gramEnd"/>
    </w:p>
    <w:p w:rsidR="006E5199" w:rsidRPr="00F705A5" w:rsidRDefault="006E5199" w:rsidP="00CE6903">
      <w:pPr>
        <w:pStyle w:val="ad"/>
        <w:ind w:firstLine="567"/>
        <w:jc w:val="left"/>
        <w:rPr>
          <w:sz w:val="24"/>
          <w:szCs w:val="24"/>
        </w:rPr>
      </w:pPr>
      <w:r w:rsidRPr="00F705A5">
        <w:rPr>
          <w:sz w:val="24"/>
          <w:szCs w:val="24"/>
        </w:rPr>
        <w:t xml:space="preserve">8.13. </w:t>
      </w:r>
      <w:r w:rsidRPr="00F705A5">
        <w:rPr>
          <w:rStyle w:val="ae"/>
          <w:color w:val="000000"/>
          <w:sz w:val="24"/>
          <w:szCs w:val="24"/>
        </w:rPr>
        <w:t>Если у педагогических работников срок действия квалификационной категории истек (или истекает в течение первого года со дня выхода на работу) во время:</w:t>
      </w:r>
    </w:p>
    <w:p w:rsidR="006E5199" w:rsidRPr="00F705A5" w:rsidRDefault="006E5199" w:rsidP="00CE6903">
      <w:pPr>
        <w:pStyle w:val="ad"/>
        <w:widowControl w:val="0"/>
        <w:tabs>
          <w:tab w:val="left" w:pos="900"/>
        </w:tabs>
        <w:suppressAutoHyphens w:val="0"/>
        <w:ind w:left="567"/>
        <w:jc w:val="left"/>
        <w:rPr>
          <w:sz w:val="24"/>
          <w:szCs w:val="24"/>
        </w:rPr>
      </w:pPr>
      <w:r w:rsidRPr="00F705A5">
        <w:rPr>
          <w:rStyle w:val="ae"/>
          <w:color w:val="000000"/>
          <w:sz w:val="24"/>
          <w:szCs w:val="24"/>
        </w:rPr>
        <w:t>1) длительной (более трех месяцев) нетрудоспособности;</w:t>
      </w:r>
    </w:p>
    <w:p w:rsidR="006E5199" w:rsidRPr="00F705A5" w:rsidRDefault="006E5199" w:rsidP="00CE6903">
      <w:pPr>
        <w:pStyle w:val="ad"/>
        <w:widowControl w:val="0"/>
        <w:tabs>
          <w:tab w:val="left" w:pos="682"/>
          <w:tab w:val="left" w:pos="900"/>
        </w:tabs>
        <w:suppressAutoHyphens w:val="0"/>
        <w:ind w:left="567"/>
        <w:jc w:val="left"/>
        <w:rPr>
          <w:sz w:val="24"/>
          <w:szCs w:val="24"/>
        </w:rPr>
      </w:pPr>
      <w:r w:rsidRPr="00F705A5">
        <w:rPr>
          <w:rStyle w:val="ae"/>
          <w:color w:val="000000"/>
          <w:sz w:val="24"/>
          <w:szCs w:val="24"/>
        </w:rPr>
        <w:t>2)отпуска по уходу за ребенком;</w:t>
      </w:r>
    </w:p>
    <w:p w:rsidR="006E5199" w:rsidRPr="00F705A5" w:rsidRDefault="006E5199" w:rsidP="00CE6903">
      <w:pPr>
        <w:pStyle w:val="ad"/>
        <w:widowControl w:val="0"/>
        <w:tabs>
          <w:tab w:val="left" w:pos="900"/>
        </w:tabs>
        <w:suppressAutoHyphens w:val="0"/>
        <w:ind w:firstLine="567"/>
        <w:jc w:val="left"/>
        <w:rPr>
          <w:sz w:val="24"/>
          <w:szCs w:val="24"/>
        </w:rPr>
      </w:pPr>
      <w:r w:rsidRPr="00F705A5">
        <w:rPr>
          <w:rStyle w:val="ae"/>
          <w:color w:val="000000"/>
          <w:sz w:val="24"/>
          <w:szCs w:val="24"/>
        </w:rPr>
        <w:t>3)длительной командировки на работу по специальности в российские образовательные организации за рубежом;</w:t>
      </w:r>
    </w:p>
    <w:p w:rsidR="006E5199" w:rsidRPr="00F705A5" w:rsidRDefault="006E5199" w:rsidP="00CE6903">
      <w:pPr>
        <w:pStyle w:val="ad"/>
        <w:widowControl w:val="0"/>
        <w:tabs>
          <w:tab w:val="left" w:pos="900"/>
          <w:tab w:val="left" w:pos="1005"/>
        </w:tabs>
        <w:suppressAutoHyphens w:val="0"/>
        <w:ind w:firstLine="567"/>
        <w:jc w:val="left"/>
        <w:rPr>
          <w:sz w:val="24"/>
          <w:szCs w:val="24"/>
        </w:rPr>
      </w:pPr>
      <w:r w:rsidRPr="00F705A5">
        <w:rPr>
          <w:rStyle w:val="ae"/>
          <w:color w:val="000000"/>
          <w:sz w:val="24"/>
          <w:szCs w:val="24"/>
        </w:rPr>
        <w:t>4)длительного отпуска сроком до одного года в соответствии с законодательством;</w:t>
      </w:r>
    </w:p>
    <w:p w:rsidR="006E5199" w:rsidRPr="00F705A5" w:rsidRDefault="006E5199" w:rsidP="00CE6903">
      <w:pPr>
        <w:pStyle w:val="ad"/>
        <w:widowControl w:val="0"/>
        <w:tabs>
          <w:tab w:val="left" w:pos="778"/>
          <w:tab w:val="left" w:pos="900"/>
        </w:tabs>
        <w:suppressAutoHyphens w:val="0"/>
        <w:ind w:left="567"/>
        <w:jc w:val="left"/>
        <w:rPr>
          <w:sz w:val="24"/>
          <w:szCs w:val="24"/>
        </w:rPr>
      </w:pPr>
      <w:r w:rsidRPr="00F705A5">
        <w:rPr>
          <w:rStyle w:val="ae"/>
          <w:color w:val="000000"/>
          <w:sz w:val="24"/>
          <w:szCs w:val="24"/>
        </w:rPr>
        <w:t>5)прохождения военной службы по призыву,</w:t>
      </w:r>
    </w:p>
    <w:p w:rsidR="006E5199" w:rsidRPr="00F705A5" w:rsidRDefault="006E5199" w:rsidP="00CE6903">
      <w:pPr>
        <w:pStyle w:val="ad"/>
        <w:tabs>
          <w:tab w:val="left" w:pos="900"/>
        </w:tabs>
        <w:ind w:firstLine="567"/>
        <w:jc w:val="left"/>
        <w:rPr>
          <w:sz w:val="24"/>
          <w:szCs w:val="24"/>
        </w:rPr>
      </w:pPr>
      <w:r w:rsidRPr="00F705A5">
        <w:rPr>
          <w:rStyle w:val="ae"/>
          <w:color w:val="000000"/>
          <w:sz w:val="24"/>
          <w:szCs w:val="24"/>
        </w:rPr>
        <w:t xml:space="preserve">таким </w:t>
      </w:r>
      <w:proofErr w:type="gramStart"/>
      <w:r w:rsidRPr="00F705A5">
        <w:rPr>
          <w:rStyle w:val="ae"/>
          <w:color w:val="000000"/>
          <w:sz w:val="24"/>
          <w:szCs w:val="24"/>
        </w:rPr>
        <w:t>работникам</w:t>
      </w:r>
      <w:proofErr w:type="gramEnd"/>
      <w:r w:rsidRPr="00F705A5">
        <w:rPr>
          <w:rStyle w:val="ae"/>
          <w:color w:val="000000"/>
          <w:sz w:val="24"/>
          <w:szCs w:val="24"/>
        </w:rPr>
        <w:t xml:space="preserve">  возможно сохранить (установить) уровень оплаты труда в соответствии с имевшейся ранее квалификационной категорией на срок не более 1</w:t>
      </w:r>
      <w:r w:rsidRPr="00F705A5">
        <w:rPr>
          <w:sz w:val="24"/>
          <w:szCs w:val="24"/>
        </w:rPr>
        <w:t xml:space="preserve"> </w:t>
      </w:r>
      <w:r w:rsidRPr="00F705A5">
        <w:rPr>
          <w:rStyle w:val="ae"/>
          <w:color w:val="000000"/>
          <w:sz w:val="24"/>
          <w:szCs w:val="24"/>
        </w:rPr>
        <w:t>года.</w:t>
      </w:r>
    </w:p>
    <w:p w:rsidR="006E5199" w:rsidRPr="00F705A5" w:rsidRDefault="006E5199" w:rsidP="00CE6903">
      <w:pPr>
        <w:pStyle w:val="ad"/>
        <w:ind w:firstLine="567"/>
        <w:jc w:val="left"/>
        <w:rPr>
          <w:sz w:val="24"/>
          <w:szCs w:val="24"/>
        </w:rPr>
      </w:pPr>
      <w:r w:rsidRPr="00F705A5">
        <w:rPr>
          <w:rStyle w:val="ae"/>
          <w:color w:val="000000"/>
          <w:sz w:val="24"/>
          <w:szCs w:val="24"/>
        </w:rPr>
        <w:t>Оплата труда в вышеперечисленных случаях устанавливается приказом руководителя образовательной организации по согласованию с профсоюзным комитетом с момента выхода педагогического работника на работу.</w:t>
      </w:r>
    </w:p>
    <w:p w:rsidR="006E5199" w:rsidRPr="00F705A5" w:rsidRDefault="006E5199" w:rsidP="00CE6903">
      <w:pPr>
        <w:pStyle w:val="aff1"/>
        <w:spacing w:before="0" w:after="0"/>
        <w:ind w:firstLine="426"/>
        <w:rPr>
          <w:rStyle w:val="ae"/>
          <w:rFonts w:eastAsia="Lucida Sans Unicode"/>
          <w:color w:val="000000"/>
          <w:szCs w:val="24"/>
        </w:rPr>
      </w:pPr>
      <w:r w:rsidRPr="00F705A5">
        <w:rPr>
          <w:rStyle w:val="ae"/>
          <w:rFonts w:eastAsia="Lucida Sans Unicode"/>
          <w:color w:val="000000"/>
          <w:szCs w:val="24"/>
        </w:rPr>
        <w:t>Данный порядок может применяться в отношении педагогических работников, возобновивших педагогическую работу после ее прекращения в связи с реорганизацией (ликвидацией) образовательной организации.</w:t>
      </w:r>
    </w:p>
    <w:p w:rsidR="006E5199" w:rsidRPr="00F705A5" w:rsidRDefault="006E5199" w:rsidP="00CE6903">
      <w:pPr>
        <w:pStyle w:val="aff1"/>
        <w:spacing w:before="0" w:after="0"/>
        <w:ind w:firstLine="426"/>
        <w:rPr>
          <w:rStyle w:val="ae"/>
          <w:rFonts w:eastAsia="Lucida Sans Unicode"/>
          <w:color w:val="000000"/>
          <w:szCs w:val="24"/>
        </w:rPr>
      </w:pPr>
      <w:r w:rsidRPr="00F705A5">
        <w:rPr>
          <w:rStyle w:val="ae"/>
          <w:rFonts w:eastAsia="Lucida Sans Unicode"/>
          <w:color w:val="000000"/>
          <w:szCs w:val="24"/>
        </w:rPr>
        <w:t>Срок, на который оплата труда сохраняется с учетом имевшейся квалификационной категории, может быть увеличен коллективным договором.</w:t>
      </w:r>
    </w:p>
    <w:p w:rsidR="006E5199" w:rsidRPr="00F705A5" w:rsidRDefault="006E5199" w:rsidP="00CE6903">
      <w:pPr>
        <w:pStyle w:val="aff1"/>
        <w:spacing w:before="0" w:after="0"/>
        <w:ind w:firstLine="426"/>
        <w:rPr>
          <w:rFonts w:cs="Times New Roman"/>
        </w:rPr>
      </w:pPr>
      <w:r w:rsidRPr="00F705A5">
        <w:rPr>
          <w:rStyle w:val="ae"/>
          <w:rFonts w:eastAsia="Lucida Sans Unicode"/>
          <w:color w:val="000000"/>
          <w:szCs w:val="24"/>
        </w:rPr>
        <w:t>За педагогическим работником сохраняется оплата труда с учетом имевшейся квалификационной категории в случае истечение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Pr="00F705A5">
        <w:rPr>
          <w:rFonts w:cs="Times New Roman"/>
        </w:rPr>
        <w:t xml:space="preserve"> </w:t>
      </w:r>
    </w:p>
    <w:p w:rsidR="006E5199" w:rsidRPr="00F705A5" w:rsidRDefault="006E5199" w:rsidP="00CE6903">
      <w:pPr>
        <w:pStyle w:val="aff1"/>
        <w:spacing w:before="0" w:after="0"/>
        <w:ind w:firstLine="567"/>
        <w:rPr>
          <w:rFonts w:cs="Times New Roman"/>
        </w:rPr>
      </w:pPr>
      <w:r w:rsidRPr="00F705A5">
        <w:rPr>
          <w:rFonts w:cs="Times New Roman"/>
        </w:rPr>
        <w:t xml:space="preserve">  8.14. В случае истечения срока действия квалификационной категории у педагогических работников, которым до пенсии по старости остался один год и менее, Работодателем по согласованию с выборным органом первичной профсоюзной организации  этим работникам до наступления пенсионного возраста сохраняется уровень оплаты труда в соответствии с имевшейся ранее квалификационной категорией.</w:t>
      </w:r>
    </w:p>
    <w:p w:rsidR="006E5199" w:rsidRPr="00F705A5" w:rsidRDefault="006E5199" w:rsidP="00CE6903">
      <w:pPr>
        <w:pStyle w:val="aff1"/>
        <w:spacing w:before="0" w:after="0"/>
        <w:ind w:firstLine="567"/>
        <w:rPr>
          <w:rFonts w:cs="Times New Roman"/>
        </w:rPr>
      </w:pPr>
      <w:r w:rsidRPr="00F705A5">
        <w:rPr>
          <w:rFonts w:cs="Times New Roman"/>
        </w:rPr>
        <w:t xml:space="preserve">  </w:t>
      </w:r>
      <w:r w:rsidR="00B3385E" w:rsidRPr="00F705A5">
        <w:rPr>
          <w:rFonts w:cs="Times New Roman"/>
        </w:rPr>
        <w:t xml:space="preserve">8.15. </w:t>
      </w:r>
      <w:proofErr w:type="gramStart"/>
      <w:r w:rsidR="00B3385E" w:rsidRPr="00F705A5">
        <w:rPr>
          <w:rFonts w:cs="Times New Roman"/>
        </w:rPr>
        <w:t>Работникам образовательной организации</w:t>
      </w:r>
      <w:r w:rsidRPr="00F705A5">
        <w:rPr>
          <w:rFonts w:cs="Times New Roman"/>
        </w:rPr>
        <w:t>, занятым на работах с вредными и (или) опасными условиями труда, устанавливается доплата в размере 12 процентов должностного оклада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утвержденными приказом Гособразования СССР от 20 августа 1990 года № 579 (с</w:t>
      </w:r>
      <w:proofErr w:type="gramEnd"/>
      <w:r w:rsidRPr="00F705A5">
        <w:rPr>
          <w:rFonts w:cs="Times New Roman"/>
        </w:rPr>
        <w:t xml:space="preserve"> последующими изменениями).</w:t>
      </w:r>
    </w:p>
    <w:p w:rsidR="006E5199" w:rsidRPr="00F705A5" w:rsidRDefault="006E5199" w:rsidP="00CE6903">
      <w:pPr>
        <w:pStyle w:val="aff1"/>
        <w:spacing w:before="0" w:after="0"/>
        <w:ind w:firstLine="720"/>
        <w:rPr>
          <w:rFonts w:cs="Times New Roman"/>
        </w:rPr>
      </w:pPr>
      <w:r w:rsidRPr="00F705A5">
        <w:rPr>
          <w:rFonts w:cs="Times New Roman"/>
        </w:rPr>
        <w:t xml:space="preserve">8.16. </w:t>
      </w:r>
      <w:proofErr w:type="gramStart"/>
      <w:r w:rsidRPr="00F705A5">
        <w:rPr>
          <w:rFonts w:cs="Times New Roman"/>
        </w:rPr>
        <w:t xml:space="preserve">Лица, не имеющие специальной подготовки или стажа работы, квалификационных </w:t>
      </w:r>
      <w:r w:rsidRPr="00F705A5">
        <w:rPr>
          <w:rFonts w:cs="Times New Roman"/>
        </w:rPr>
        <w:lastRenderedPageBreak/>
        <w:t>требований, установленных Единым квалификационным справочником должностей руководителей, специалистов и служащих, и (или) профессиональными стандартами,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назначаются на соответст</w:t>
      </w:r>
      <w:r w:rsidR="005E03B6" w:rsidRPr="00F705A5">
        <w:rPr>
          <w:rFonts w:cs="Times New Roman"/>
        </w:rPr>
        <w:t>вующие должности согласно пункту</w:t>
      </w:r>
      <w:r w:rsidRPr="00F705A5">
        <w:rPr>
          <w:rFonts w:cs="Times New Roman"/>
        </w:rPr>
        <w:t xml:space="preserve"> 23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w:t>
      </w:r>
      <w:proofErr w:type="gramEnd"/>
      <w:r w:rsidRPr="00F705A5">
        <w:rPr>
          <w:rFonts w:cs="Times New Roman"/>
        </w:rPr>
        <w:t xml:space="preserve"> образования и науки Российской Федерации от 7 апреля 2014 года № 276.</w:t>
      </w:r>
    </w:p>
    <w:p w:rsidR="006E5199" w:rsidRPr="00F705A5" w:rsidRDefault="006E5199" w:rsidP="001D46FE">
      <w:pPr>
        <w:pStyle w:val="aff1"/>
        <w:spacing w:before="0" w:after="0"/>
        <w:ind w:firstLine="720"/>
        <w:rPr>
          <w:rFonts w:cs="Times New Roman"/>
        </w:rPr>
      </w:pPr>
      <w:r w:rsidRPr="00F705A5">
        <w:rPr>
          <w:rFonts w:cs="Times New Roman"/>
        </w:rPr>
        <w:t xml:space="preserve">8.17. </w:t>
      </w:r>
      <w:proofErr w:type="gramStart"/>
      <w:r w:rsidRPr="00F705A5">
        <w:rPr>
          <w:rFonts w:cs="Times New Roman"/>
        </w:rPr>
        <w:t>В случае направления работника в командировку, в т. ч. для повышения квалификации, подготовки и переподготовки кадров, за ним сохраняется место работы (должность), средняя заработная плата по основному месту работы, оплачиваются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w:t>
      </w:r>
      <w:proofErr w:type="gramEnd"/>
    </w:p>
    <w:p w:rsidR="006E5199" w:rsidRPr="00F705A5" w:rsidRDefault="00B3385E" w:rsidP="00CE6903">
      <w:pPr>
        <w:pStyle w:val="aff1"/>
        <w:spacing w:before="0" w:after="0"/>
        <w:ind w:firstLine="720"/>
        <w:rPr>
          <w:rFonts w:cs="Times New Roman"/>
        </w:rPr>
      </w:pPr>
      <w:r w:rsidRPr="00F705A5">
        <w:rPr>
          <w:rFonts w:cs="Times New Roman"/>
        </w:rPr>
        <w:t>8.18</w:t>
      </w:r>
      <w:r w:rsidR="006E5199" w:rsidRPr="00F705A5">
        <w:rPr>
          <w:rFonts w:cs="Times New Roman"/>
        </w:rPr>
        <w:t>. Представ</w:t>
      </w:r>
      <w:r w:rsidRPr="00F705A5">
        <w:rPr>
          <w:rFonts w:cs="Times New Roman"/>
        </w:rPr>
        <w:t>ление работников образовательной организации</w:t>
      </w:r>
      <w:r w:rsidR="006E5199" w:rsidRPr="00F705A5">
        <w:rPr>
          <w:rFonts w:cs="Times New Roman"/>
        </w:rPr>
        <w:t xml:space="preserve"> к ведомственным наградам Министерства просвещения Российской Федерации осуществляется с учетом мотивированного мнения коллегиального органа профсоюзной организации на основании соответствующих документов.</w:t>
      </w:r>
    </w:p>
    <w:p w:rsidR="006E5199" w:rsidRPr="00F705A5" w:rsidRDefault="00B3385E" w:rsidP="00CE6903">
      <w:pPr>
        <w:pStyle w:val="aff1"/>
        <w:spacing w:before="0" w:after="0"/>
        <w:ind w:firstLine="720"/>
        <w:rPr>
          <w:rFonts w:cs="Times New Roman"/>
        </w:rPr>
      </w:pPr>
      <w:r w:rsidRPr="00F705A5">
        <w:rPr>
          <w:rFonts w:cs="Times New Roman"/>
        </w:rPr>
        <w:t xml:space="preserve">8.19. </w:t>
      </w:r>
      <w:proofErr w:type="gramStart"/>
      <w:r w:rsidRPr="00F705A5">
        <w:rPr>
          <w:rFonts w:cs="Times New Roman"/>
        </w:rPr>
        <w:t>Руководитель образовательной организации освобождае</w:t>
      </w:r>
      <w:r w:rsidR="006E5199" w:rsidRPr="00F705A5">
        <w:rPr>
          <w:rFonts w:cs="Times New Roman"/>
        </w:rPr>
        <w:t>т педагогических работников, участвующих по решению уполномоченных органов исполнительной государственной власти в проведении основного государственного экзамена (далее – ОГЭ) и единого государственного экзамена (далее – ЕГЭ) в рабочее время, от основной работы на период проведения ОГЭ и ЕГЭ с сохранением за ними места работы (должности), средней заработной платы на время исполнения ими указанных обязанностей.</w:t>
      </w:r>
      <w:proofErr w:type="gramEnd"/>
    </w:p>
    <w:p w:rsidR="006E5199" w:rsidRPr="00F705A5" w:rsidRDefault="006E5199" w:rsidP="00CE6903">
      <w:pPr>
        <w:pStyle w:val="aff1"/>
        <w:spacing w:before="0" w:after="0"/>
        <w:ind w:firstLine="720"/>
        <w:rPr>
          <w:rFonts w:cs="Times New Roman"/>
        </w:rPr>
      </w:pPr>
      <w:r w:rsidRPr="00F705A5">
        <w:rPr>
          <w:rFonts w:cs="Times New Roman"/>
        </w:rPr>
        <w:t>За счет бюджетных ассигнований бюджета субъекта Российской Федерации, выделяемых на проведение ОГЭ и ЕГЭ педагогическим работникам, участвующим в проведении ОГЭ и ЕГЭ, выплачиваются компенсации за работу по подготовке и проведению ОГЭ и ЕГЭ, размер и порядок выплаты которых устанавливается Правительством Вологодской области.</w:t>
      </w:r>
    </w:p>
    <w:p w:rsidR="006E5199" w:rsidRPr="00F705A5" w:rsidRDefault="006E5199" w:rsidP="007A41B9">
      <w:pPr>
        <w:pageBreakBefore/>
        <w:spacing w:after="0" w:line="240" w:lineRule="auto"/>
        <w:ind w:firstLine="567"/>
        <w:jc w:val="center"/>
        <w:rPr>
          <w:rFonts w:ascii="Times New Roman" w:hAnsi="Times New Roman" w:cs="Times New Roman"/>
          <w:b/>
          <w:bCs/>
          <w:sz w:val="24"/>
          <w:szCs w:val="24"/>
        </w:rPr>
      </w:pPr>
      <w:r w:rsidRPr="00F705A5">
        <w:rPr>
          <w:rFonts w:ascii="Times New Roman" w:hAnsi="Times New Roman" w:cs="Times New Roman"/>
          <w:b/>
          <w:bCs/>
          <w:sz w:val="24"/>
          <w:szCs w:val="24"/>
        </w:rPr>
        <w:lastRenderedPageBreak/>
        <w:t xml:space="preserve">9. </w:t>
      </w:r>
      <w:r w:rsidRPr="00F705A5">
        <w:rPr>
          <w:rFonts w:ascii="Times New Roman" w:eastAsia="SimSun" w:hAnsi="Times New Roman" w:cs="Times New Roman"/>
          <w:b/>
          <w:bCs/>
          <w:kern w:val="1"/>
          <w:sz w:val="24"/>
          <w:szCs w:val="24"/>
          <w:lang w:bidi="hi-IN"/>
        </w:rPr>
        <w:t>Условия и охрана труда</w:t>
      </w:r>
    </w:p>
    <w:p w:rsidR="006E5199" w:rsidRPr="00F705A5" w:rsidRDefault="006E5199" w:rsidP="00CE6903">
      <w:pPr>
        <w:spacing w:after="0" w:line="240" w:lineRule="auto"/>
        <w:ind w:firstLine="567"/>
        <w:rPr>
          <w:rFonts w:ascii="Times New Roman" w:hAnsi="Times New Roman" w:cs="Times New Roman"/>
          <w:bCs/>
          <w:sz w:val="24"/>
          <w:szCs w:val="24"/>
        </w:rPr>
      </w:pPr>
    </w:p>
    <w:p w:rsidR="006E5199" w:rsidRPr="00F705A5" w:rsidRDefault="006E5199" w:rsidP="007A41B9">
      <w:pPr>
        <w:widowControl w:val="0"/>
        <w:spacing w:after="0" w:line="240" w:lineRule="auto"/>
        <w:ind w:firstLine="567"/>
        <w:rPr>
          <w:rFonts w:ascii="Times New Roman" w:eastAsia="SimSun" w:hAnsi="Times New Roman" w:cs="Times New Roman"/>
          <w:kern w:val="1"/>
          <w:sz w:val="24"/>
          <w:szCs w:val="24"/>
          <w:lang w:bidi="hi-IN"/>
        </w:rPr>
      </w:pPr>
      <w:r w:rsidRPr="00F705A5">
        <w:rPr>
          <w:rFonts w:ascii="Times New Roman" w:eastAsia="SimSun" w:hAnsi="Times New Roman" w:cs="Times New Roman"/>
          <w:kern w:val="1"/>
          <w:sz w:val="24"/>
          <w:szCs w:val="24"/>
          <w:lang w:bidi="hi-IN"/>
        </w:rPr>
        <w:t>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90526A" w:rsidRPr="00F705A5" w:rsidRDefault="0090526A" w:rsidP="007A41B9">
      <w:pPr>
        <w:spacing w:after="0" w:line="240" w:lineRule="auto"/>
        <w:ind w:firstLine="567"/>
        <w:rPr>
          <w:rFonts w:ascii="Times New Roman" w:hAnsi="Times New Roman" w:cs="Times New Roman"/>
          <w:bCs/>
          <w:sz w:val="24"/>
          <w:szCs w:val="24"/>
        </w:rPr>
      </w:pPr>
      <w:r w:rsidRPr="00F705A5">
        <w:rPr>
          <w:rFonts w:ascii="Times New Roman" w:hAnsi="Times New Roman" w:cs="Times New Roman"/>
          <w:bCs/>
          <w:sz w:val="24"/>
          <w:szCs w:val="24"/>
        </w:rPr>
        <w:t xml:space="preserve">9.1.Работодатель: </w:t>
      </w:r>
    </w:p>
    <w:p w:rsidR="00E64D64" w:rsidRPr="00F705A5" w:rsidRDefault="00E64D64" w:rsidP="007A41B9">
      <w:pPr>
        <w:widowControl w:val="0"/>
        <w:spacing w:after="0" w:line="240" w:lineRule="auto"/>
        <w:rPr>
          <w:rFonts w:ascii="Times New Roman" w:hAnsi="Times New Roman" w:cs="Times New Roman"/>
          <w:bCs/>
          <w:kern w:val="1"/>
          <w:sz w:val="24"/>
          <w:szCs w:val="24"/>
          <w:lang w:bidi="hi-IN"/>
        </w:rPr>
      </w:pPr>
      <w:r w:rsidRPr="00F705A5">
        <w:rPr>
          <w:rFonts w:ascii="Times New Roman" w:eastAsia="SimSun" w:hAnsi="Times New Roman" w:cs="Times New Roman"/>
          <w:kern w:val="1"/>
          <w:sz w:val="24"/>
          <w:szCs w:val="24"/>
          <w:lang w:bidi="hi-IN"/>
        </w:rPr>
        <w:t xml:space="preserve">9.1.1. </w:t>
      </w:r>
      <w:proofErr w:type="gramStart"/>
      <w:r w:rsidRPr="00F705A5">
        <w:rPr>
          <w:rFonts w:ascii="Times New Roman" w:eastAsia="SimSun" w:hAnsi="Times New Roman" w:cs="Times New Roman"/>
          <w:bCs/>
          <w:kern w:val="1"/>
          <w:sz w:val="24"/>
          <w:szCs w:val="24"/>
          <w:lang w:bidi="hi-IN"/>
        </w:rPr>
        <w:t>При формировании муниципального бюджета на очередной финансовый год и плановый период вносить предложение в Управление образования о ежегодном выделении средств на обеспечение безопасности образовательных организаций и охрану труда и здоровья работников и обучающихся  в составе субсидий на выполнение государственных услуг (работ), оказываемых образовательными организациями, в расчете на каждого работающего не ниже установленной в Вологодской области одной минимальной заработной платы на</w:t>
      </w:r>
      <w:proofErr w:type="gramEnd"/>
      <w:r w:rsidRPr="00F705A5">
        <w:rPr>
          <w:rFonts w:ascii="Times New Roman" w:eastAsia="SimSun" w:hAnsi="Times New Roman" w:cs="Times New Roman"/>
          <w:bCs/>
          <w:kern w:val="1"/>
          <w:sz w:val="24"/>
          <w:szCs w:val="24"/>
          <w:lang w:bidi="hi-IN"/>
        </w:rPr>
        <w:t xml:space="preserve"> соответствующий календарный год.</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hAnsi="Times New Roman" w:cs="Times New Roman"/>
          <w:bCs/>
          <w:kern w:val="1"/>
          <w:sz w:val="24"/>
          <w:szCs w:val="24"/>
          <w:lang w:bidi="hi-IN"/>
        </w:rPr>
        <w:t xml:space="preserve"> </w:t>
      </w: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t xml:space="preserve"> </w:t>
      </w:r>
      <w:r w:rsidRPr="00F705A5">
        <w:rPr>
          <w:rFonts w:ascii="Times New Roman" w:eastAsia="SimSun" w:hAnsi="Times New Roman" w:cs="Times New Roman"/>
          <w:kern w:val="1"/>
          <w:sz w:val="24"/>
          <w:szCs w:val="24"/>
          <w:lang w:bidi="hi-IN"/>
        </w:rPr>
        <w:t>9.1.2. Обеспечить создание и функционирование Системы управления охраной труда в соответствии со статьей 212 ТК РФ. Разработать Положение об организации работы по охране труда и осуществлять управление охраной труда в образовательных организациях.</w:t>
      </w:r>
    </w:p>
    <w:p w:rsidR="00E64D64" w:rsidRPr="00F705A5" w:rsidRDefault="00E64D64" w:rsidP="007A41B9">
      <w:pPr>
        <w:widowControl w:val="0"/>
        <w:spacing w:after="0" w:line="240" w:lineRule="auto"/>
        <w:ind w:firstLine="720"/>
        <w:rPr>
          <w:rFonts w:ascii="Times New Roman" w:eastAsia="SimSun" w:hAnsi="Times New Roman" w:cs="Times New Roman"/>
          <w:kern w:val="1"/>
          <w:sz w:val="24"/>
          <w:szCs w:val="24"/>
          <w:lang w:bidi="hi-IN"/>
        </w:rPr>
      </w:pPr>
      <w:r w:rsidRPr="00F705A5">
        <w:rPr>
          <w:rFonts w:ascii="Times New Roman" w:eastAsia="SimSun" w:hAnsi="Times New Roman" w:cs="Times New Roman"/>
          <w:kern w:val="1"/>
          <w:sz w:val="24"/>
          <w:szCs w:val="24"/>
          <w:lang w:bidi="hi-IN"/>
        </w:rPr>
        <w:t xml:space="preserve">9.1.3. Проводить специальную оценку условий труда на рабочих местах. </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9.1.4. Создать службу по охране труда в образовательных организациях в соответствии с требованиями ст. 217 ТК РФ. В организациях с численностью работников свыше 50 человек ввести должность освобожденного специалиста по охране труда; в организациях с численностью работников менее 50 работников эту обязанность приказом руководителя возложить на одного из заместителей.</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9.1.5. Обеспечить безопасность работников при эксплуатации зданий и сооружений, оборудования, осуществления технологических процессов. Вести необходимую документацию на здания и сооружения в соответствии с требованиями нормативной документации.</w:t>
      </w:r>
    </w:p>
    <w:p w:rsidR="00E64D64" w:rsidRPr="00F705A5" w:rsidRDefault="00E64D64" w:rsidP="007A41B9">
      <w:pPr>
        <w:widowControl w:val="0"/>
        <w:spacing w:after="0" w:line="240" w:lineRule="auto"/>
        <w:ind w:firstLine="567"/>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 xml:space="preserve">9.1.6. Обеспечивать проведение за счет средств организации обязательных предварительных (при поступлении на работу) и периодических медицинских осмотров (обследований) работников, обучение и сдачу зачетов по санитарному минимуму, оплату личных санитарных книжек за счет средств Работодателя. </w:t>
      </w:r>
    </w:p>
    <w:p w:rsidR="00E64D64" w:rsidRPr="00F705A5" w:rsidRDefault="00E64D64" w:rsidP="007A41B9">
      <w:pPr>
        <w:widowControl w:val="0"/>
        <w:spacing w:after="0" w:line="240" w:lineRule="auto"/>
        <w:ind w:firstLine="567"/>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В соответствии со статьями 213, 219 ТК РФ и Федеральным законом от 17.09.1998 № 157-ФЗ «Об иммунопрофилактике инфекционных болезней» проводить медицинские осмотры, профессиональную гигиеническую подготовку и аттестацию, а также обязательную медицинскую вакцинацию работников образовательных организаций за счет средств работодателя.</w:t>
      </w:r>
    </w:p>
    <w:p w:rsidR="00E64D64" w:rsidRPr="00F705A5" w:rsidRDefault="00E64D64" w:rsidP="007A41B9">
      <w:pPr>
        <w:widowControl w:val="0"/>
        <w:spacing w:after="0" w:line="240" w:lineRule="auto"/>
        <w:ind w:firstLine="567"/>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9.1.7. Обеспечивать работников за счет средств организации сертифицированной спецодеждой, спецобувью и другими средствами индивидуальной защиты в соответствии с Межотраслевыми правилами обеспечения работников спецодеждой, спецобувью и другими средствами индивидуальной защиты в соответствии с действующими нормами.</w:t>
      </w:r>
    </w:p>
    <w:p w:rsidR="00E64D64" w:rsidRPr="00F705A5" w:rsidRDefault="00E64D64" w:rsidP="007A41B9">
      <w:pPr>
        <w:widowControl w:val="0"/>
        <w:spacing w:after="0" w:line="240" w:lineRule="auto"/>
        <w:rPr>
          <w:rFonts w:ascii="Times New Roman" w:hAnsi="Times New Roman" w:cs="Times New Roman"/>
          <w:bCs/>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Обеспечивать работников смывающими и обезвреживающими средствами на работах с неблагоприятными условиями труда в соответствии с действующими нормами.</w:t>
      </w:r>
    </w:p>
    <w:p w:rsidR="00E64D64" w:rsidRPr="00F705A5" w:rsidRDefault="00E64D64" w:rsidP="007A41B9">
      <w:pPr>
        <w:widowControl w:val="0"/>
        <w:spacing w:after="0" w:line="240" w:lineRule="auto"/>
        <w:ind w:firstLine="720"/>
        <w:rPr>
          <w:rFonts w:ascii="Times New Roman" w:eastAsia="SimSun" w:hAnsi="Times New Roman" w:cs="Times New Roman"/>
          <w:kern w:val="1"/>
          <w:sz w:val="24"/>
          <w:szCs w:val="24"/>
          <w:lang w:bidi="hi-IN"/>
        </w:rPr>
      </w:pPr>
      <w:r w:rsidRPr="00F705A5">
        <w:rPr>
          <w:rFonts w:ascii="Times New Roman" w:hAnsi="Times New Roman" w:cs="Times New Roman"/>
          <w:bCs/>
          <w:kern w:val="1"/>
          <w:sz w:val="24"/>
          <w:szCs w:val="24"/>
          <w:lang w:bidi="hi-IN"/>
        </w:rPr>
        <w:t xml:space="preserve"> </w:t>
      </w:r>
      <w:r w:rsidRPr="00F705A5">
        <w:rPr>
          <w:rFonts w:ascii="Times New Roman" w:eastAsia="SimSun" w:hAnsi="Times New Roman" w:cs="Times New Roman"/>
          <w:bCs/>
          <w:kern w:val="1"/>
          <w:sz w:val="24"/>
          <w:szCs w:val="24"/>
          <w:lang w:bidi="hi-IN"/>
        </w:rPr>
        <w:t xml:space="preserve">9.1.8. </w:t>
      </w:r>
      <w:r w:rsidRPr="00F705A5">
        <w:rPr>
          <w:rFonts w:ascii="Times New Roman" w:eastAsia="SimSun" w:hAnsi="Times New Roman" w:cs="Times New Roman"/>
          <w:kern w:val="1"/>
          <w:sz w:val="24"/>
          <w:szCs w:val="24"/>
          <w:lang w:bidi="hi-IN"/>
        </w:rPr>
        <w:t>Не допускать к работе лиц, не прошедших в установленном порядке обучение, инструктаж, стажировку и проверку знаний, требований охраны труда, имеющих противопоказания.</w:t>
      </w:r>
    </w:p>
    <w:p w:rsidR="00E64D64" w:rsidRPr="00F705A5" w:rsidRDefault="00E64D64" w:rsidP="007A41B9">
      <w:pPr>
        <w:widowControl w:val="0"/>
        <w:spacing w:after="0" w:line="240" w:lineRule="auto"/>
        <w:ind w:firstLine="720"/>
        <w:rPr>
          <w:rFonts w:ascii="Times New Roman" w:eastAsia="SimSun" w:hAnsi="Times New Roman" w:cs="Times New Roman"/>
          <w:kern w:val="1"/>
          <w:sz w:val="24"/>
          <w:szCs w:val="24"/>
          <w:lang w:bidi="hi-IN"/>
        </w:rPr>
      </w:pPr>
      <w:r w:rsidRPr="00F705A5">
        <w:rPr>
          <w:rFonts w:ascii="Times New Roman" w:eastAsia="SimSun" w:hAnsi="Times New Roman" w:cs="Times New Roman"/>
          <w:kern w:val="1"/>
          <w:sz w:val="24"/>
          <w:szCs w:val="24"/>
          <w:lang w:bidi="hi-IN"/>
        </w:rPr>
        <w:t>9.1.9. Проводить систематический контроль обеспечения безопасных условий трудового и образовательного процессов, состояния условий труда и учебы на рабочих и учебных местах, а также правильности применения работниками и обучающимися средств индивидуальной и коллективной защиты.</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9.1.10. Обучать безопасным методам и приемам выполнения работ, проводить инструктаж по охране труда, организовывать прохождение работниками стажировки на рабочих местах и проверку знаний, требований охраны труда в установленные сроки.</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9.1.11. Назначать лицо, ответственное за электрохозяйство. Обучать электротехнический, электротехнологический и неэлектротехнический персонал Правилам технической эксплуатации электроустановок потребителей, Правилам безопасности при эксплуатации электроустановок потребителей, проверяют знания на получение группы допуска к работе в электроустановках (учителей физики, электротехники, технического труда, лаборантов и др.).</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 xml:space="preserve">9.1.12. Обеспечивать беспрепятственный допуск представителей органов государственного надзора и контроля, общественного профсоюзного контроля для проведения </w:t>
      </w:r>
      <w:r w:rsidRPr="00F705A5">
        <w:rPr>
          <w:rFonts w:ascii="Times New Roman" w:eastAsia="SimSun" w:hAnsi="Times New Roman" w:cs="Times New Roman"/>
          <w:kern w:val="1"/>
          <w:sz w:val="24"/>
          <w:szCs w:val="24"/>
          <w:lang w:bidi="hi-IN"/>
        </w:rPr>
        <w:lastRenderedPageBreak/>
        <w:t>проверок состояния условий и охраны труда, а также для расследования несчастных случаев и профессиональных заболеваний.</w:t>
      </w:r>
    </w:p>
    <w:p w:rsidR="00E64D64" w:rsidRPr="00F705A5" w:rsidRDefault="00E64D64" w:rsidP="007A41B9">
      <w:pPr>
        <w:widowControl w:val="0"/>
        <w:spacing w:after="0" w:line="240" w:lineRule="auto"/>
        <w:ind w:firstLine="720"/>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 xml:space="preserve">9.1.13. Предоставлять органам общественного профсоюзного </w:t>
      </w:r>
      <w:proofErr w:type="gramStart"/>
      <w:r w:rsidRPr="00F705A5">
        <w:rPr>
          <w:rFonts w:ascii="Times New Roman" w:eastAsia="SimSun" w:hAnsi="Times New Roman" w:cs="Times New Roman"/>
          <w:kern w:val="1"/>
          <w:sz w:val="24"/>
          <w:szCs w:val="24"/>
          <w:lang w:bidi="hi-IN"/>
        </w:rPr>
        <w:t>контроля за</w:t>
      </w:r>
      <w:proofErr w:type="gramEnd"/>
      <w:r w:rsidRPr="00F705A5">
        <w:rPr>
          <w:rFonts w:ascii="Times New Roman" w:eastAsia="SimSun" w:hAnsi="Times New Roman" w:cs="Times New Roman"/>
          <w:kern w:val="1"/>
          <w:sz w:val="24"/>
          <w:szCs w:val="24"/>
          <w:lang w:bidi="hi-IN"/>
        </w:rPr>
        <w:t xml:space="preserve"> соблюдением требований охраны труда информацию и документы, необходимые для осуществления ими своих полномочий.</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 xml:space="preserve">9.1.14. Выполнять предписания (представления) органов государственного надзора и контроля, органов общественного профсоюзного </w:t>
      </w:r>
      <w:proofErr w:type="gramStart"/>
      <w:r w:rsidRPr="00F705A5">
        <w:rPr>
          <w:rFonts w:ascii="Times New Roman" w:eastAsia="SimSun" w:hAnsi="Times New Roman" w:cs="Times New Roman"/>
          <w:kern w:val="1"/>
          <w:sz w:val="24"/>
          <w:szCs w:val="24"/>
          <w:lang w:bidi="hi-IN"/>
        </w:rPr>
        <w:t>контроля за</w:t>
      </w:r>
      <w:proofErr w:type="gramEnd"/>
      <w:r w:rsidRPr="00F705A5">
        <w:rPr>
          <w:rFonts w:ascii="Times New Roman" w:eastAsia="SimSun" w:hAnsi="Times New Roman" w:cs="Times New Roman"/>
          <w:kern w:val="1"/>
          <w:sz w:val="24"/>
          <w:szCs w:val="24"/>
          <w:lang w:bidi="hi-IN"/>
        </w:rPr>
        <w:t xml:space="preserve"> соблюдением требований охраны труда; рассматривают и выполняют представления уполномоченных (доверенных лиц) по охране труда.</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 xml:space="preserve">9.1.15. </w:t>
      </w:r>
      <w:r w:rsidRPr="00F705A5">
        <w:rPr>
          <w:rFonts w:ascii="Times New Roman" w:eastAsia="SimSun" w:hAnsi="Times New Roman" w:cs="Times New Roman"/>
          <w:bCs/>
          <w:kern w:val="1"/>
          <w:sz w:val="24"/>
          <w:szCs w:val="24"/>
          <w:lang w:bidi="hi-IN"/>
        </w:rPr>
        <w:t xml:space="preserve">Предусматривать участие технических инспекторов труда Профсоюза в расследовании несчастных случаев на производстве и с </w:t>
      </w:r>
      <w:proofErr w:type="gramStart"/>
      <w:r w:rsidRPr="00F705A5">
        <w:rPr>
          <w:rFonts w:ascii="Times New Roman" w:eastAsia="SimSun" w:hAnsi="Times New Roman" w:cs="Times New Roman"/>
          <w:bCs/>
          <w:kern w:val="1"/>
          <w:sz w:val="24"/>
          <w:szCs w:val="24"/>
          <w:lang w:bidi="hi-IN"/>
        </w:rPr>
        <w:t>обучающимися</w:t>
      </w:r>
      <w:proofErr w:type="gramEnd"/>
      <w:r w:rsidRPr="00F705A5">
        <w:rPr>
          <w:rFonts w:ascii="Times New Roman" w:eastAsia="SimSun" w:hAnsi="Times New Roman" w:cs="Times New Roman"/>
          <w:bCs/>
          <w:kern w:val="1"/>
          <w:sz w:val="24"/>
          <w:szCs w:val="24"/>
          <w:lang w:bidi="hi-IN"/>
        </w:rPr>
        <w:t xml:space="preserve"> при проведении образовательной деятельности. Представлять информацию в профсоюзные органы о выполнении мероприятий по устранению причин несчастных случаев.</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9.1.16. Принимать меры по предотвращению аварийных ситуаций, сохранению жизни и здоровья работников, обучающихся и воспитанников, в том числе по оказанию первой до врачебной помощи, при возникновении таких ситуаций.</w:t>
      </w:r>
    </w:p>
    <w:p w:rsidR="00E64D64" w:rsidRPr="00F705A5" w:rsidRDefault="00E64D64" w:rsidP="007A41B9">
      <w:pPr>
        <w:widowControl w:val="0"/>
        <w:spacing w:after="0" w:line="240" w:lineRule="auto"/>
        <w:ind w:firstLine="720"/>
        <w:rPr>
          <w:rFonts w:ascii="Times New Roman" w:eastAsia="SimSun" w:hAnsi="Times New Roman" w:cs="Times New Roman"/>
          <w:kern w:val="1"/>
          <w:sz w:val="24"/>
          <w:szCs w:val="24"/>
          <w:lang w:bidi="hi-IN"/>
        </w:rPr>
      </w:pPr>
      <w:r w:rsidRPr="00F705A5">
        <w:rPr>
          <w:rFonts w:ascii="Times New Roman" w:eastAsia="SimSun" w:hAnsi="Times New Roman" w:cs="Times New Roman"/>
          <w:kern w:val="1"/>
          <w:sz w:val="24"/>
          <w:szCs w:val="24"/>
          <w:lang w:bidi="hi-IN"/>
        </w:rPr>
        <w:t>9.1.17. Обеспечивать обязательное страхование работников от несчастных случаев и профессиональных заболеваний.</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 xml:space="preserve">9.1.18. Осуществлять доплаты и компенсации за работу с вредными и опасными условиями труда </w:t>
      </w:r>
      <w:r w:rsidRPr="00F705A5">
        <w:rPr>
          <w:rFonts w:ascii="Times New Roman" w:eastAsia="SimSun" w:hAnsi="Times New Roman" w:cs="Times New Roman"/>
          <w:bCs/>
          <w:kern w:val="1"/>
          <w:sz w:val="24"/>
          <w:szCs w:val="24"/>
          <w:lang w:bidi="hi-IN"/>
        </w:rPr>
        <w:t>в соответствии с коллективным договором.</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9.1.19. Сохранять за работником средний заработок на время приостановки деятельности образовательной организации, приостановки работ на рабочем месте вследствие нарушения законодательства об охране труда не по вине работника.</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9.1.20. Ежегодно в ноябре месяце (до составления финансово-хозяйственного плана на новый календарный год) заключать соглашение по охране труда между администрацией и профсоюзным комитетом.</w:t>
      </w:r>
      <w:r w:rsidRPr="00F705A5">
        <w:rPr>
          <w:rFonts w:ascii="Times New Roman" w:hAnsi="Times New Roman" w:cs="Times New Roman"/>
          <w:kern w:val="1"/>
          <w:sz w:val="24"/>
          <w:szCs w:val="24"/>
          <w:lang w:bidi="hi-IN"/>
        </w:rPr>
        <w:t xml:space="preserve">  </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 xml:space="preserve">9.1.21. Предоставлять доплаты уполномоченным для выполнения возложенных на них обязанностей не менее 10% должностного оклада работника из стимулирующей части фонда оплаты труда. </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9.1.22. Не применять меры дисциплинарного воздействия на уполномоченных (доверенных лиц) по охране труда профсоюзных комитетов без согласия профсоюзного комитета.</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eastAsia="SimSun" w:hAnsi="Times New Roman" w:cs="Times New Roman"/>
          <w:kern w:val="1"/>
          <w:sz w:val="24"/>
          <w:szCs w:val="24"/>
          <w:lang w:bidi="hi-IN"/>
        </w:rPr>
        <w:tab/>
        <w:t>9.1.23. Ежегодно производить целевые отчисления на мероприятия по охране труда в расчете на каждого работающего не ниже установленной в Вологодской области одной минимальной заработной платы на соответствующий календарный год.</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ab/>
        <w:t xml:space="preserve">9.1.24. </w:t>
      </w:r>
      <w:proofErr w:type="gramStart"/>
      <w:r w:rsidRPr="00F705A5">
        <w:rPr>
          <w:rFonts w:ascii="Times New Roman" w:eastAsia="SimSun" w:hAnsi="Times New Roman" w:cs="Times New Roman"/>
          <w:kern w:val="1"/>
          <w:sz w:val="24"/>
          <w:szCs w:val="24"/>
          <w:lang w:bidi="hi-IN"/>
        </w:rPr>
        <w:t>Обеспечивать выплату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 но не менее пяти минимальных заработных плат (МРОТ).</w:t>
      </w:r>
      <w:proofErr w:type="gramEnd"/>
    </w:p>
    <w:p w:rsidR="0090526A" w:rsidRPr="00F705A5" w:rsidRDefault="00E64D64" w:rsidP="007A41B9">
      <w:pPr>
        <w:widowControl w:val="0"/>
        <w:spacing w:after="0" w:line="240" w:lineRule="auto"/>
        <w:ind w:firstLine="567"/>
        <w:rPr>
          <w:rFonts w:ascii="Times New Roman" w:hAnsi="Times New Roman" w:cs="Times New Roman"/>
          <w:bCs/>
          <w:sz w:val="24"/>
          <w:szCs w:val="24"/>
        </w:rPr>
      </w:pPr>
      <w:r w:rsidRPr="00F705A5">
        <w:rPr>
          <w:rFonts w:ascii="Times New Roman" w:hAnsi="Times New Roman" w:cs="Times New Roman"/>
          <w:kern w:val="1"/>
          <w:sz w:val="24"/>
          <w:szCs w:val="24"/>
          <w:lang w:bidi="hi-IN"/>
        </w:rPr>
        <w:t xml:space="preserve">     </w:t>
      </w:r>
      <w:r w:rsidR="0090526A" w:rsidRPr="00F705A5">
        <w:rPr>
          <w:rFonts w:ascii="Times New Roman" w:hAnsi="Times New Roman" w:cs="Times New Roman"/>
          <w:bCs/>
          <w:sz w:val="24"/>
          <w:szCs w:val="24"/>
        </w:rPr>
        <w:t xml:space="preserve">9.2. Профсоюзная организация </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 xml:space="preserve">     9.2.1. Осуществляет общественный </w:t>
      </w:r>
      <w:proofErr w:type="gramStart"/>
      <w:r w:rsidRPr="00F705A5">
        <w:rPr>
          <w:rFonts w:ascii="Times New Roman" w:eastAsia="SimSun" w:hAnsi="Times New Roman" w:cs="Times New Roman"/>
          <w:kern w:val="1"/>
          <w:sz w:val="24"/>
          <w:szCs w:val="24"/>
          <w:lang w:bidi="hi-IN"/>
        </w:rPr>
        <w:t>контроль за</w:t>
      </w:r>
      <w:proofErr w:type="gramEnd"/>
      <w:r w:rsidRPr="00F705A5">
        <w:rPr>
          <w:rFonts w:ascii="Times New Roman" w:eastAsia="SimSun" w:hAnsi="Times New Roman" w:cs="Times New Roman"/>
          <w:kern w:val="1"/>
          <w:sz w:val="24"/>
          <w:szCs w:val="24"/>
          <w:lang w:bidi="hi-IN"/>
        </w:rPr>
        <w:t xml:space="preserve"> состоянием условий и охраны труда.</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9.2.2. Обеспечивает избрание уполномоченных (доверенных) лиц по охране труда профкомов, способствуют формированию и организации деятельности совместных комитетов (комиссий) по охране труда, организуют их обучение.</w:t>
      </w:r>
      <w:r w:rsidRPr="00F705A5">
        <w:rPr>
          <w:rFonts w:ascii="Times New Roman" w:hAnsi="Times New Roman" w:cs="Times New Roman"/>
          <w:kern w:val="1"/>
          <w:sz w:val="24"/>
          <w:szCs w:val="24"/>
          <w:lang w:bidi="hi-IN"/>
        </w:rPr>
        <w:t xml:space="preserve">  </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eastAsia="SimSun" w:hAnsi="Times New Roman" w:cs="Times New Roman"/>
          <w:kern w:val="1"/>
          <w:sz w:val="24"/>
          <w:szCs w:val="24"/>
          <w:lang w:bidi="hi-IN"/>
        </w:rPr>
        <w:t>9.2.3. Организует проведение проверок состояния охраны труда в организациях, выполнение мероприятий по охране труда, предусмотренных коллективными договорами, соглашениями по охране труда.</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t xml:space="preserve"> </w:t>
      </w:r>
      <w:r w:rsidRPr="00F705A5">
        <w:rPr>
          <w:rFonts w:ascii="Times New Roman" w:eastAsia="SimSun" w:hAnsi="Times New Roman" w:cs="Times New Roman"/>
          <w:kern w:val="1"/>
          <w:sz w:val="24"/>
          <w:szCs w:val="24"/>
          <w:lang w:bidi="hi-IN"/>
        </w:rPr>
        <w:t>9.2.4. Участвует в разработке Положения об организации работы по охране труда в образовательной организации.</w:t>
      </w:r>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9.2.5. Разрабатывает раздел коллективного договора «Охрана труда», ежегодно разрабатывает с</w:t>
      </w:r>
      <w:r w:rsidRPr="00F705A5">
        <w:rPr>
          <w:rFonts w:ascii="Times New Roman" w:eastAsia="SimSun" w:hAnsi="Times New Roman" w:cs="Times New Roman"/>
          <w:bCs/>
          <w:kern w:val="1"/>
          <w:sz w:val="24"/>
          <w:szCs w:val="24"/>
          <w:lang w:bidi="hi-IN"/>
        </w:rPr>
        <w:t>оглашение по охране труда.</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9.2.6. Принимает участие в проведении конкурсов, дней, месячников охраны труда.</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 xml:space="preserve">9.2.7. Участвует в проведении специальной оценки условий труда. </w:t>
      </w:r>
    </w:p>
    <w:p w:rsidR="00E64D64" w:rsidRPr="00F705A5" w:rsidRDefault="00E64D64" w:rsidP="007A41B9">
      <w:pPr>
        <w:widowControl w:val="0"/>
        <w:spacing w:after="0" w:line="240" w:lineRule="auto"/>
        <w:rPr>
          <w:rFonts w:ascii="Times New Roman" w:hAnsi="Times New Roman" w:cs="Times New Roman"/>
          <w:bCs/>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 xml:space="preserve">9.2.8. Обеспечивает реализацию права на сохранение за работником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w:t>
      </w:r>
      <w:r w:rsidRPr="00F705A5">
        <w:rPr>
          <w:rFonts w:ascii="Times New Roman" w:eastAsia="SimSun" w:hAnsi="Times New Roman" w:cs="Times New Roman"/>
          <w:kern w:val="1"/>
          <w:sz w:val="24"/>
          <w:szCs w:val="24"/>
          <w:lang w:bidi="hi-IN"/>
        </w:rPr>
        <w:lastRenderedPageBreak/>
        <w:t>нормативных требований по охране труда не по вине работника.</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hAnsi="Times New Roman" w:cs="Times New Roman"/>
          <w:bCs/>
          <w:kern w:val="1"/>
          <w:sz w:val="24"/>
          <w:szCs w:val="24"/>
          <w:lang w:bidi="hi-IN"/>
        </w:rPr>
        <w:t xml:space="preserve"> </w:t>
      </w:r>
      <w:r w:rsidRPr="00F705A5">
        <w:rPr>
          <w:rFonts w:ascii="Times New Roman" w:eastAsia="SimSun" w:hAnsi="Times New Roman" w:cs="Times New Roman"/>
          <w:bCs/>
          <w:kern w:val="1"/>
          <w:sz w:val="24"/>
          <w:szCs w:val="24"/>
          <w:lang w:bidi="hi-IN"/>
        </w:rPr>
        <w:t xml:space="preserve">9.2.9. </w:t>
      </w:r>
      <w:proofErr w:type="gramStart"/>
      <w:r w:rsidRPr="00F705A5">
        <w:rPr>
          <w:rFonts w:ascii="Times New Roman" w:eastAsia="SimSun" w:hAnsi="Times New Roman" w:cs="Times New Roman"/>
          <w:bCs/>
          <w:kern w:val="1"/>
          <w:sz w:val="24"/>
          <w:szCs w:val="24"/>
          <w:lang w:bidi="hi-IN"/>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w:t>
      </w:r>
      <w:proofErr w:type="gramEnd"/>
    </w:p>
    <w:p w:rsidR="00E64D64" w:rsidRPr="00F705A5" w:rsidRDefault="00E64D64" w:rsidP="007A41B9">
      <w:pPr>
        <w:widowControl w:val="0"/>
        <w:spacing w:after="0" w:line="240" w:lineRule="auto"/>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9.2.10.</w:t>
      </w:r>
      <w:r w:rsidRPr="00F705A5">
        <w:rPr>
          <w:rFonts w:ascii="Times New Roman" w:eastAsia="SimSun" w:hAnsi="Times New Roman" w:cs="Times New Roman"/>
          <w:bCs/>
          <w:kern w:val="1"/>
          <w:sz w:val="24"/>
          <w:szCs w:val="24"/>
          <w:lang w:bidi="hi-IN"/>
        </w:rPr>
        <w:t xml:space="preserve"> </w:t>
      </w:r>
      <w:r w:rsidRPr="00F705A5">
        <w:rPr>
          <w:rFonts w:ascii="Times New Roman" w:eastAsia="SimSun" w:hAnsi="Times New Roman" w:cs="Times New Roman"/>
          <w:kern w:val="1"/>
          <w:sz w:val="24"/>
          <w:szCs w:val="24"/>
          <w:lang w:bidi="hi-IN"/>
        </w:rPr>
        <w:t>Согласовывает инструкции, программы проведения инструктажей (вводного и первичного на рабочем месте) по охране труда, перечни: должностей работников, которым бесплатно выдается спецодежда, спецобувь и другие средства индивидуальной защиты, смывающие и обезвреживающие средства; должностей работников, которые должны иметь соответствующую группу допуска по электрической безопасности; производств, профессий и должностей, работа в которых дает право на дополнительный оплачиваемый отпуск за работу с вредными и (или) опасными условиями труда и др.</w:t>
      </w:r>
    </w:p>
    <w:p w:rsidR="00E64D64" w:rsidRPr="00F705A5" w:rsidRDefault="00E64D64" w:rsidP="007A41B9">
      <w:pPr>
        <w:widowControl w:val="0"/>
        <w:spacing w:after="0" w:line="240" w:lineRule="auto"/>
        <w:ind w:firstLine="720"/>
        <w:rPr>
          <w:rFonts w:ascii="Times New Roma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eastAsia="SimSun" w:hAnsi="Times New Roman" w:cs="Times New Roman"/>
          <w:kern w:val="1"/>
          <w:sz w:val="24"/>
          <w:szCs w:val="24"/>
          <w:lang w:bidi="hi-IN"/>
        </w:rPr>
        <w:t>9.2.11. Участвует в расследовании несчастных случаев на производстве и 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профсоюзного комитета, который дает свою оценку степени вины потерпевшего с заполнением форменного заключения, направляемого в комиссию по расследованию данного случая.</w:t>
      </w:r>
    </w:p>
    <w:p w:rsidR="00E64D64" w:rsidRPr="00F705A5" w:rsidRDefault="00E64D64" w:rsidP="007A41B9">
      <w:pPr>
        <w:widowControl w:val="0"/>
        <w:spacing w:after="0" w:line="240" w:lineRule="auto"/>
        <w:rPr>
          <w:rFonts w:ascii="Times New Roman" w:eastAsia="SimSun" w:hAnsi="Times New Roman" w:cs="Times New Roman"/>
          <w:kern w:val="1"/>
          <w:sz w:val="24"/>
          <w:szCs w:val="24"/>
          <w:lang w:bidi="hi-IN"/>
        </w:rPr>
      </w:pPr>
      <w:r w:rsidRPr="00F705A5">
        <w:rPr>
          <w:rFonts w:ascii="Times New Roman" w:hAnsi="Times New Roman" w:cs="Times New Roman"/>
          <w:kern w:val="1"/>
          <w:sz w:val="24"/>
          <w:szCs w:val="24"/>
          <w:lang w:bidi="hi-IN"/>
        </w:rPr>
        <w:t xml:space="preserve"> </w:t>
      </w:r>
      <w:r w:rsidRPr="00F705A5">
        <w:rPr>
          <w:rFonts w:ascii="Times New Roman" w:hAnsi="Times New Roman" w:cs="Times New Roman"/>
          <w:kern w:val="1"/>
          <w:sz w:val="24"/>
          <w:szCs w:val="24"/>
          <w:lang w:bidi="hi-IN"/>
        </w:rPr>
        <w:tab/>
      </w:r>
      <w:r w:rsidRPr="00F705A5">
        <w:rPr>
          <w:rFonts w:ascii="Times New Roman" w:eastAsia="SimSun" w:hAnsi="Times New Roman" w:cs="Times New Roman"/>
          <w:kern w:val="1"/>
          <w:sz w:val="24"/>
          <w:szCs w:val="24"/>
          <w:lang w:bidi="hi-IN"/>
        </w:rPr>
        <w:t xml:space="preserve">9.2.12. </w:t>
      </w:r>
      <w:proofErr w:type="gramStart"/>
      <w:r w:rsidRPr="00F705A5">
        <w:rPr>
          <w:rFonts w:ascii="Times New Roman" w:eastAsia="SimSun" w:hAnsi="Times New Roman" w:cs="Times New Roman"/>
          <w:kern w:val="1"/>
          <w:sz w:val="24"/>
          <w:szCs w:val="24"/>
          <w:lang w:bidi="hi-IN"/>
        </w:rPr>
        <w:t>В случаях ухудшения условий учебы и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внештатный</w:t>
      </w:r>
      <w:r w:rsidRPr="00F705A5">
        <w:rPr>
          <w:rFonts w:ascii="Times New Roman" w:eastAsia="SimSun" w:hAnsi="Times New Roman" w:cs="Times New Roman"/>
          <w:kern w:val="1"/>
          <w:sz w:val="24"/>
          <w:szCs w:val="24"/>
          <w:lang w:bidi="hi-IN"/>
        </w:rPr>
        <w:tab/>
        <w:t xml:space="preserve"> технический инспектор труда или уполномоченный (доверенное лицо) по охране труда профсоюзной организации вправе вносить представление руководителю образовательной организации, в соответствующий орган управления образованием о приостановке выполнения работ до устранения</w:t>
      </w:r>
      <w:proofErr w:type="gramEnd"/>
      <w:r w:rsidRPr="00F705A5">
        <w:rPr>
          <w:rFonts w:ascii="Times New Roman" w:eastAsia="SimSun" w:hAnsi="Times New Roman" w:cs="Times New Roman"/>
          <w:kern w:val="1"/>
          <w:sz w:val="24"/>
          <w:szCs w:val="24"/>
          <w:lang w:bidi="hi-IN"/>
        </w:rPr>
        <w:t xml:space="preserve"> выявленных нарушений. </w:t>
      </w:r>
    </w:p>
    <w:p w:rsidR="006E5199" w:rsidRPr="00F705A5" w:rsidRDefault="006E5199" w:rsidP="007A41B9">
      <w:pPr>
        <w:widowControl w:val="0"/>
        <w:spacing w:after="0" w:line="240" w:lineRule="auto"/>
        <w:ind w:firstLine="567"/>
        <w:rPr>
          <w:rFonts w:ascii="Times New Roman" w:eastAsia="SimSun" w:hAnsi="Times New Roman" w:cs="Times New Roman"/>
          <w:kern w:val="1"/>
          <w:sz w:val="24"/>
          <w:szCs w:val="24"/>
          <w:lang w:bidi="hi-IN"/>
        </w:rPr>
      </w:pPr>
    </w:p>
    <w:p w:rsidR="006E5199" w:rsidRPr="00F705A5" w:rsidRDefault="006E5199" w:rsidP="007A41B9">
      <w:pPr>
        <w:spacing w:after="0" w:line="240" w:lineRule="auto"/>
        <w:ind w:firstLine="567"/>
        <w:rPr>
          <w:rFonts w:ascii="Times New Roman" w:hAnsi="Times New Roman" w:cs="Times New Roman"/>
          <w:sz w:val="24"/>
          <w:szCs w:val="24"/>
        </w:rPr>
      </w:pPr>
    </w:p>
    <w:p w:rsidR="006E5199" w:rsidRPr="00F705A5" w:rsidRDefault="006E5199" w:rsidP="007A41B9">
      <w:pPr>
        <w:spacing w:after="0" w:line="240" w:lineRule="auto"/>
        <w:ind w:firstLine="567"/>
        <w:jc w:val="center"/>
        <w:rPr>
          <w:rFonts w:ascii="Times New Roman" w:hAnsi="Times New Roman" w:cs="Times New Roman"/>
          <w:b/>
          <w:sz w:val="24"/>
          <w:szCs w:val="24"/>
        </w:rPr>
      </w:pPr>
      <w:r w:rsidRPr="00F705A5">
        <w:rPr>
          <w:rFonts w:ascii="Times New Roman" w:hAnsi="Times New Roman" w:cs="Times New Roman"/>
          <w:b/>
          <w:sz w:val="24"/>
          <w:szCs w:val="24"/>
        </w:rPr>
        <w:t>10. Гарантии прав профсоюзных органов и членов Профсоюза</w:t>
      </w:r>
    </w:p>
    <w:p w:rsidR="006E5199" w:rsidRPr="00F705A5" w:rsidRDefault="006E5199" w:rsidP="007A41B9">
      <w:pPr>
        <w:spacing w:after="0" w:line="240" w:lineRule="auto"/>
        <w:ind w:firstLine="567"/>
        <w:rPr>
          <w:rFonts w:ascii="Times New Roman" w:hAnsi="Times New Roman" w:cs="Times New Roman"/>
          <w:sz w:val="24"/>
          <w:szCs w:val="24"/>
        </w:rPr>
      </w:pPr>
    </w:p>
    <w:p w:rsidR="006E5199" w:rsidRPr="00F705A5" w:rsidRDefault="006E5199" w:rsidP="007A41B9">
      <w:pPr>
        <w:pStyle w:val="af5"/>
        <w:jc w:val="left"/>
        <w:rPr>
          <w:szCs w:val="24"/>
        </w:rPr>
      </w:pPr>
      <w:r w:rsidRPr="00F705A5">
        <w:rPr>
          <w:bCs/>
          <w:iCs/>
          <w:szCs w:val="24"/>
        </w:rPr>
        <w:t>Стороны договорились:</w:t>
      </w:r>
    </w:p>
    <w:p w:rsidR="006E5199" w:rsidRPr="00F705A5" w:rsidRDefault="006E5199" w:rsidP="007A41B9">
      <w:pPr>
        <w:autoSpaceDE w:val="0"/>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 10.1. </w:t>
      </w:r>
      <w:proofErr w:type="gramStart"/>
      <w:r w:rsidRPr="00F705A5">
        <w:rPr>
          <w:rFonts w:ascii="Times New Roman" w:eastAsia="MS Mincho" w:hAnsi="Times New Roman" w:cs="Times New Roman"/>
          <w:sz w:val="24"/>
          <w:szCs w:val="24"/>
        </w:rPr>
        <w:t xml:space="preserve">Считать, что права и гарантии деятельности </w:t>
      </w:r>
      <w:r w:rsidR="00E64D64" w:rsidRPr="00F705A5">
        <w:rPr>
          <w:rFonts w:ascii="Times New Roman" w:eastAsia="MS Mincho" w:hAnsi="Times New Roman" w:cs="Times New Roman"/>
          <w:sz w:val="24"/>
          <w:szCs w:val="24"/>
        </w:rPr>
        <w:t>первичной организации</w:t>
      </w:r>
      <w:r w:rsidRPr="00F705A5">
        <w:rPr>
          <w:rFonts w:ascii="Times New Roman" w:eastAsia="MS Mincho" w:hAnsi="Times New Roman" w:cs="Times New Roman"/>
          <w:sz w:val="24"/>
          <w:szCs w:val="24"/>
        </w:rPr>
        <w:t xml:space="preserve"> Профсоюза определяются ТК РФ, федеральным законом от 12 января 1996 года № 10-ФЗ "О профессиональных союзах, их правах и гарантиях деятельности», законом области от 7 июня 2018 года № 4352-ОЗ «О социальном партнерстве в Вологодской области», о</w:t>
      </w:r>
      <w:r w:rsidRPr="00F705A5">
        <w:rPr>
          <w:rFonts w:ascii="Times New Roman" w:hAnsi="Times New Roman" w:cs="Times New Roman"/>
          <w:sz w:val="24"/>
          <w:szCs w:val="24"/>
        </w:rPr>
        <w:t>траслевым соглашением по организациям, находящимся в ведении Министерства образования и науки Российской Федерации, на 2018- 2020 годы</w:t>
      </w:r>
      <w:r w:rsidRPr="00F705A5">
        <w:rPr>
          <w:rFonts w:ascii="Times New Roman" w:eastAsia="MS Mincho" w:hAnsi="Times New Roman" w:cs="Times New Roman"/>
          <w:sz w:val="24"/>
          <w:szCs w:val="24"/>
        </w:rPr>
        <w:t>, отраслевым</w:t>
      </w:r>
      <w:proofErr w:type="gramEnd"/>
      <w:r w:rsidRPr="00F705A5">
        <w:rPr>
          <w:rFonts w:ascii="Times New Roman" w:eastAsia="MS Mincho" w:hAnsi="Times New Roman" w:cs="Times New Roman"/>
          <w:sz w:val="24"/>
          <w:szCs w:val="24"/>
        </w:rPr>
        <w:t xml:space="preserve"> соглашением по государственным организациям сферы образования Вологодской области на 2019-</w:t>
      </w:r>
      <w:r w:rsidR="00FD16AA" w:rsidRPr="00F705A5">
        <w:rPr>
          <w:rFonts w:ascii="Times New Roman" w:eastAsia="MS Mincho" w:hAnsi="Times New Roman" w:cs="Times New Roman"/>
          <w:sz w:val="24"/>
          <w:szCs w:val="24"/>
        </w:rPr>
        <w:t xml:space="preserve">2021 годы, настоящим </w:t>
      </w:r>
      <w:r w:rsidR="00FD16AA" w:rsidRPr="00F705A5">
        <w:rPr>
          <w:rFonts w:ascii="Times New Roman" w:hAnsi="Times New Roman" w:cs="Times New Roman"/>
          <w:sz w:val="24"/>
          <w:szCs w:val="24"/>
        </w:rPr>
        <w:t xml:space="preserve"> Коллективным договором</w:t>
      </w:r>
      <w:r w:rsidRPr="00F705A5">
        <w:rPr>
          <w:rFonts w:ascii="Times New Roman" w:eastAsia="MS Mincho" w:hAnsi="Times New Roman" w:cs="Times New Roman"/>
          <w:sz w:val="24"/>
          <w:szCs w:val="24"/>
        </w:rPr>
        <w:t>, иными соглашениями, Уставом Профсоюза</w:t>
      </w:r>
      <w:r w:rsidR="00E64D64" w:rsidRPr="00F705A5">
        <w:rPr>
          <w:rFonts w:ascii="Times New Roman" w:eastAsia="MS Mincho" w:hAnsi="Times New Roman" w:cs="Times New Roman"/>
          <w:sz w:val="24"/>
          <w:szCs w:val="24"/>
        </w:rPr>
        <w:t>.</w:t>
      </w:r>
    </w:p>
    <w:p w:rsidR="006E5199" w:rsidRPr="00F705A5" w:rsidRDefault="006E5199" w:rsidP="00CE6903">
      <w:pPr>
        <w:pStyle w:val="af5"/>
        <w:jc w:val="left"/>
        <w:rPr>
          <w:szCs w:val="24"/>
        </w:rPr>
      </w:pPr>
      <w:r w:rsidRPr="00F705A5">
        <w:rPr>
          <w:szCs w:val="24"/>
        </w:rPr>
        <w:t xml:space="preserve">10.2.  </w:t>
      </w:r>
      <w:r w:rsidR="00E64D64" w:rsidRPr="00F705A5">
        <w:rPr>
          <w:szCs w:val="24"/>
        </w:rPr>
        <w:t>Работодатель и его</w:t>
      </w:r>
      <w:r w:rsidRPr="00F705A5">
        <w:rPr>
          <w:szCs w:val="24"/>
        </w:rPr>
        <w:t xml:space="preserve"> представители обязаны:</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10.2.1. Соблюд</w:t>
      </w:r>
      <w:r w:rsidR="00C71B13" w:rsidRPr="00F705A5">
        <w:rPr>
          <w:rFonts w:ascii="Times New Roman" w:hAnsi="Times New Roman" w:cs="Times New Roman"/>
          <w:sz w:val="24"/>
          <w:szCs w:val="24"/>
        </w:rPr>
        <w:t>ать права и гарантии профсоюзной организации, содействовать её</w:t>
      </w:r>
      <w:r w:rsidRPr="00F705A5">
        <w:rPr>
          <w:rFonts w:ascii="Times New Roman" w:hAnsi="Times New Roman" w:cs="Times New Roman"/>
          <w:sz w:val="24"/>
          <w:szCs w:val="24"/>
        </w:rPr>
        <w:t xml:space="preserve"> деятельности.</w:t>
      </w:r>
    </w:p>
    <w:p w:rsidR="006E5199" w:rsidRPr="00F705A5" w:rsidRDefault="006E5199" w:rsidP="00CE6903">
      <w:pPr>
        <w:pStyle w:val="af5"/>
        <w:jc w:val="left"/>
        <w:rPr>
          <w:szCs w:val="24"/>
        </w:rPr>
      </w:pPr>
      <w:r w:rsidRPr="00F705A5">
        <w:rPr>
          <w:szCs w:val="24"/>
        </w:rPr>
        <w:t>10.2.2. Своевременно рассматривать обращения, зая</w:t>
      </w:r>
      <w:r w:rsidR="00C71B13" w:rsidRPr="00F705A5">
        <w:rPr>
          <w:szCs w:val="24"/>
        </w:rPr>
        <w:t>вления и предложения профсоюзной организации</w:t>
      </w:r>
      <w:r w:rsidRPr="00F705A5">
        <w:rPr>
          <w:szCs w:val="24"/>
        </w:rPr>
        <w:t xml:space="preserve"> и давать мотивированные ответы, а также 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w:t>
      </w:r>
    </w:p>
    <w:p w:rsidR="006E5199" w:rsidRPr="00F705A5" w:rsidRDefault="006E5199" w:rsidP="00CE6903">
      <w:pPr>
        <w:pStyle w:val="af5"/>
        <w:jc w:val="left"/>
        <w:rPr>
          <w:szCs w:val="24"/>
        </w:rPr>
      </w:pPr>
      <w:r w:rsidRPr="00F705A5">
        <w:rPr>
          <w:szCs w:val="24"/>
        </w:rPr>
        <w:t>10.2.3. Обеспечивать участие представителей профсоюзных органов в работе конференций (совещаний, собраний) работников образования, руководителей органов управления образованием и образовательных организаций   по вопросам экономического и социального развития, выполнения условий регионального, городских и районных отраслевых соглашений, коллективных договоров, в работе примирительных комиссий и трудовых арбитражей, тарификационных и аттестационных комиссий всех уровней.</w:t>
      </w:r>
    </w:p>
    <w:p w:rsidR="006E5199" w:rsidRPr="00F705A5" w:rsidRDefault="006E5199" w:rsidP="00CE6903">
      <w:pPr>
        <w:pStyle w:val="af5"/>
        <w:jc w:val="left"/>
        <w:rPr>
          <w:szCs w:val="24"/>
        </w:rPr>
      </w:pPr>
      <w:r w:rsidRPr="00F705A5">
        <w:rPr>
          <w:szCs w:val="24"/>
        </w:rPr>
        <w:t>10.2.4. Не подвергать дисциплинарному взысканию, переводу, перемещению, увольнению с места работы по инициативе работодателя представителей профсоюзных организаций, участвующих в разрешении коллективных трудовых споров, в коллективных переговорах по заключению коллективных договоров и соглашений в период их ведения без предварительного согласия профсоюзного органа, уполномочившего их на представительство.</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lastRenderedPageBreak/>
        <w:t>10.2.5. Освобождать от основной работы с сохранением среднего заработка членов комиссии по ведению переговоров по заключению коллективных договоров и соглашений от профсоюзных органов на срок, определяемый соглашением сторон.</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10.2.6. Безвозмездно предоставлять выборным органам территориальных и первичных организаций Профсоюза помещения для проведения заседаний (собраний, конференций), хранения документации, а также предоставлять возможность размещения информации в доступном для всех работников месте.</w:t>
      </w:r>
    </w:p>
    <w:p w:rsidR="006E5199" w:rsidRPr="00F705A5" w:rsidRDefault="006E5199" w:rsidP="00CE6903">
      <w:pPr>
        <w:pStyle w:val="af5"/>
        <w:jc w:val="left"/>
        <w:rPr>
          <w:szCs w:val="24"/>
        </w:rPr>
      </w:pPr>
      <w:r w:rsidRPr="00F705A5">
        <w:rPr>
          <w:szCs w:val="24"/>
        </w:rPr>
        <w:t xml:space="preserve">10.2.7. Безвозмездно предоставлять в пользование выборным органам территориальных организаций Профсоюза: </w:t>
      </w:r>
    </w:p>
    <w:p w:rsidR="006E5199" w:rsidRPr="00F705A5" w:rsidRDefault="006E5199" w:rsidP="00CE6903">
      <w:pPr>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 xml:space="preserve">- необходимое помещение, отвечающее санитарно-гигиеническим требованиям, обеспеченное отоплением и освещением, телефонной связью, оборудованием, необходимым для работы самого выборного профсоюзного органа и проведения профсоюзных конференций, Президиумов, собраний; </w:t>
      </w:r>
    </w:p>
    <w:p w:rsidR="006E5199" w:rsidRPr="00F705A5" w:rsidRDefault="006E5199" w:rsidP="00CE6903">
      <w:pPr>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 оргтехнику, средства связи, в том числе компьютерное оборудование, электронную почту и Интернет, а также возможность создания электронной страницы Профсоюза на сайтах органов управления образованием.</w:t>
      </w:r>
    </w:p>
    <w:p w:rsidR="006E5199" w:rsidRPr="00F705A5" w:rsidRDefault="006E5199" w:rsidP="00CE6903">
      <w:pPr>
        <w:pStyle w:val="af5"/>
        <w:jc w:val="left"/>
        <w:rPr>
          <w:szCs w:val="24"/>
        </w:rPr>
      </w:pPr>
      <w:r w:rsidRPr="00F705A5">
        <w:rPr>
          <w:szCs w:val="24"/>
        </w:rPr>
        <w:t>Другие улучшающие условия для обеспечения деятельности выборных профсоюзных органов могут быть предусмотрены территориальными отраслевыми соглашениями.</w:t>
      </w:r>
    </w:p>
    <w:p w:rsidR="006E5199" w:rsidRPr="00F705A5" w:rsidRDefault="006E5199" w:rsidP="00CE6903">
      <w:pPr>
        <w:pStyle w:val="af5"/>
        <w:jc w:val="left"/>
        <w:rPr>
          <w:szCs w:val="24"/>
        </w:rPr>
      </w:pPr>
      <w:r w:rsidRPr="00F705A5">
        <w:rPr>
          <w:szCs w:val="24"/>
        </w:rPr>
        <w:t>10.2.8. Предоставлят</w:t>
      </w:r>
      <w:r w:rsidR="00DB5270" w:rsidRPr="00F705A5">
        <w:rPr>
          <w:szCs w:val="24"/>
        </w:rPr>
        <w:t>ь в соответствии с коллективным договором</w:t>
      </w:r>
      <w:r w:rsidRPr="00F705A5">
        <w:rPr>
          <w:szCs w:val="24"/>
        </w:rPr>
        <w:t xml:space="preserve">, территориальными отраслевыми соглашениями в бесплатное пользование выборным профсоюзным органам: </w:t>
      </w:r>
    </w:p>
    <w:p w:rsidR="006E5199" w:rsidRPr="00F705A5" w:rsidRDefault="006E5199" w:rsidP="00CE6903">
      <w:pPr>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 xml:space="preserve">- необходимые помещения,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w:t>
      </w:r>
    </w:p>
    <w:p w:rsidR="006E5199" w:rsidRPr="00F705A5" w:rsidRDefault="006E5199" w:rsidP="00CE6903">
      <w:pPr>
        <w:autoSpaceDE w:val="0"/>
        <w:spacing w:after="0" w:line="240" w:lineRule="auto"/>
        <w:ind w:right="-5" w:firstLine="567"/>
        <w:rPr>
          <w:rFonts w:ascii="Times New Roman" w:hAnsi="Times New Roman" w:cs="Times New Roman"/>
          <w:sz w:val="24"/>
          <w:szCs w:val="24"/>
        </w:rPr>
      </w:pPr>
      <w:r w:rsidRPr="00F705A5">
        <w:rPr>
          <w:rFonts w:ascii="Times New Roman" w:hAnsi="Times New Roman" w:cs="Times New Roman"/>
          <w:sz w:val="24"/>
          <w:szCs w:val="24"/>
        </w:rPr>
        <w:t xml:space="preserve">- оргтехнику, средства связи, в том числе компьютерное оборудование, электронную почту и Интернет, а также возможность создания электронной страницы Профсоюза на официальном сайте </w:t>
      </w:r>
      <w:r w:rsidRPr="00F705A5">
        <w:rPr>
          <w:rFonts w:ascii="Times New Roman" w:hAnsi="Times New Roman" w:cs="Times New Roman"/>
          <w:bCs/>
          <w:iCs/>
          <w:sz w:val="24"/>
          <w:szCs w:val="24"/>
        </w:rPr>
        <w:t>организаций</w:t>
      </w:r>
      <w:r w:rsidRPr="00F705A5">
        <w:rPr>
          <w:rFonts w:ascii="Times New Roman" w:hAnsi="Times New Roman" w:cs="Times New Roman"/>
          <w:sz w:val="24"/>
          <w:szCs w:val="24"/>
        </w:rPr>
        <w:t xml:space="preserve"> (при наличии данных видов связи у работодателя),</w:t>
      </w:r>
    </w:p>
    <w:p w:rsidR="006E5199" w:rsidRPr="00F705A5" w:rsidRDefault="006E5199" w:rsidP="00CE6903">
      <w:pPr>
        <w:pStyle w:val="af5"/>
        <w:jc w:val="left"/>
        <w:rPr>
          <w:szCs w:val="24"/>
        </w:rPr>
      </w:pPr>
      <w:r w:rsidRPr="00F705A5">
        <w:rPr>
          <w:szCs w:val="24"/>
        </w:rPr>
        <w:t>- принадлежащие Работодателям, их представителям либо арендуемые ими здания, сооружения, помещения и другие объекты, а также базы отдыха, спортивные и оздоровительные центры, необходимые для организации культурно-массовой, физкультурно-оздоровительной работы с работниками и членами их семей.</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10.2.9. Не препятствовать посещению представителями профсоюзных органов образовательных организаций, </w:t>
      </w:r>
      <w:r w:rsidRPr="00F705A5">
        <w:rPr>
          <w:rFonts w:ascii="Times New Roman" w:hAnsi="Times New Roman" w:cs="Times New Roman"/>
          <w:bCs/>
          <w:iCs/>
          <w:sz w:val="24"/>
          <w:szCs w:val="24"/>
        </w:rPr>
        <w:t>их</w:t>
      </w:r>
      <w:r w:rsidRPr="00F705A5">
        <w:rPr>
          <w:rFonts w:ascii="Times New Roman" w:hAnsi="Times New Roman" w:cs="Times New Roman"/>
          <w:bCs/>
          <w:i/>
          <w:iCs/>
          <w:sz w:val="24"/>
          <w:szCs w:val="24"/>
        </w:rPr>
        <w:t xml:space="preserve"> </w:t>
      </w:r>
      <w:r w:rsidRPr="00F705A5">
        <w:rPr>
          <w:rFonts w:ascii="Times New Roman" w:hAnsi="Times New Roman" w:cs="Times New Roman"/>
          <w:sz w:val="24"/>
          <w:szCs w:val="24"/>
        </w:rPr>
        <w:t>структурных подразделений, где работают члены Профсоюза, для реализации уставных задач и предоставленных законодательством, коллективными договорами и соглашениями прав.</w:t>
      </w:r>
    </w:p>
    <w:p w:rsidR="006E5199" w:rsidRPr="00F705A5" w:rsidRDefault="006E5199" w:rsidP="00CE6903">
      <w:pPr>
        <w:pStyle w:val="af5"/>
        <w:jc w:val="left"/>
        <w:rPr>
          <w:szCs w:val="24"/>
        </w:rPr>
      </w:pPr>
      <w:r w:rsidRPr="00F705A5">
        <w:rPr>
          <w:szCs w:val="24"/>
        </w:rPr>
        <w:t>10.2.10. Предоставлять профсоюзным органам по их запросу информацию, сведения и разъяснения по вопросам условий труда, заработной платы, социально-экономическим вопросам, жилищно-бытового обслуживания, работы предприятий общественного питания, условий проживания в общежитии.</w:t>
      </w:r>
    </w:p>
    <w:p w:rsidR="006E5199" w:rsidRPr="00F705A5" w:rsidRDefault="006E5199" w:rsidP="00CE6903">
      <w:pPr>
        <w:pStyle w:val="18"/>
        <w:ind w:firstLine="567"/>
        <w:rPr>
          <w:rFonts w:ascii="Times New Roman" w:eastAsia="MS Mincho" w:hAnsi="Times New Roman"/>
          <w:sz w:val="24"/>
          <w:szCs w:val="24"/>
        </w:rPr>
      </w:pPr>
      <w:r w:rsidRPr="00F705A5">
        <w:rPr>
          <w:rFonts w:ascii="Times New Roman" w:hAnsi="Times New Roman"/>
          <w:sz w:val="24"/>
          <w:szCs w:val="24"/>
        </w:rPr>
        <w:t xml:space="preserve">10.2.11. Обеспечивать ежемесячное бесплатное безналичное перечисление членских профсоюзных взносов в размере 1 % заработной платы на счета профсоюзных органов при наличии заявлений работников, являющихся членами Профсоюза. </w:t>
      </w:r>
    </w:p>
    <w:p w:rsidR="006E5199" w:rsidRPr="00F705A5" w:rsidRDefault="006E5199" w:rsidP="00CE6903">
      <w:pPr>
        <w:pStyle w:val="18"/>
        <w:ind w:firstLine="567"/>
        <w:rPr>
          <w:rFonts w:ascii="Times New Roman" w:eastAsia="MS Mincho" w:hAnsi="Times New Roman"/>
          <w:sz w:val="24"/>
          <w:szCs w:val="24"/>
        </w:rPr>
      </w:pPr>
      <w:r w:rsidRPr="00F705A5">
        <w:rPr>
          <w:rFonts w:ascii="Times New Roman" w:eastAsia="MS Mincho" w:hAnsi="Times New Roman"/>
          <w:sz w:val="24"/>
          <w:szCs w:val="24"/>
        </w:rPr>
        <w:t>10.2.12.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w:t>
      </w:r>
    </w:p>
    <w:p w:rsidR="006E5199" w:rsidRPr="00F705A5" w:rsidRDefault="006E5199" w:rsidP="00CE6903">
      <w:pPr>
        <w:pStyle w:val="25"/>
        <w:ind w:firstLine="709"/>
        <w:rPr>
          <w:rFonts w:ascii="Times New Roman" w:eastAsia="MS Mincho" w:hAnsi="Times New Roman" w:cs="Times New Roman"/>
          <w:sz w:val="24"/>
          <w:szCs w:val="24"/>
        </w:rPr>
      </w:pPr>
      <w:r w:rsidRPr="00F705A5">
        <w:rPr>
          <w:rFonts w:ascii="Times New Roman" w:eastAsia="MS Mincho" w:hAnsi="Times New Roman" w:cs="Times New Roman"/>
          <w:sz w:val="24"/>
          <w:szCs w:val="24"/>
        </w:rPr>
        <w:t xml:space="preserve">10.3. </w:t>
      </w:r>
      <w:proofErr w:type="gramStart"/>
      <w:r w:rsidRPr="00F705A5">
        <w:rPr>
          <w:rFonts w:ascii="Times New Roman" w:eastAsia="MS Mincho" w:hAnsi="Times New Roman" w:cs="Times New Roman"/>
          <w:sz w:val="24"/>
          <w:szCs w:val="24"/>
        </w:rPr>
        <w:t>Рекомендовать устанавливать председателям первичных профсоюзных организаций, не освобожденным от основной работы, из стимулирующего фонда образовательных организаций ежемесячные стимулирующие выплаты (доплаты) в размере от 15 до 25 процентов должностного оклада (в зависимости от профсоюзного членства) за работу по созданию условий, повышающих результативность деятельности образовательной организации, участие в разработке локальных нормативных актов, участие в подготовке и организации социально-значимых мероприятий и др.</w:t>
      </w:r>
      <w:proofErr w:type="gramEnd"/>
    </w:p>
    <w:p w:rsidR="006E5199" w:rsidRPr="00F705A5" w:rsidRDefault="006E5199" w:rsidP="00CE6903">
      <w:pPr>
        <w:pStyle w:val="18"/>
        <w:ind w:firstLine="567"/>
        <w:rPr>
          <w:rFonts w:ascii="Times New Roman" w:hAnsi="Times New Roman"/>
          <w:sz w:val="24"/>
          <w:szCs w:val="24"/>
        </w:rPr>
      </w:pPr>
      <w:r w:rsidRPr="00F705A5">
        <w:rPr>
          <w:rFonts w:ascii="Times New Roman" w:eastAsia="MS Mincho" w:hAnsi="Times New Roman"/>
          <w:sz w:val="24"/>
          <w:szCs w:val="24"/>
        </w:rPr>
        <w:t xml:space="preserve">10.4. Учредитель образовательной организации обязан рассмотреть заявление Профсоюза о нарушении Работодателем законов и иных нормативных правовых актов, условий коллективного договора, Соглашения и сообщить о результатах его рассмотрения. </w:t>
      </w:r>
    </w:p>
    <w:p w:rsidR="006E5199" w:rsidRPr="00F705A5" w:rsidRDefault="006E5199" w:rsidP="00CE6903">
      <w:pPr>
        <w:pStyle w:val="af5"/>
        <w:jc w:val="left"/>
        <w:rPr>
          <w:szCs w:val="24"/>
        </w:rPr>
      </w:pPr>
      <w:r w:rsidRPr="00F705A5">
        <w:rPr>
          <w:szCs w:val="24"/>
        </w:rPr>
        <w:t xml:space="preserve">10.5. Стороны признают следующие гарантии для избранных (делегированных) в органы Профсоюза работников, не освобожденных от производственной деятельности (работы): </w:t>
      </w:r>
    </w:p>
    <w:p w:rsidR="006E5199" w:rsidRPr="00F705A5" w:rsidRDefault="006E5199" w:rsidP="00CE6903">
      <w:pPr>
        <w:spacing w:after="0" w:line="240" w:lineRule="auto"/>
        <w:ind w:firstLine="567"/>
        <w:rPr>
          <w:rFonts w:ascii="Times New Roman" w:hAnsi="Times New Roman" w:cs="Times New Roman"/>
          <w:bCs/>
          <w:i/>
          <w:iCs/>
          <w:sz w:val="24"/>
          <w:szCs w:val="24"/>
        </w:rPr>
      </w:pPr>
      <w:r w:rsidRPr="00F705A5">
        <w:rPr>
          <w:rFonts w:ascii="Times New Roman" w:hAnsi="Times New Roman" w:cs="Times New Roman"/>
          <w:sz w:val="24"/>
          <w:szCs w:val="24"/>
        </w:rPr>
        <w:lastRenderedPageBreak/>
        <w:t>10.5.1. Работники не могут быть подвергнуты дисциплинарному взысканию без предварительного согласия соответствующего выборного профсоюзного органа, членами которого они являются, а руководители профсоюзных органов и их заместители - без предварительного согласия вышестоящего профсоюзного органа.</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bCs/>
          <w:iCs/>
          <w:sz w:val="24"/>
          <w:szCs w:val="24"/>
        </w:rPr>
        <w:t>Перемещение или временный перевод указанных работников на другую работу по инициативе Работодателя не может производиться без согласия профсоюзного органа, членами которого они являются.</w:t>
      </w:r>
    </w:p>
    <w:p w:rsidR="006E5199" w:rsidRPr="00F705A5" w:rsidRDefault="006E5199" w:rsidP="00CE6903">
      <w:pPr>
        <w:spacing w:after="0" w:line="240" w:lineRule="auto"/>
        <w:ind w:firstLine="567"/>
        <w:rPr>
          <w:rFonts w:ascii="Times New Roman" w:hAnsi="Times New Roman" w:cs="Times New Roman"/>
          <w:sz w:val="24"/>
          <w:szCs w:val="24"/>
        </w:rPr>
      </w:pPr>
      <w:r w:rsidRPr="00F705A5">
        <w:rPr>
          <w:rFonts w:ascii="Times New Roman" w:hAnsi="Times New Roman" w:cs="Times New Roman"/>
          <w:sz w:val="24"/>
          <w:szCs w:val="24"/>
        </w:rPr>
        <w:t xml:space="preserve">10.5.2. </w:t>
      </w:r>
      <w:proofErr w:type="gramStart"/>
      <w:r w:rsidRPr="00F705A5">
        <w:rPr>
          <w:rFonts w:ascii="Times New Roman" w:hAnsi="Times New Roman" w:cs="Times New Roman"/>
          <w:sz w:val="24"/>
          <w:szCs w:val="24"/>
        </w:rPr>
        <w:t>Увольнение по инициативе Работодателя лиц, избранных в состав профсоюзных органов, допускается, помимо соблюдения общего порядка увольнения, лишь с предварительного согласия выборного профсоюзного органа, членами которого они являются, а руководителей профсоюзных органов и их заместителей - с согласия вышестоящего профсоюзного органа за исключением случая, предусмотренного пунктом 5 части 1 статьи 81 ТК РФ.</w:t>
      </w:r>
      <w:proofErr w:type="gramEnd"/>
    </w:p>
    <w:p w:rsidR="006E5199" w:rsidRPr="00F705A5" w:rsidRDefault="006E5199" w:rsidP="00CE6903">
      <w:pPr>
        <w:pStyle w:val="18"/>
        <w:ind w:firstLine="567"/>
        <w:rPr>
          <w:rFonts w:ascii="Times New Roman" w:hAnsi="Times New Roman"/>
          <w:sz w:val="24"/>
          <w:szCs w:val="24"/>
        </w:rPr>
      </w:pPr>
      <w:r w:rsidRPr="00F705A5">
        <w:rPr>
          <w:rFonts w:ascii="Times New Roman" w:hAnsi="Times New Roman"/>
          <w:sz w:val="24"/>
          <w:szCs w:val="24"/>
        </w:rPr>
        <w:t xml:space="preserve">10.5.3. </w:t>
      </w:r>
      <w:proofErr w:type="gramStart"/>
      <w:r w:rsidRPr="00F705A5">
        <w:rPr>
          <w:rFonts w:ascii="Times New Roman" w:eastAsia="MS Mincho" w:hAnsi="Times New Roman"/>
          <w:sz w:val="24"/>
          <w:szCs w:val="24"/>
        </w:rPr>
        <w:t>Члены выборных профсоюзных органов, уполномоченные Профсоюза по охране труда, внештатные правовые и технические инспекторы труда, представители профсоюзной организации в создаваемых в образовательных организациях совместных с Работодателем комиссиях, в том числе тарификационных и аттестационных, освобождаются от основной работы с сохранением среднего заработка для выполнения общественных обязанностей в интересах коллективов и на время краткосрочной профсоюзной учебы.</w:t>
      </w:r>
      <w:r w:rsidRPr="00F705A5">
        <w:rPr>
          <w:rFonts w:ascii="Times New Roman" w:eastAsia="MS Mincho" w:hAnsi="Times New Roman"/>
          <w:bCs/>
          <w:i/>
          <w:iCs/>
          <w:sz w:val="24"/>
          <w:szCs w:val="24"/>
        </w:rPr>
        <w:t xml:space="preserve"> </w:t>
      </w:r>
      <w:proofErr w:type="gramEnd"/>
    </w:p>
    <w:p w:rsidR="006E5199" w:rsidRPr="00F705A5" w:rsidRDefault="006E5199" w:rsidP="00CE6903">
      <w:pPr>
        <w:spacing w:after="0" w:line="240" w:lineRule="auto"/>
        <w:ind w:firstLine="567"/>
        <w:rPr>
          <w:rFonts w:ascii="Times New Roman" w:hAnsi="Times New Roman" w:cs="Times New Roman"/>
          <w:bCs/>
          <w:i/>
          <w:iCs/>
          <w:sz w:val="24"/>
          <w:szCs w:val="24"/>
        </w:rPr>
      </w:pPr>
      <w:r w:rsidRPr="00F705A5">
        <w:rPr>
          <w:rFonts w:ascii="Times New Roman" w:hAnsi="Times New Roman" w:cs="Times New Roman"/>
          <w:sz w:val="24"/>
          <w:szCs w:val="24"/>
        </w:rPr>
        <w:t xml:space="preserve">10.5.4. Члены выборных органов Профсоюза, не освобожденные от основной работы, на время участия в работе съездов, конференций, пленумов, президиумов, собраний, созываемых Профсоюзом, освобождаются от производственной работы с сохранением средней заработной платы, исчисляемой в порядке, установленном действующим законодательством. </w:t>
      </w:r>
      <w:r w:rsidRPr="00F705A5">
        <w:rPr>
          <w:rFonts w:ascii="Times New Roman" w:hAnsi="Times New Roman" w:cs="Times New Roman"/>
          <w:bCs/>
          <w:i/>
          <w:iCs/>
          <w:sz w:val="24"/>
          <w:szCs w:val="24"/>
        </w:rPr>
        <w:t xml:space="preserve"> </w:t>
      </w:r>
    </w:p>
    <w:p w:rsidR="006E5199" w:rsidRPr="00F705A5" w:rsidRDefault="006E5199" w:rsidP="00CE6903">
      <w:pPr>
        <w:spacing w:after="0" w:line="240" w:lineRule="auto"/>
        <w:ind w:firstLine="567"/>
        <w:rPr>
          <w:rFonts w:ascii="Times New Roman" w:eastAsia="MS Mincho" w:hAnsi="Times New Roman" w:cs="Times New Roman"/>
          <w:sz w:val="24"/>
          <w:szCs w:val="24"/>
        </w:rPr>
      </w:pPr>
      <w:r w:rsidRPr="00F705A5">
        <w:rPr>
          <w:rFonts w:ascii="Times New Roman" w:hAnsi="Times New Roman" w:cs="Times New Roman"/>
          <w:bCs/>
          <w:i/>
          <w:iCs/>
          <w:sz w:val="24"/>
          <w:szCs w:val="24"/>
        </w:rPr>
        <w:t xml:space="preserve"> </w:t>
      </w:r>
      <w:r w:rsidRPr="00F705A5">
        <w:rPr>
          <w:rFonts w:ascii="Times New Roman" w:hAnsi="Times New Roman" w:cs="Times New Roman"/>
          <w:bCs/>
          <w:i/>
          <w:iCs/>
          <w:sz w:val="24"/>
          <w:szCs w:val="24"/>
        </w:rPr>
        <w:tab/>
      </w:r>
      <w:r w:rsidRPr="00F705A5">
        <w:rPr>
          <w:rFonts w:ascii="Times New Roman" w:hAnsi="Times New Roman" w:cs="Times New Roman"/>
          <w:sz w:val="24"/>
          <w:szCs w:val="24"/>
        </w:rPr>
        <w:t xml:space="preserve">10.6. Стороны признают следующие дополнительные гарантии для избранных (делегированных) в органы Профсоюза работников, освобожденных от производственной деятельности (работы): </w:t>
      </w:r>
    </w:p>
    <w:p w:rsidR="006E5199" w:rsidRPr="00F705A5" w:rsidRDefault="006E5199" w:rsidP="00CE6903">
      <w:pPr>
        <w:pStyle w:val="18"/>
        <w:ind w:firstLine="567"/>
        <w:rPr>
          <w:rFonts w:ascii="Times New Roman" w:eastAsia="MS Mincho" w:hAnsi="Times New Roman"/>
          <w:sz w:val="24"/>
          <w:szCs w:val="24"/>
        </w:rPr>
      </w:pPr>
      <w:r w:rsidRPr="00F705A5">
        <w:rPr>
          <w:rFonts w:ascii="Times New Roman" w:eastAsia="MS Mincho" w:hAnsi="Times New Roman"/>
          <w:sz w:val="24"/>
          <w:szCs w:val="24"/>
        </w:rPr>
        <w:t>10.6.1. Работникам, избранным на выборные должности в профсоюзные органы, предоставляется после окончания их выборных полномочий прежняя работа (должность), а при ее отсутствии - другая равноценная работа (должность) в той же или, с согласия работника, в другой образовательной организации.</w:t>
      </w:r>
    </w:p>
    <w:p w:rsidR="006E5199" w:rsidRPr="00F705A5" w:rsidRDefault="006E5199" w:rsidP="00CE6903">
      <w:pPr>
        <w:pStyle w:val="18"/>
        <w:ind w:firstLine="567"/>
        <w:rPr>
          <w:rFonts w:ascii="Times New Roman" w:eastAsia="MS Mincho" w:hAnsi="Times New Roman"/>
          <w:sz w:val="24"/>
          <w:szCs w:val="24"/>
        </w:rPr>
      </w:pPr>
      <w:r w:rsidRPr="00F705A5">
        <w:rPr>
          <w:rFonts w:ascii="Times New Roman" w:eastAsia="MS Mincho" w:hAnsi="Times New Roman"/>
          <w:sz w:val="24"/>
          <w:szCs w:val="24"/>
        </w:rPr>
        <w:t xml:space="preserve">Педагогические работники, у которых срок действия квалификационной категории, присвоенной по результатам аттестации, истекает в период исполнения ими на освобожденной основе выборных полномочий, имеют право в течение одного года на оплату труда, в соответствии с установленной ранее квалификационной категорией. </w:t>
      </w:r>
    </w:p>
    <w:p w:rsidR="006E5199" w:rsidRPr="00F705A5" w:rsidRDefault="006E5199" w:rsidP="00CE6903">
      <w:pPr>
        <w:pStyle w:val="18"/>
        <w:ind w:firstLine="567"/>
        <w:rPr>
          <w:rFonts w:ascii="Times New Roman" w:hAnsi="Times New Roman"/>
          <w:sz w:val="24"/>
          <w:szCs w:val="24"/>
        </w:rPr>
      </w:pPr>
      <w:r w:rsidRPr="00F705A5">
        <w:rPr>
          <w:rFonts w:ascii="Times New Roman" w:eastAsia="MS Mincho" w:hAnsi="Times New Roman"/>
          <w:bCs/>
          <w:iCs/>
          <w:sz w:val="24"/>
          <w:szCs w:val="24"/>
        </w:rPr>
        <w:t>10.6.2.</w:t>
      </w:r>
      <w:r w:rsidRPr="00F705A5">
        <w:rPr>
          <w:rFonts w:ascii="Times New Roman" w:eastAsia="MS Mincho" w:hAnsi="Times New Roman"/>
          <w:bCs/>
          <w:i/>
          <w:iCs/>
          <w:sz w:val="24"/>
          <w:szCs w:val="24"/>
        </w:rPr>
        <w:t xml:space="preserve"> </w:t>
      </w:r>
      <w:r w:rsidRPr="00F705A5">
        <w:rPr>
          <w:rFonts w:ascii="Times New Roman" w:eastAsia="MS Mincho" w:hAnsi="Times New Roman"/>
          <w:bCs/>
          <w:iCs/>
          <w:sz w:val="24"/>
          <w:szCs w:val="24"/>
        </w:rPr>
        <w:t>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срока выборных полномочий, кроме случаев полной ликвидации организации или совершения работников виновных действий, за которые федеральным законом предусмотрено увольнение. В этих случаях увольнение производится в порядке, установленном ТК РФ, с учетом положений настоящего соглашения.</w:t>
      </w:r>
    </w:p>
    <w:p w:rsidR="006E5199" w:rsidRPr="00F705A5" w:rsidRDefault="006E5199" w:rsidP="00CE6903">
      <w:pPr>
        <w:spacing w:after="0" w:line="240" w:lineRule="auto"/>
        <w:ind w:firstLine="567"/>
        <w:rPr>
          <w:rFonts w:ascii="Times New Roman" w:eastAsia="MS Mincho" w:hAnsi="Times New Roman" w:cs="Times New Roman"/>
          <w:sz w:val="24"/>
          <w:szCs w:val="24"/>
        </w:rPr>
      </w:pPr>
      <w:r w:rsidRPr="00F705A5">
        <w:rPr>
          <w:rFonts w:ascii="Times New Roman" w:hAnsi="Times New Roman" w:cs="Times New Roman"/>
          <w:sz w:val="24"/>
          <w:szCs w:val="24"/>
        </w:rPr>
        <w:t xml:space="preserve"> 10.6.3. За работниками, избранными в состав профсоюзных органов и освобожденными от производственной работы, сохраняются социальные гарантии и льготы, действующие в </w:t>
      </w:r>
      <w:r w:rsidRPr="00F705A5">
        <w:rPr>
          <w:rFonts w:ascii="Times New Roman" w:eastAsia="MS Mincho" w:hAnsi="Times New Roman" w:cs="Times New Roman"/>
          <w:sz w:val="24"/>
          <w:szCs w:val="24"/>
        </w:rPr>
        <w:t>образовательной организации.</w:t>
      </w:r>
    </w:p>
    <w:p w:rsidR="006E5199" w:rsidRPr="00F705A5" w:rsidRDefault="006E5199" w:rsidP="00CE6903">
      <w:pPr>
        <w:pStyle w:val="18"/>
        <w:ind w:firstLine="567"/>
        <w:rPr>
          <w:rFonts w:ascii="Times New Roman" w:eastAsia="MS Mincho" w:hAnsi="Times New Roman"/>
          <w:sz w:val="24"/>
          <w:szCs w:val="24"/>
        </w:rPr>
      </w:pPr>
      <w:r w:rsidRPr="00F705A5">
        <w:rPr>
          <w:rFonts w:ascii="Times New Roman" w:eastAsia="MS Mincho" w:hAnsi="Times New Roman"/>
          <w:sz w:val="24"/>
          <w:szCs w:val="24"/>
        </w:rPr>
        <w:t>10.7. Стороны могут совместно принимать решение о присвоении почетных званий и награждении ведомственными знаками отличия выборных профсоюзных работников и рекомендуют органам управления образованием и территориальным организациям Профсоюза применять аналогичный порядок поощрения выборных профсоюзных работников.</w:t>
      </w:r>
    </w:p>
    <w:p w:rsidR="006E5199" w:rsidRPr="00F705A5" w:rsidRDefault="006E5199" w:rsidP="00CE6903">
      <w:pPr>
        <w:pStyle w:val="18"/>
        <w:ind w:firstLine="567"/>
        <w:rPr>
          <w:rFonts w:ascii="Times New Roman" w:eastAsia="MS Mincho" w:hAnsi="Times New Roman"/>
          <w:sz w:val="24"/>
          <w:szCs w:val="24"/>
        </w:rPr>
      </w:pPr>
      <w:r w:rsidRPr="00F705A5">
        <w:rPr>
          <w:rFonts w:ascii="Times New Roman" w:eastAsia="MS Mincho" w:hAnsi="Times New Roman"/>
          <w:sz w:val="24"/>
          <w:szCs w:val="24"/>
        </w:rPr>
        <w:t xml:space="preserve">10.8. Работа на выборной должности председателя профсоюзной организации и в составе выборного профсоюзного органа признается значимой для деятельности </w:t>
      </w:r>
      <w:r w:rsidRPr="00F705A5">
        <w:rPr>
          <w:rFonts w:ascii="Times New Roman" w:eastAsia="MS Mincho" w:hAnsi="Times New Roman"/>
          <w:bCs/>
          <w:iCs/>
          <w:sz w:val="24"/>
          <w:szCs w:val="24"/>
        </w:rPr>
        <w:t xml:space="preserve">образовательной организации </w:t>
      </w:r>
      <w:r w:rsidRPr="00F705A5">
        <w:rPr>
          <w:rFonts w:ascii="Times New Roman" w:eastAsia="MS Mincho" w:hAnsi="Times New Roman"/>
          <w:sz w:val="24"/>
          <w:szCs w:val="24"/>
        </w:rPr>
        <w:t>и принимается во внимание при поощрении работников.</w:t>
      </w:r>
    </w:p>
    <w:p w:rsidR="000E7EBC" w:rsidRPr="00F705A5" w:rsidRDefault="000E7EBC" w:rsidP="00CE6903">
      <w:pPr>
        <w:pStyle w:val="18"/>
        <w:ind w:firstLine="567"/>
        <w:rPr>
          <w:rFonts w:ascii="Times New Roman" w:eastAsia="MS Mincho" w:hAnsi="Times New Roman"/>
          <w:sz w:val="24"/>
          <w:szCs w:val="24"/>
        </w:rPr>
      </w:pPr>
    </w:p>
    <w:p w:rsidR="00C71B13" w:rsidRPr="00F705A5" w:rsidRDefault="00C71B13" w:rsidP="00CE6903">
      <w:pPr>
        <w:shd w:val="clear" w:color="auto" w:fill="FFFFFF"/>
        <w:rPr>
          <w:rFonts w:ascii="Times New Roman" w:hAnsi="Times New Roman" w:cs="Times New Roman"/>
          <w:b/>
          <w:spacing w:val="5"/>
          <w:sz w:val="24"/>
          <w:szCs w:val="24"/>
          <w:u w:val="single"/>
        </w:rPr>
      </w:pPr>
    </w:p>
    <w:p w:rsidR="00C71B13" w:rsidRPr="00F705A5" w:rsidRDefault="00C71B13" w:rsidP="00CE6903">
      <w:pPr>
        <w:shd w:val="clear" w:color="auto" w:fill="FFFFFF"/>
        <w:rPr>
          <w:rFonts w:ascii="Times New Roman" w:hAnsi="Times New Roman" w:cs="Times New Roman"/>
          <w:b/>
          <w:spacing w:val="5"/>
          <w:sz w:val="24"/>
          <w:szCs w:val="24"/>
          <w:u w:val="single"/>
        </w:rPr>
      </w:pPr>
    </w:p>
    <w:p w:rsidR="00C71B13" w:rsidRPr="00F705A5" w:rsidRDefault="00C71B13" w:rsidP="00CE6903">
      <w:pPr>
        <w:shd w:val="clear" w:color="auto" w:fill="FFFFFF"/>
        <w:rPr>
          <w:rFonts w:ascii="Times New Roman" w:hAnsi="Times New Roman" w:cs="Times New Roman"/>
          <w:b/>
          <w:spacing w:val="5"/>
          <w:sz w:val="24"/>
          <w:szCs w:val="24"/>
          <w:u w:val="single"/>
        </w:rPr>
      </w:pPr>
    </w:p>
    <w:p w:rsidR="00C71B13" w:rsidRPr="00F705A5" w:rsidRDefault="00C71B13" w:rsidP="00FE6A9E">
      <w:pPr>
        <w:shd w:val="clear" w:color="auto" w:fill="FFFFFF"/>
        <w:jc w:val="center"/>
        <w:rPr>
          <w:rFonts w:ascii="Times New Roman" w:hAnsi="Times New Roman" w:cs="Times New Roman"/>
          <w:b/>
          <w:sz w:val="24"/>
          <w:szCs w:val="24"/>
        </w:rPr>
      </w:pPr>
      <w:r w:rsidRPr="00F705A5">
        <w:rPr>
          <w:rFonts w:ascii="Times New Roman" w:hAnsi="Times New Roman" w:cs="Times New Roman"/>
          <w:b/>
          <w:spacing w:val="5"/>
          <w:sz w:val="24"/>
          <w:szCs w:val="24"/>
          <w:u w:val="single"/>
        </w:rPr>
        <w:lastRenderedPageBreak/>
        <w:t>Приложения к коллективному договору:</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1. Положение об оплате труда.</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2. Положение о распределении стимулирующих выплат.</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3. Перечень работ с вредными и (или) опасными условиями труда, на которых устанавливаются доплаты рабочим, специалистам и служащим в размере 12 %.</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4. Перечень профессий и должностей работников, которым в связи с вредными условиями труда предоставляется дополнительный отпуск и сокращенный рабочий день.</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5. Нормы бесплатной выдачи работникам специальной одежды, специальной обуви и других средств индивидуальной защиты.</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6. Перечень санитарной одежды, санитарной обуви и других средств индивидуальной защиты работникам, обеспечивающим питание работников, обучающихся (воспитанников).</w:t>
      </w:r>
    </w:p>
    <w:p w:rsidR="00C71B13" w:rsidRPr="00F705A5" w:rsidRDefault="00C71B13" w:rsidP="00CE6903">
      <w:pPr>
        <w:shd w:val="clear" w:color="auto" w:fill="FFFFFF"/>
        <w:tabs>
          <w:tab w:val="left" w:pos="851"/>
        </w:tabs>
        <w:ind w:firstLine="567"/>
        <w:rPr>
          <w:rFonts w:ascii="Times New Roman" w:hAnsi="Times New Roman" w:cs="Times New Roman"/>
          <w:spacing w:val="5"/>
          <w:sz w:val="24"/>
          <w:szCs w:val="24"/>
        </w:rPr>
      </w:pPr>
      <w:r w:rsidRPr="00F705A5">
        <w:rPr>
          <w:rFonts w:ascii="Times New Roman" w:hAnsi="Times New Roman" w:cs="Times New Roman"/>
          <w:spacing w:val="5"/>
          <w:sz w:val="24"/>
          <w:szCs w:val="24"/>
        </w:rPr>
        <w:t>7. Рекомендуемый Перечень профессий и должностей работников, занятых на работах, связанных с загрязнением, получающих бесплатно смывающие и обеззараживающие средства.</w:t>
      </w:r>
    </w:p>
    <w:p w:rsidR="00C71B13" w:rsidRPr="00F705A5" w:rsidRDefault="00C71B13" w:rsidP="00CE6903">
      <w:pPr>
        <w:rPr>
          <w:rFonts w:ascii="Times New Roman" w:hAnsi="Times New Roman" w:cs="Times New Roman"/>
          <w:spacing w:val="5"/>
          <w:sz w:val="24"/>
          <w:szCs w:val="24"/>
        </w:rPr>
      </w:pPr>
      <w:r w:rsidRPr="00F705A5">
        <w:rPr>
          <w:rFonts w:ascii="Times New Roman" w:hAnsi="Times New Roman" w:cs="Times New Roman"/>
          <w:spacing w:val="5"/>
          <w:sz w:val="24"/>
          <w:szCs w:val="24"/>
        </w:rPr>
        <w:t xml:space="preserve">        8. Личная карточка учета выдачи смывающих и обезвреживающих средств</w:t>
      </w:r>
    </w:p>
    <w:p w:rsidR="00FE6A9E" w:rsidRPr="00F705A5" w:rsidRDefault="00FE6A9E" w:rsidP="00CE6903">
      <w:pPr>
        <w:pStyle w:val="1"/>
        <w:tabs>
          <w:tab w:val="left" w:pos="1929"/>
        </w:tabs>
        <w:jc w:val="left"/>
        <w:rPr>
          <w:szCs w:val="24"/>
        </w:rPr>
      </w:pPr>
      <w:r w:rsidRPr="00F705A5">
        <w:rPr>
          <w:szCs w:val="24"/>
        </w:rPr>
        <w:t>Подписи сторон:</w:t>
      </w:r>
    </w:p>
    <w:tbl>
      <w:tblPr>
        <w:tblStyle w:val="aff8"/>
        <w:tblW w:w="0" w:type="auto"/>
        <w:tblLook w:val="04A0"/>
      </w:tblPr>
      <w:tblGrid>
        <w:gridCol w:w="5140"/>
        <w:gridCol w:w="5140"/>
      </w:tblGrid>
      <w:tr w:rsidR="007A41B9" w:rsidRPr="00F705A5" w:rsidTr="007A41B9">
        <w:tc>
          <w:tcPr>
            <w:tcW w:w="5140" w:type="dxa"/>
          </w:tcPr>
          <w:p w:rsidR="00FE6A9E" w:rsidRPr="00F705A5" w:rsidRDefault="007A41B9" w:rsidP="00CE6903">
            <w:pPr>
              <w:pStyle w:val="1"/>
              <w:tabs>
                <w:tab w:val="left" w:pos="1929"/>
              </w:tabs>
              <w:jc w:val="left"/>
              <w:outlineLvl w:val="0"/>
              <w:rPr>
                <w:szCs w:val="24"/>
              </w:rPr>
            </w:pPr>
            <w:r w:rsidRPr="00F705A5">
              <w:rPr>
                <w:szCs w:val="24"/>
              </w:rPr>
              <w:t xml:space="preserve">Директор МБОУ «Верхне-Кубинская </w:t>
            </w:r>
          </w:p>
          <w:p w:rsidR="007A41B9" w:rsidRPr="00F705A5" w:rsidRDefault="007A41B9" w:rsidP="00FE6A9E">
            <w:pPr>
              <w:pStyle w:val="1"/>
              <w:tabs>
                <w:tab w:val="left" w:pos="1929"/>
              </w:tabs>
              <w:jc w:val="left"/>
              <w:outlineLvl w:val="0"/>
              <w:rPr>
                <w:szCs w:val="24"/>
              </w:rPr>
            </w:pPr>
            <w:r w:rsidRPr="00F705A5">
              <w:rPr>
                <w:szCs w:val="24"/>
              </w:rPr>
              <w:t>школа»</w:t>
            </w:r>
          </w:p>
          <w:p w:rsidR="00FE6A9E" w:rsidRPr="00F705A5" w:rsidRDefault="00FE6A9E" w:rsidP="00FE6A9E">
            <w:pPr>
              <w:rPr>
                <w:sz w:val="24"/>
                <w:szCs w:val="24"/>
                <w:lang w:eastAsia="ar-SA"/>
              </w:rPr>
            </w:pPr>
          </w:p>
          <w:p w:rsidR="00FE6A9E" w:rsidRPr="00F705A5" w:rsidRDefault="00FE6A9E" w:rsidP="00FE6A9E">
            <w:pPr>
              <w:rPr>
                <w:sz w:val="24"/>
                <w:szCs w:val="24"/>
                <w:lang w:eastAsia="ar-SA"/>
              </w:rPr>
            </w:pPr>
          </w:p>
          <w:p w:rsidR="007A41B9" w:rsidRPr="00F705A5" w:rsidRDefault="007A41B9" w:rsidP="00CE6903">
            <w:pPr>
              <w:pStyle w:val="1"/>
              <w:tabs>
                <w:tab w:val="left" w:pos="1929"/>
              </w:tabs>
              <w:jc w:val="left"/>
              <w:outlineLvl w:val="0"/>
              <w:rPr>
                <w:szCs w:val="24"/>
              </w:rPr>
            </w:pPr>
            <w:r w:rsidRPr="00F705A5">
              <w:rPr>
                <w:szCs w:val="24"/>
              </w:rPr>
              <w:t xml:space="preserve"> </w:t>
            </w:r>
            <w:r w:rsidR="00FE6A9E" w:rsidRPr="00F705A5">
              <w:rPr>
                <w:szCs w:val="24"/>
              </w:rPr>
              <w:t xml:space="preserve">_____________      </w:t>
            </w:r>
            <w:r w:rsidRPr="00F705A5">
              <w:rPr>
                <w:szCs w:val="24"/>
              </w:rPr>
              <w:t>(Клевцов С.А.)</w:t>
            </w:r>
          </w:p>
        </w:tc>
        <w:tc>
          <w:tcPr>
            <w:tcW w:w="5140" w:type="dxa"/>
          </w:tcPr>
          <w:p w:rsidR="007A41B9" w:rsidRPr="00F705A5" w:rsidRDefault="007A41B9" w:rsidP="007A41B9">
            <w:pPr>
              <w:rPr>
                <w:sz w:val="24"/>
                <w:szCs w:val="24"/>
              </w:rPr>
            </w:pPr>
            <w:r w:rsidRPr="00F705A5">
              <w:rPr>
                <w:sz w:val="24"/>
                <w:szCs w:val="24"/>
                <w:lang w:eastAsia="ar-SA"/>
              </w:rPr>
              <w:t>Председатель первичной</w:t>
            </w:r>
            <w:r w:rsidRPr="00F705A5">
              <w:rPr>
                <w:sz w:val="24"/>
                <w:szCs w:val="24"/>
              </w:rPr>
              <w:t xml:space="preserve">                           </w:t>
            </w:r>
            <w:r w:rsidRPr="00F705A5">
              <w:rPr>
                <w:sz w:val="24"/>
                <w:szCs w:val="24"/>
                <w:lang w:eastAsia="ar-SA"/>
              </w:rPr>
              <w:t xml:space="preserve">                 профсоюзной организации                                                                      МБОУ </w:t>
            </w:r>
            <w:r w:rsidRPr="00F705A5">
              <w:rPr>
                <w:sz w:val="24"/>
                <w:szCs w:val="24"/>
              </w:rPr>
              <w:t xml:space="preserve">«Верхне-Кубинская школа»    </w:t>
            </w:r>
          </w:p>
          <w:p w:rsidR="007A41B9" w:rsidRPr="00F705A5" w:rsidRDefault="007A41B9" w:rsidP="007A41B9">
            <w:pPr>
              <w:rPr>
                <w:sz w:val="24"/>
                <w:szCs w:val="24"/>
                <w:lang w:eastAsia="ar-SA"/>
              </w:rPr>
            </w:pPr>
            <w:r w:rsidRPr="00F705A5">
              <w:rPr>
                <w:sz w:val="24"/>
                <w:szCs w:val="24"/>
                <w:lang w:eastAsia="ar-SA"/>
              </w:rPr>
              <w:t xml:space="preserve">                                                                            </w:t>
            </w:r>
            <w:r w:rsidRPr="00F705A5">
              <w:rPr>
                <w:sz w:val="24"/>
                <w:szCs w:val="24"/>
              </w:rPr>
              <w:t xml:space="preserve">                            </w:t>
            </w:r>
            <w:r w:rsidRPr="00F705A5">
              <w:rPr>
                <w:sz w:val="24"/>
                <w:szCs w:val="24"/>
                <w:lang w:eastAsia="ar-SA"/>
              </w:rPr>
              <w:t xml:space="preserve">                     </w:t>
            </w:r>
          </w:p>
          <w:p w:rsidR="007A41B9" w:rsidRPr="00F705A5" w:rsidRDefault="00FE6A9E" w:rsidP="007A41B9">
            <w:pPr>
              <w:rPr>
                <w:sz w:val="24"/>
                <w:szCs w:val="24"/>
                <w:lang w:eastAsia="ar-SA"/>
              </w:rPr>
            </w:pPr>
            <w:r w:rsidRPr="00F705A5">
              <w:rPr>
                <w:sz w:val="24"/>
                <w:szCs w:val="24"/>
                <w:lang w:eastAsia="ar-SA"/>
              </w:rPr>
              <w:t xml:space="preserve">               </w:t>
            </w:r>
            <w:r w:rsidR="007A41B9" w:rsidRPr="00F705A5">
              <w:rPr>
                <w:sz w:val="24"/>
                <w:szCs w:val="24"/>
                <w:lang w:eastAsia="ar-SA"/>
              </w:rPr>
              <w:t>_________     (Корнишова Н.А.)</w:t>
            </w:r>
          </w:p>
          <w:p w:rsidR="007A41B9" w:rsidRPr="00F705A5" w:rsidRDefault="007A41B9" w:rsidP="007A41B9">
            <w:pPr>
              <w:rPr>
                <w:sz w:val="24"/>
                <w:szCs w:val="24"/>
                <w:lang w:eastAsia="ar-SA"/>
              </w:rPr>
            </w:pPr>
          </w:p>
          <w:p w:rsidR="007A41B9" w:rsidRPr="00F705A5" w:rsidRDefault="007A41B9" w:rsidP="00CE6903">
            <w:pPr>
              <w:pStyle w:val="1"/>
              <w:tabs>
                <w:tab w:val="left" w:pos="1929"/>
              </w:tabs>
              <w:jc w:val="left"/>
              <w:outlineLvl w:val="0"/>
              <w:rPr>
                <w:szCs w:val="24"/>
              </w:rPr>
            </w:pPr>
          </w:p>
        </w:tc>
      </w:tr>
    </w:tbl>
    <w:p w:rsidR="000E7EBC" w:rsidRPr="00F705A5" w:rsidRDefault="000E7EBC" w:rsidP="00CE6903">
      <w:pPr>
        <w:pStyle w:val="1"/>
        <w:tabs>
          <w:tab w:val="left" w:pos="1929"/>
        </w:tabs>
        <w:jc w:val="left"/>
        <w:rPr>
          <w:szCs w:val="24"/>
        </w:rPr>
      </w:pPr>
    </w:p>
    <w:p w:rsidR="00302C40" w:rsidRPr="00F705A5" w:rsidRDefault="009029FC" w:rsidP="00CE6903">
      <w:pPr>
        <w:spacing w:after="0" w:line="240" w:lineRule="auto"/>
        <w:rPr>
          <w:rFonts w:ascii="Times New Roman" w:eastAsia="Times New Roman" w:hAnsi="Times New Roman" w:cs="Times New Roman"/>
          <w:sz w:val="24"/>
          <w:szCs w:val="24"/>
          <w:lang w:eastAsia="ar-SA"/>
        </w:rPr>
      </w:pPr>
      <w:r w:rsidRPr="00F705A5">
        <w:rPr>
          <w:rFonts w:ascii="Times New Roman" w:eastAsia="Times New Roman" w:hAnsi="Times New Roman" w:cs="Times New Roman"/>
          <w:sz w:val="24"/>
          <w:szCs w:val="24"/>
          <w:lang w:eastAsia="ar-SA"/>
        </w:rPr>
        <w:t>М.П.</w:t>
      </w:r>
      <w:r w:rsidR="000E7EBC" w:rsidRPr="00F705A5">
        <w:rPr>
          <w:rFonts w:ascii="Times New Roman" w:eastAsia="Times New Roman" w:hAnsi="Times New Roman" w:cs="Times New Roman"/>
          <w:sz w:val="24"/>
          <w:szCs w:val="24"/>
          <w:lang w:eastAsia="ar-SA"/>
        </w:rPr>
        <w:t xml:space="preserve">                                                                   </w:t>
      </w:r>
    </w:p>
    <w:p w:rsidR="00302C40" w:rsidRDefault="00302C40">
      <w:pP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br w:type="page"/>
      </w:r>
    </w:p>
    <w:p w:rsidR="006149C4" w:rsidRPr="006149C4" w:rsidRDefault="006149C4" w:rsidP="006149C4">
      <w:pPr>
        <w:jc w:val="right"/>
        <w:rPr>
          <w:rFonts w:ascii="Times New Roman" w:eastAsia="Times New Roman" w:hAnsi="Times New Roman" w:cs="Times New Roman"/>
          <w:sz w:val="24"/>
          <w:szCs w:val="24"/>
          <w:lang w:eastAsia="ar-SA"/>
        </w:rPr>
      </w:pPr>
      <w:r w:rsidRPr="006149C4">
        <w:rPr>
          <w:rFonts w:ascii="Times New Roman" w:eastAsia="Times New Roman" w:hAnsi="Times New Roman" w:cs="Times New Roman"/>
          <w:sz w:val="24"/>
          <w:szCs w:val="24"/>
          <w:lang w:eastAsia="ar-SA"/>
        </w:rPr>
        <w:lastRenderedPageBreak/>
        <w:t>Приложение №1</w:t>
      </w:r>
    </w:p>
    <w:tbl>
      <w:tblPr>
        <w:tblW w:w="10765" w:type="dxa"/>
        <w:tblInd w:w="-743" w:type="dxa"/>
        <w:tblLayout w:type="fixed"/>
        <w:tblLook w:val="0000"/>
      </w:tblPr>
      <w:tblGrid>
        <w:gridCol w:w="3403"/>
        <w:gridCol w:w="3402"/>
        <w:gridCol w:w="3960"/>
      </w:tblGrid>
      <w:tr w:rsidR="009D1363" w:rsidRPr="009D1363" w:rsidTr="009D1363">
        <w:trPr>
          <w:trHeight w:val="1749"/>
        </w:trPr>
        <w:tc>
          <w:tcPr>
            <w:tcW w:w="3403" w:type="dxa"/>
            <w:tcBorders>
              <w:top w:val="single" w:sz="4" w:space="0" w:color="000000"/>
              <w:left w:val="single" w:sz="4" w:space="0" w:color="000000"/>
              <w:bottom w:val="single" w:sz="4" w:space="0" w:color="000000"/>
              <w:right w:val="nil"/>
            </w:tcBorders>
          </w:tcPr>
          <w:p w:rsidR="009D1363" w:rsidRPr="009D1363" w:rsidRDefault="009D1363" w:rsidP="009D1363">
            <w:pPr>
              <w:tabs>
                <w:tab w:val="left" w:pos="9288"/>
              </w:tabs>
              <w:spacing w:after="0" w:line="240" w:lineRule="auto"/>
              <w:rPr>
                <w:rFonts w:ascii="Times New Roman" w:hAnsi="Times New Roman" w:cs="Times New Roman"/>
                <w:b/>
                <w:sz w:val="24"/>
                <w:szCs w:val="24"/>
              </w:rPr>
            </w:pPr>
            <w:r w:rsidRPr="009D1363">
              <w:rPr>
                <w:rFonts w:ascii="Times New Roman" w:hAnsi="Times New Roman" w:cs="Times New Roman"/>
                <w:b/>
                <w:sz w:val="24"/>
                <w:szCs w:val="24"/>
              </w:rPr>
              <w:t>Учтено мнение:</w:t>
            </w:r>
          </w:p>
          <w:p w:rsidR="009D1363" w:rsidRPr="009D1363" w:rsidRDefault="009D1363" w:rsidP="009D1363">
            <w:pPr>
              <w:tabs>
                <w:tab w:val="left" w:pos="9288"/>
              </w:tabs>
              <w:spacing w:after="0" w:line="240" w:lineRule="auto"/>
              <w:rPr>
                <w:rFonts w:ascii="Times New Roman" w:hAnsi="Times New Roman" w:cs="Times New Roman"/>
                <w:b/>
                <w:sz w:val="24"/>
                <w:szCs w:val="24"/>
              </w:rPr>
            </w:pPr>
            <w:r w:rsidRPr="009D1363">
              <w:rPr>
                <w:rFonts w:ascii="Times New Roman" w:hAnsi="Times New Roman" w:cs="Times New Roman"/>
                <w:sz w:val="24"/>
                <w:szCs w:val="24"/>
              </w:rPr>
              <w:t xml:space="preserve">Профсоюзного комитета </w:t>
            </w:r>
          </w:p>
          <w:p w:rsidR="009D1363" w:rsidRPr="009D1363" w:rsidRDefault="009D1363" w:rsidP="009D1363">
            <w:pPr>
              <w:tabs>
                <w:tab w:val="left" w:pos="9288"/>
              </w:tabs>
              <w:spacing w:after="0" w:line="240" w:lineRule="auto"/>
              <w:rPr>
                <w:rFonts w:ascii="Times New Roman" w:hAnsi="Times New Roman" w:cs="Times New Roman"/>
                <w:sz w:val="24"/>
                <w:szCs w:val="24"/>
              </w:rPr>
            </w:pPr>
            <w:r w:rsidRPr="009D1363">
              <w:rPr>
                <w:rFonts w:ascii="Times New Roman" w:hAnsi="Times New Roman" w:cs="Times New Roman"/>
                <w:sz w:val="24"/>
                <w:szCs w:val="24"/>
              </w:rPr>
              <w:t>Протокол № 5 от 01.09.2017г.</w:t>
            </w:r>
          </w:p>
          <w:p w:rsidR="009D1363" w:rsidRPr="009D1363" w:rsidRDefault="009D1363" w:rsidP="009D1363">
            <w:pPr>
              <w:tabs>
                <w:tab w:val="left" w:pos="9288"/>
              </w:tabs>
              <w:spacing w:after="0" w:line="240" w:lineRule="auto"/>
              <w:jc w:val="center"/>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nil"/>
            </w:tcBorders>
          </w:tcPr>
          <w:p w:rsidR="009D1363" w:rsidRPr="009D1363" w:rsidRDefault="009D1363" w:rsidP="009D1363">
            <w:pPr>
              <w:tabs>
                <w:tab w:val="left" w:pos="9288"/>
              </w:tabs>
              <w:spacing w:after="0" w:line="240" w:lineRule="auto"/>
              <w:jc w:val="center"/>
              <w:rPr>
                <w:rFonts w:ascii="Times New Roman" w:hAnsi="Times New Roman" w:cs="Times New Roman"/>
                <w:sz w:val="24"/>
                <w:szCs w:val="24"/>
              </w:rPr>
            </w:pPr>
            <w:r w:rsidRPr="009D1363">
              <w:rPr>
                <w:rFonts w:ascii="Times New Roman" w:hAnsi="Times New Roman" w:cs="Times New Roman"/>
                <w:b/>
                <w:sz w:val="24"/>
                <w:szCs w:val="24"/>
              </w:rPr>
              <w:t>Рассмотрено и принято</w:t>
            </w:r>
          </w:p>
          <w:p w:rsidR="009D1363" w:rsidRPr="009D1363" w:rsidRDefault="009D1363" w:rsidP="009D1363">
            <w:pPr>
              <w:tabs>
                <w:tab w:val="left" w:pos="9288"/>
              </w:tabs>
              <w:spacing w:after="0" w:line="240" w:lineRule="auto"/>
              <w:rPr>
                <w:rFonts w:ascii="Times New Roman" w:hAnsi="Times New Roman" w:cs="Times New Roman"/>
                <w:sz w:val="24"/>
                <w:szCs w:val="24"/>
              </w:rPr>
            </w:pPr>
            <w:r w:rsidRPr="009D1363">
              <w:rPr>
                <w:rFonts w:ascii="Times New Roman" w:hAnsi="Times New Roman" w:cs="Times New Roman"/>
                <w:sz w:val="24"/>
                <w:szCs w:val="24"/>
              </w:rPr>
              <w:t>на собрании трудового коллектива</w:t>
            </w:r>
          </w:p>
          <w:p w:rsidR="009D1363" w:rsidRPr="009D1363" w:rsidRDefault="009D1363" w:rsidP="009D1363">
            <w:pPr>
              <w:tabs>
                <w:tab w:val="left" w:pos="9288"/>
              </w:tabs>
              <w:spacing w:after="0" w:line="240" w:lineRule="auto"/>
              <w:rPr>
                <w:rFonts w:ascii="Times New Roman" w:hAnsi="Times New Roman" w:cs="Times New Roman"/>
                <w:sz w:val="24"/>
                <w:szCs w:val="24"/>
              </w:rPr>
            </w:pPr>
            <w:r w:rsidRPr="009D1363">
              <w:rPr>
                <w:rFonts w:ascii="Times New Roman" w:hAnsi="Times New Roman" w:cs="Times New Roman"/>
                <w:sz w:val="24"/>
                <w:szCs w:val="24"/>
              </w:rPr>
              <w:t xml:space="preserve">Протокол  № </w:t>
            </w:r>
            <w:r>
              <w:rPr>
                <w:rFonts w:ascii="Times New Roman" w:hAnsi="Times New Roman" w:cs="Times New Roman"/>
                <w:sz w:val="24"/>
                <w:szCs w:val="24"/>
              </w:rPr>
              <w:t xml:space="preserve">5 от </w:t>
            </w:r>
            <w:r w:rsidRPr="009D1363">
              <w:rPr>
                <w:rFonts w:ascii="Times New Roman" w:hAnsi="Times New Roman" w:cs="Times New Roman"/>
                <w:sz w:val="24"/>
                <w:szCs w:val="24"/>
              </w:rPr>
              <w:t>01.09.2017г.</w:t>
            </w:r>
          </w:p>
          <w:p w:rsidR="009D1363" w:rsidRPr="009D1363" w:rsidRDefault="009D1363" w:rsidP="009D1363">
            <w:pPr>
              <w:tabs>
                <w:tab w:val="left" w:pos="9288"/>
              </w:tabs>
              <w:spacing w:after="0" w:line="240" w:lineRule="auto"/>
              <w:jc w:val="center"/>
              <w:rPr>
                <w:rFonts w:ascii="Times New Roman" w:hAnsi="Times New Roman" w:cs="Times New Roman"/>
                <w:sz w:val="24"/>
                <w:szCs w:val="24"/>
              </w:rPr>
            </w:pPr>
          </w:p>
        </w:tc>
        <w:tc>
          <w:tcPr>
            <w:tcW w:w="3960" w:type="dxa"/>
            <w:tcBorders>
              <w:top w:val="single" w:sz="4" w:space="0" w:color="000000"/>
              <w:left w:val="single" w:sz="4" w:space="0" w:color="000000"/>
              <w:bottom w:val="single" w:sz="4" w:space="0" w:color="000000"/>
              <w:right w:val="single" w:sz="4" w:space="0" w:color="000000"/>
            </w:tcBorders>
          </w:tcPr>
          <w:p w:rsidR="009D1363" w:rsidRPr="009D1363" w:rsidRDefault="009D1363" w:rsidP="009D1363">
            <w:pPr>
              <w:tabs>
                <w:tab w:val="left" w:pos="9288"/>
              </w:tabs>
              <w:spacing w:after="0" w:line="240" w:lineRule="auto"/>
              <w:jc w:val="right"/>
              <w:rPr>
                <w:rFonts w:ascii="Times New Roman" w:hAnsi="Times New Roman" w:cs="Times New Roman"/>
                <w:sz w:val="24"/>
                <w:szCs w:val="24"/>
              </w:rPr>
            </w:pPr>
            <w:r w:rsidRPr="009D1363">
              <w:rPr>
                <w:rFonts w:ascii="Times New Roman" w:hAnsi="Times New Roman" w:cs="Times New Roman"/>
                <w:b/>
                <w:sz w:val="24"/>
                <w:szCs w:val="24"/>
              </w:rPr>
              <w:t>Утверждено</w:t>
            </w:r>
          </w:p>
          <w:p w:rsidR="009D1363" w:rsidRPr="009D1363" w:rsidRDefault="009D1363" w:rsidP="009D1363">
            <w:pPr>
              <w:tabs>
                <w:tab w:val="left" w:pos="9288"/>
              </w:tabs>
              <w:spacing w:after="0" w:line="240" w:lineRule="auto"/>
              <w:jc w:val="right"/>
              <w:rPr>
                <w:rFonts w:ascii="Times New Roman" w:hAnsi="Times New Roman" w:cs="Times New Roman"/>
                <w:sz w:val="24"/>
                <w:szCs w:val="24"/>
              </w:rPr>
            </w:pPr>
            <w:r w:rsidRPr="009D1363">
              <w:rPr>
                <w:rFonts w:ascii="Times New Roman" w:hAnsi="Times New Roman" w:cs="Times New Roman"/>
                <w:sz w:val="24"/>
                <w:szCs w:val="24"/>
              </w:rPr>
              <w:t>Приказом директора</w:t>
            </w:r>
          </w:p>
          <w:p w:rsidR="009D1363" w:rsidRPr="009D1363" w:rsidRDefault="009D1363" w:rsidP="009D1363">
            <w:pPr>
              <w:tabs>
                <w:tab w:val="left" w:pos="9288"/>
              </w:tabs>
              <w:spacing w:after="0" w:line="240" w:lineRule="auto"/>
              <w:jc w:val="right"/>
              <w:rPr>
                <w:rFonts w:ascii="Times New Roman" w:hAnsi="Times New Roman" w:cs="Times New Roman"/>
                <w:sz w:val="24"/>
                <w:szCs w:val="24"/>
              </w:rPr>
            </w:pPr>
            <w:r w:rsidRPr="009D1363">
              <w:rPr>
                <w:rFonts w:ascii="Times New Roman" w:hAnsi="Times New Roman" w:cs="Times New Roman"/>
                <w:sz w:val="24"/>
                <w:szCs w:val="24"/>
              </w:rPr>
              <w:t xml:space="preserve">МБОУ «Верхне-Кубинская школа» </w:t>
            </w:r>
          </w:p>
          <w:p w:rsidR="009D1363" w:rsidRPr="009D1363" w:rsidRDefault="009D1363" w:rsidP="009D1363">
            <w:pPr>
              <w:spacing w:after="0" w:line="240" w:lineRule="auto"/>
              <w:jc w:val="right"/>
              <w:rPr>
                <w:rFonts w:ascii="Times New Roman" w:hAnsi="Times New Roman" w:cs="Times New Roman"/>
                <w:sz w:val="24"/>
                <w:szCs w:val="24"/>
              </w:rPr>
            </w:pPr>
            <w:r w:rsidRPr="009D1363">
              <w:rPr>
                <w:rFonts w:ascii="Times New Roman" w:hAnsi="Times New Roman" w:cs="Times New Roman"/>
                <w:sz w:val="24"/>
                <w:szCs w:val="24"/>
              </w:rPr>
              <w:t xml:space="preserve">от  01.09.2017г. № 81 </w:t>
            </w:r>
          </w:p>
          <w:p w:rsidR="009D1363" w:rsidRPr="009D1363" w:rsidRDefault="009D1363" w:rsidP="009D1363">
            <w:pPr>
              <w:spacing w:after="0" w:line="240" w:lineRule="auto"/>
              <w:jc w:val="right"/>
              <w:rPr>
                <w:rFonts w:ascii="Times New Roman" w:hAnsi="Times New Roman" w:cs="Times New Roman"/>
                <w:sz w:val="24"/>
                <w:szCs w:val="24"/>
              </w:rPr>
            </w:pPr>
          </w:p>
          <w:p w:rsidR="009D1363" w:rsidRPr="009D1363" w:rsidRDefault="009D1363" w:rsidP="009D1363">
            <w:pPr>
              <w:spacing w:after="0" w:line="240" w:lineRule="auto"/>
              <w:jc w:val="right"/>
              <w:rPr>
                <w:rFonts w:ascii="Times New Roman" w:hAnsi="Times New Roman" w:cs="Times New Roman"/>
                <w:sz w:val="24"/>
                <w:szCs w:val="24"/>
              </w:rPr>
            </w:pPr>
            <w:r w:rsidRPr="009D1363">
              <w:rPr>
                <w:rFonts w:ascii="Times New Roman" w:hAnsi="Times New Roman" w:cs="Times New Roman"/>
                <w:sz w:val="24"/>
                <w:szCs w:val="24"/>
              </w:rPr>
              <w:t>Директор:            С.А.Клевцов </w:t>
            </w:r>
          </w:p>
        </w:tc>
      </w:tr>
    </w:tbl>
    <w:p w:rsidR="009D1363" w:rsidRPr="009D1363" w:rsidRDefault="009D1363" w:rsidP="009D1363">
      <w:pPr>
        <w:spacing w:after="0" w:line="240" w:lineRule="auto"/>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jc w:val="center"/>
        <w:rPr>
          <w:rFonts w:ascii="Times New Roman" w:hAnsi="Times New Roman" w:cs="Times New Roman"/>
          <w:b/>
          <w:bCs/>
          <w:sz w:val="24"/>
          <w:szCs w:val="24"/>
        </w:rPr>
      </w:pPr>
      <w:r w:rsidRPr="009D1363">
        <w:rPr>
          <w:rFonts w:ascii="Times New Roman" w:hAnsi="Times New Roman" w:cs="Times New Roman"/>
          <w:b/>
          <w:bCs/>
          <w:sz w:val="24"/>
          <w:szCs w:val="24"/>
        </w:rPr>
        <w:t>ПОЛОЖЕНИЕ</w:t>
      </w:r>
    </w:p>
    <w:p w:rsidR="009D1363" w:rsidRPr="009D1363" w:rsidRDefault="009D1363" w:rsidP="009D1363">
      <w:pPr>
        <w:widowControl w:val="0"/>
        <w:autoSpaceDE w:val="0"/>
        <w:autoSpaceDN w:val="0"/>
        <w:adjustRightInd w:val="0"/>
        <w:spacing w:after="0" w:line="240" w:lineRule="auto"/>
        <w:jc w:val="center"/>
        <w:rPr>
          <w:rFonts w:ascii="Times New Roman" w:hAnsi="Times New Roman" w:cs="Times New Roman"/>
          <w:b/>
          <w:bCs/>
          <w:sz w:val="24"/>
          <w:szCs w:val="24"/>
        </w:rPr>
      </w:pPr>
      <w:r w:rsidRPr="009D1363">
        <w:rPr>
          <w:rFonts w:ascii="Times New Roman" w:hAnsi="Times New Roman" w:cs="Times New Roman"/>
          <w:b/>
          <w:bCs/>
          <w:sz w:val="24"/>
          <w:szCs w:val="24"/>
        </w:rPr>
        <w:t>ОБ ОПЛАТЕ ТРУДА РАБОТНИКОВ, ОСУЩЕСТВЛЯЮЩИХ ОБРАЗОВАТЕЛЬНУЮ ДЕЯТЕЛЬНОСТЬ</w:t>
      </w:r>
    </w:p>
    <w:p w:rsidR="009D1363" w:rsidRPr="009D1363" w:rsidRDefault="009D1363" w:rsidP="009D1363">
      <w:pPr>
        <w:widowControl w:val="0"/>
        <w:autoSpaceDE w:val="0"/>
        <w:autoSpaceDN w:val="0"/>
        <w:adjustRightInd w:val="0"/>
        <w:spacing w:after="0" w:line="240" w:lineRule="auto"/>
        <w:jc w:val="center"/>
        <w:rPr>
          <w:rFonts w:ascii="Times New Roman" w:hAnsi="Times New Roman" w:cs="Times New Roman"/>
          <w:b/>
          <w:bCs/>
          <w:sz w:val="24"/>
          <w:szCs w:val="24"/>
        </w:rPr>
      </w:pPr>
      <w:r w:rsidRPr="009D1363">
        <w:rPr>
          <w:rFonts w:ascii="Times New Roman" w:hAnsi="Times New Roman" w:cs="Times New Roman"/>
          <w:b/>
          <w:bCs/>
          <w:sz w:val="24"/>
          <w:szCs w:val="24"/>
        </w:rPr>
        <w:t>В  МБОУ «Верхне-Кубинская школа»</w:t>
      </w:r>
    </w:p>
    <w:p w:rsidR="009D1363" w:rsidRPr="009D1363" w:rsidRDefault="009D1363" w:rsidP="009D1363">
      <w:pPr>
        <w:widowControl w:val="0"/>
        <w:autoSpaceDE w:val="0"/>
        <w:autoSpaceDN w:val="0"/>
        <w:adjustRightInd w:val="0"/>
        <w:spacing w:after="0" w:line="240" w:lineRule="auto"/>
        <w:jc w:val="center"/>
        <w:rPr>
          <w:rFonts w:ascii="Times New Roman" w:hAnsi="Times New Roman" w:cs="Times New Roman"/>
          <w:b/>
          <w:bCs/>
          <w:sz w:val="24"/>
          <w:szCs w:val="24"/>
        </w:rPr>
      </w:pPr>
      <w:r w:rsidRPr="009D1363">
        <w:rPr>
          <w:rFonts w:ascii="Times New Roman" w:hAnsi="Times New Roman" w:cs="Times New Roman"/>
          <w:bCs/>
          <w:sz w:val="24"/>
          <w:szCs w:val="24"/>
        </w:rPr>
        <w:t>(далее – Положение)</w:t>
      </w:r>
    </w:p>
    <w:p w:rsidR="009D1363" w:rsidRPr="009D1363" w:rsidRDefault="009D1363" w:rsidP="009D1363">
      <w:pPr>
        <w:widowControl w:val="0"/>
        <w:autoSpaceDE w:val="0"/>
        <w:autoSpaceDN w:val="0"/>
        <w:adjustRightInd w:val="0"/>
        <w:spacing w:after="0" w:line="240" w:lineRule="auto"/>
        <w:jc w:val="center"/>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r w:rsidRPr="009D1363">
        <w:rPr>
          <w:rFonts w:ascii="Times New Roman" w:hAnsi="Times New Roman" w:cs="Times New Roman"/>
          <w:sz w:val="24"/>
          <w:szCs w:val="24"/>
        </w:rPr>
        <w:t>1. Общие положения</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 xml:space="preserve">1.1. Настоящее Положение разработано в соответствии с законом области от 17 октября 2008 года № 1862-ОЗ «Об оплате труда работников государственных учреждений, финансируемых из областного бюджета» </w:t>
      </w:r>
      <w:proofErr w:type="gramStart"/>
      <w:r w:rsidRPr="009D1363">
        <w:rPr>
          <w:rFonts w:ascii="Times New Roman" w:hAnsi="Times New Roman" w:cs="Times New Roman"/>
          <w:sz w:val="24"/>
          <w:szCs w:val="24"/>
        </w:rPr>
        <w:t xml:space="preserve">( </w:t>
      </w:r>
      <w:proofErr w:type="gramEnd"/>
      <w:r w:rsidRPr="009D1363">
        <w:rPr>
          <w:rFonts w:ascii="Times New Roman" w:hAnsi="Times New Roman" w:cs="Times New Roman"/>
          <w:sz w:val="24"/>
          <w:szCs w:val="24"/>
        </w:rPr>
        <w:t xml:space="preserve">с последующими изменениями), постановлением Правительства Вологодской области от 30 октября 2008 года № 2099 «Об оплате труда работников государственных образовательных учреждений области, финансируемых из областного бюджета», постановлением Правительства Вологодской области от 9 декабря 2013 года № 1262 «О </w:t>
      </w:r>
      <w:proofErr w:type="gramStart"/>
      <w:r w:rsidRPr="009D1363">
        <w:rPr>
          <w:rFonts w:ascii="Times New Roman" w:hAnsi="Times New Roman" w:cs="Times New Roman"/>
          <w:sz w:val="24"/>
          <w:szCs w:val="24"/>
        </w:rPr>
        <w:t xml:space="preserve">внесении изменений в постановление Правительства области от 30 октября 2008 года № 2099», постановлением Главы Вожегодского муниципального района  от 23 декабря 2008 года № 993 «Об оплате труда работников муниципальных учреждений, финансируемых из местного бюджета Вожегодского муниципального района», постановлением администрации Вожегодского муниципального района  от 12 февраля 2014 года № 133 «Об утверждении Положения </w:t>
      </w:r>
      <w:r w:rsidRPr="009D1363">
        <w:rPr>
          <w:rFonts w:ascii="Times New Roman" w:hAnsi="Times New Roman" w:cs="Times New Roman"/>
          <w:bCs/>
          <w:sz w:val="24"/>
          <w:szCs w:val="24"/>
        </w:rPr>
        <w:t>об оплате труда работников организаций, осуществляющих образовательную деятельность в муниципальных</w:t>
      </w:r>
      <w:proofErr w:type="gramEnd"/>
      <w:r w:rsidRPr="009D1363">
        <w:rPr>
          <w:rFonts w:ascii="Times New Roman" w:hAnsi="Times New Roman" w:cs="Times New Roman"/>
          <w:bCs/>
          <w:sz w:val="24"/>
          <w:szCs w:val="24"/>
        </w:rPr>
        <w:t xml:space="preserve"> </w:t>
      </w:r>
      <w:proofErr w:type="gramStart"/>
      <w:r w:rsidRPr="009D1363">
        <w:rPr>
          <w:rFonts w:ascii="Times New Roman" w:hAnsi="Times New Roman" w:cs="Times New Roman"/>
          <w:bCs/>
          <w:sz w:val="24"/>
          <w:szCs w:val="24"/>
        </w:rPr>
        <w:t>образовательных учреждениях Вожегодского муниципального района</w:t>
      </w:r>
      <w:r w:rsidRPr="009D1363">
        <w:rPr>
          <w:rFonts w:ascii="Times New Roman" w:hAnsi="Times New Roman" w:cs="Times New Roman"/>
          <w:sz w:val="24"/>
          <w:szCs w:val="24"/>
        </w:rPr>
        <w:t xml:space="preserve">», постановлением администрации Вожегодского муниципального района  от 31 августа 2017 года № 625 «О внесении изменений в постановлением администрации Вожегодского муниципального района  от 12 февраля 2014 года № 133 «Об утверждении Положения </w:t>
      </w:r>
      <w:r w:rsidRPr="009D1363">
        <w:rPr>
          <w:rFonts w:ascii="Times New Roman" w:hAnsi="Times New Roman" w:cs="Times New Roman"/>
          <w:bCs/>
          <w:sz w:val="24"/>
          <w:szCs w:val="24"/>
        </w:rPr>
        <w:t>об оплате труда работников организаций, осуществляющих образовательную деятельность в муниципальных образовательных учреждениях Вожегодского муниципального района</w:t>
      </w:r>
      <w:r w:rsidRPr="009D1363">
        <w:rPr>
          <w:rFonts w:ascii="Times New Roman" w:hAnsi="Times New Roman" w:cs="Times New Roman"/>
          <w:sz w:val="24"/>
          <w:szCs w:val="24"/>
        </w:rPr>
        <w:t>» и регулирует вопросы оплаты труда работников организаций, осуществляющих образовательную деятельность, созданных</w:t>
      </w:r>
      <w:proofErr w:type="gramEnd"/>
      <w:r w:rsidRPr="009D1363">
        <w:rPr>
          <w:rFonts w:ascii="Times New Roman" w:hAnsi="Times New Roman" w:cs="Times New Roman"/>
          <w:sz w:val="24"/>
          <w:szCs w:val="24"/>
        </w:rPr>
        <w:t xml:space="preserve"> в форме муниципальных учреждений Вожегодского муниципального района (далее – Организации).</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Положение включает в себя:</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порядок определения окладов (должностных окладов) работников Организаций;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перечень выплат компенсационного характера, порядок, размеры и условия их применения;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перечень выплат стимулирующего характера, порядок, размеры и условия их применения;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порядок и </w:t>
      </w:r>
      <w:proofErr w:type="gramStart"/>
      <w:r w:rsidRPr="009D1363">
        <w:rPr>
          <w:rFonts w:ascii="Times New Roman" w:hAnsi="Times New Roman" w:cs="Times New Roman"/>
          <w:sz w:val="24"/>
          <w:szCs w:val="24"/>
        </w:rPr>
        <w:t>размеры оплаты труда</w:t>
      </w:r>
      <w:proofErr w:type="gramEnd"/>
      <w:r w:rsidRPr="009D1363">
        <w:rPr>
          <w:rFonts w:ascii="Times New Roman" w:hAnsi="Times New Roman" w:cs="Times New Roman"/>
          <w:sz w:val="24"/>
          <w:szCs w:val="24"/>
        </w:rPr>
        <w:t xml:space="preserve"> руководителей, их заместителей и главных бухгалтеров Организаций;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порядок </w:t>
      </w:r>
      <w:proofErr w:type="gramStart"/>
      <w:r w:rsidRPr="009D1363">
        <w:rPr>
          <w:rFonts w:ascii="Times New Roman" w:hAnsi="Times New Roman" w:cs="Times New Roman"/>
          <w:sz w:val="24"/>
          <w:szCs w:val="24"/>
        </w:rPr>
        <w:t>формирования фонда оплаты труда работников Организаций</w:t>
      </w:r>
      <w:proofErr w:type="gramEnd"/>
      <w:r w:rsidRPr="009D1363">
        <w:rPr>
          <w:rFonts w:ascii="Times New Roman" w:hAnsi="Times New Roman" w:cs="Times New Roman"/>
          <w:sz w:val="24"/>
          <w:szCs w:val="24"/>
        </w:rPr>
        <w:t>.</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1.2. </w:t>
      </w:r>
      <w:proofErr w:type="gramStart"/>
      <w:r w:rsidRPr="009D1363">
        <w:rPr>
          <w:rFonts w:ascii="Times New Roman" w:hAnsi="Times New Roman" w:cs="Times New Roman"/>
          <w:sz w:val="24"/>
          <w:szCs w:val="24"/>
        </w:rPr>
        <w:t>Система оплаты труда работников Организаций устанавливается коллективным договором, соглашениями, локальными нормативными актами, принимаемыми с учетом мнения представительного органа работников в соответствии с Трудовым кодексом Российской Федерации, иными федеральными законами и нормативными правовыми актами Российской Федерации, законом области от 17 октября 2008 года № 1862-ОЗ «Об оплате труда работников государственных учреждений, финансируемых из областного бюджета», постановлением Правительства Вологодской области от 30 октября</w:t>
      </w:r>
      <w:proofErr w:type="gramEnd"/>
      <w:r w:rsidRPr="009D1363">
        <w:rPr>
          <w:rFonts w:ascii="Times New Roman" w:hAnsi="Times New Roman" w:cs="Times New Roman"/>
          <w:sz w:val="24"/>
          <w:szCs w:val="24"/>
        </w:rPr>
        <w:t xml:space="preserve"> 2008 года № 2099 «Об оплате труда работников государственных образовательных учреждений области, финансируемых из областного бюджета», постановлением Правительства Вологодской области от 09 декабря 2013 года № 1262 «О внесении изменений в постановление Правительства области от 30 октября 2008 года № 2099» и настоящим Положением.</w:t>
      </w:r>
    </w:p>
    <w:p w:rsidR="009D1363" w:rsidRDefault="009D1363" w:rsidP="00F705A5">
      <w:pPr>
        <w:widowControl w:val="0"/>
        <w:autoSpaceDE w:val="0"/>
        <w:autoSpaceDN w:val="0"/>
        <w:adjustRightInd w:val="0"/>
        <w:spacing w:after="0" w:line="240" w:lineRule="auto"/>
        <w:outlineLvl w:val="1"/>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r w:rsidRPr="009D1363">
        <w:rPr>
          <w:rFonts w:ascii="Times New Roman" w:hAnsi="Times New Roman" w:cs="Times New Roman"/>
          <w:sz w:val="24"/>
          <w:szCs w:val="24"/>
        </w:rPr>
        <w:t>2. Порядок определения окладов</w:t>
      </w:r>
    </w:p>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(должностных окладов) работников Организаций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2.1. </w:t>
      </w:r>
      <w:proofErr w:type="gramStart"/>
      <w:r w:rsidRPr="009D1363">
        <w:rPr>
          <w:rFonts w:ascii="Times New Roman" w:hAnsi="Times New Roman" w:cs="Times New Roman"/>
          <w:sz w:val="24"/>
          <w:szCs w:val="24"/>
        </w:rPr>
        <w:t>Работникам Организаций устанавливаются должностные оклады, которые формируются на основе применения к минимальному размеру должностного оклада, установленному постановлением Главы Вожегодского муниципального района  от 23 декабря 2008 года № 993 «Об оплате труда работников муниципальных учреждений, финансируемых из местного бюджета Вожегодского муниципального района», отраслевого коэффициента, коэффициента квалификационного уровня, коэффициента уровня образования, коэффициента за наличие квалификационной категории и коэффициента за наличие ученой степени.</w:t>
      </w:r>
      <w:proofErr w:type="gramEnd"/>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 должностные оклады педагогических работников включается размер денежной компенсации на обеспечение книгоиздательской продукцией и периодическими изданиями в сумме 100 рублей.</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2.2. Отнесение должностей руководителей, специалистов и служащих, профессий рабочих Организаций к профессиональным квалификационным группам осуществляется в соответствии с приказами Минздравсоцразвития России: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от 29 мая 2008 года № 248н «Об утверждении профессиональных квалификационных групп общеотраслевых профессий рабочих»;</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от 5 мая 2008 года № 216н «Об утверждении профессиональных квалификационных групп должностей работников образования»;</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от 31 августа 2007 года № 570 «Об утверждении профессиональных квалификационных групп должностей работников культуры, искусства и кинематографии».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         2.3. Размер отраслевого коэффициента для работников Организаций, за исключением педагогических работников общеобразовательных организаций, дошкольных образовательных организаций, организаций дополнительного образования детей, – 1,05.</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Размер отраслевого коэффициента для педагогических работников общеобразовательных организаций, дошкольных образовательных организаций – 1,64.</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Размер отраслевого коэффициента для организаций дополнительного образования детей от 1,3-1,46</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 2.4. Размеры коэффициентов квалификационного уровня:</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tblPr>
      <w:tblGrid>
        <w:gridCol w:w="474"/>
        <w:gridCol w:w="4187"/>
        <w:gridCol w:w="3441"/>
        <w:gridCol w:w="2214"/>
      </w:tblGrid>
      <w:tr w:rsidR="009D1363" w:rsidRPr="009D1363" w:rsidTr="006149C4">
        <w:tc>
          <w:tcPr>
            <w:tcW w:w="31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 xml:space="preserve">№ </w:t>
            </w:r>
            <w:proofErr w:type="gramStart"/>
            <w:r w:rsidRPr="009D1363">
              <w:rPr>
                <w:rFonts w:ascii="Times New Roman" w:hAnsi="Times New Roman" w:cs="Times New Roman"/>
                <w:sz w:val="24"/>
                <w:szCs w:val="24"/>
              </w:rPr>
              <w:t>п</w:t>
            </w:r>
            <w:proofErr w:type="gramEnd"/>
            <w:r w:rsidRPr="009D1363">
              <w:rPr>
                <w:rFonts w:ascii="Times New Roman" w:hAnsi="Times New Roman" w:cs="Times New Roman"/>
                <w:sz w:val="24"/>
                <w:szCs w:val="24"/>
              </w:rPr>
              <w:t>/п</w:t>
            </w:r>
          </w:p>
        </w:tc>
        <w:tc>
          <w:tcPr>
            <w:tcW w:w="213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Профессиональная квалификационная группа</w:t>
            </w:r>
          </w:p>
        </w:tc>
        <w:tc>
          <w:tcPr>
            <w:tcW w:w="1766" w:type="pc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Квалификационный уровень</w:t>
            </w:r>
          </w:p>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Размеры коэффициентов квалификационного уровня</w:t>
            </w:r>
          </w:p>
        </w:tc>
      </w:tr>
      <w:tr w:rsidR="009D1363" w:rsidRPr="009D1363" w:rsidTr="006149C4">
        <w:trPr>
          <w:trHeight w:val="215"/>
        </w:trPr>
        <w:tc>
          <w:tcPr>
            <w:tcW w:w="31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1.</w:t>
            </w:r>
          </w:p>
        </w:tc>
        <w:tc>
          <w:tcPr>
            <w:tcW w:w="213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Профессии первого уровня</w:t>
            </w:r>
          </w:p>
        </w:tc>
        <w:tc>
          <w:tcPr>
            <w:tcW w:w="1766" w:type="pct"/>
            <w:tcBorders>
              <w:top w:val="single" w:sz="4" w:space="0" w:color="auto"/>
              <w:left w:val="single" w:sz="4" w:space="0" w:color="auto"/>
              <w:bottom w:val="single" w:sz="4" w:space="0" w:color="auto"/>
              <w:right w:val="single" w:sz="4" w:space="0" w:color="auto"/>
            </w:tcBorders>
            <w:vAlign w:val="bottom"/>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vAlign w:val="bottom"/>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w:t>
            </w:r>
          </w:p>
        </w:tc>
      </w:tr>
      <w:tr w:rsidR="009D1363" w:rsidRPr="009D1363" w:rsidTr="006149C4">
        <w:trPr>
          <w:trHeight w:val="428"/>
        </w:trPr>
        <w:tc>
          <w:tcPr>
            <w:tcW w:w="31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2.</w:t>
            </w:r>
          </w:p>
        </w:tc>
        <w:tc>
          <w:tcPr>
            <w:tcW w:w="2138" w:type="pc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Должности первого уровня</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vAlign w:val="bottom"/>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vAlign w:val="bottom"/>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w:t>
            </w:r>
          </w:p>
        </w:tc>
      </w:tr>
      <w:tr w:rsidR="009D1363" w:rsidRPr="009D1363" w:rsidTr="006149C4">
        <w:tc>
          <w:tcPr>
            <w:tcW w:w="318" w:type="pct"/>
            <w:vMerge w:val="restar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3.</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tc>
        <w:tc>
          <w:tcPr>
            <w:tcW w:w="2138" w:type="pct"/>
            <w:vMerge w:val="restar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Профессии второго уровня</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vAlign w:val="bottom"/>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vAlign w:val="bottom"/>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w:t>
            </w:r>
          </w:p>
        </w:tc>
      </w:tr>
      <w:tr w:rsidR="009D1363" w:rsidRPr="009D1363" w:rsidTr="006149C4">
        <w:trPr>
          <w:trHeight w:val="1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4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2,3</w:t>
            </w:r>
          </w:p>
        </w:tc>
      </w:tr>
      <w:tr w:rsidR="009D1363" w:rsidRPr="009D1363" w:rsidTr="006149C4">
        <w:tc>
          <w:tcPr>
            <w:tcW w:w="318" w:type="pct"/>
            <w:vMerge w:val="restar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4.</w:t>
            </w:r>
          </w:p>
        </w:tc>
        <w:tc>
          <w:tcPr>
            <w:tcW w:w="2138" w:type="pct"/>
            <w:vMerge w:val="restar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Должности второго уровня</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w:t>
            </w:r>
          </w:p>
        </w:tc>
      </w:tr>
      <w:tr w:rsidR="009D1363" w:rsidRPr="009D1363" w:rsidTr="006149C4">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2,1</w:t>
            </w:r>
          </w:p>
        </w:tc>
      </w:tr>
      <w:tr w:rsidR="009D1363" w:rsidRPr="009D1363" w:rsidTr="006149C4">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3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2,1</w:t>
            </w:r>
          </w:p>
        </w:tc>
      </w:tr>
      <w:tr w:rsidR="009D1363" w:rsidRPr="009D1363" w:rsidTr="006149C4">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spacing w:after="0" w:line="240" w:lineRule="auto"/>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4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2,2</w:t>
            </w:r>
          </w:p>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p>
        </w:tc>
      </w:tr>
      <w:tr w:rsidR="009D1363" w:rsidRPr="009D1363" w:rsidTr="006149C4">
        <w:trPr>
          <w:trHeight w:val="645"/>
        </w:trPr>
        <w:tc>
          <w:tcPr>
            <w:tcW w:w="31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5.</w:t>
            </w:r>
          </w:p>
        </w:tc>
        <w:tc>
          <w:tcPr>
            <w:tcW w:w="2138" w:type="pc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Должности среднего медицинского и фармацевтического персонала</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lastRenderedPageBreak/>
              <w:t>3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1,9</w:t>
            </w:r>
          </w:p>
        </w:tc>
      </w:tr>
      <w:tr w:rsidR="009D1363" w:rsidRPr="009D1363" w:rsidTr="006149C4">
        <w:trPr>
          <w:trHeight w:val="659"/>
        </w:trPr>
        <w:tc>
          <w:tcPr>
            <w:tcW w:w="31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lastRenderedPageBreak/>
              <w:t>6.</w:t>
            </w:r>
          </w:p>
        </w:tc>
        <w:tc>
          <w:tcPr>
            <w:tcW w:w="213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Должности третьего уровня</w:t>
            </w:r>
          </w:p>
        </w:tc>
        <w:tc>
          <w:tcPr>
            <w:tcW w:w="1766"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1 -5  квалификационный уровень</w:t>
            </w: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1,45</w:t>
            </w:r>
          </w:p>
        </w:tc>
      </w:tr>
      <w:tr w:rsidR="009D1363" w:rsidRPr="009D1363" w:rsidTr="006149C4">
        <w:tc>
          <w:tcPr>
            <w:tcW w:w="31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7.</w:t>
            </w:r>
          </w:p>
        </w:tc>
        <w:tc>
          <w:tcPr>
            <w:tcW w:w="213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Должности руководящего состава учреждений культуры, искусства и кинематографии</w:t>
            </w:r>
          </w:p>
        </w:tc>
        <w:tc>
          <w:tcPr>
            <w:tcW w:w="1766" w:type="pct"/>
            <w:tcBorders>
              <w:top w:val="single" w:sz="4" w:space="0" w:color="auto"/>
              <w:left w:val="single" w:sz="4" w:space="0" w:color="auto"/>
              <w:bottom w:val="single" w:sz="4" w:space="0" w:color="auto"/>
              <w:right w:val="single" w:sz="4" w:space="0" w:color="auto"/>
            </w:tcBorders>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p>
        </w:tc>
        <w:tc>
          <w:tcPr>
            <w:tcW w:w="778" w:type="pct"/>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1,9</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2.5. Размеры коэффициента уровня образования:</w:t>
      </w:r>
    </w:p>
    <w:tbl>
      <w:tblPr>
        <w:tblW w:w="0" w:type="auto"/>
        <w:tblInd w:w="75" w:type="dxa"/>
        <w:tblCellMar>
          <w:left w:w="75" w:type="dxa"/>
          <w:right w:w="75" w:type="dxa"/>
        </w:tblCellMar>
        <w:tblLook w:val="04A0"/>
      </w:tblPr>
      <w:tblGrid>
        <w:gridCol w:w="7893"/>
        <w:gridCol w:w="2246"/>
      </w:tblGrid>
      <w:tr w:rsidR="009D1363" w:rsidRPr="009D1363" w:rsidTr="006149C4">
        <w:trPr>
          <w:trHeight w:val="400"/>
        </w:trPr>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Уровень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Размеры коэффициента</w:t>
            </w:r>
          </w:p>
        </w:tc>
      </w:tr>
      <w:tr w:rsidR="009D1363" w:rsidRPr="009D1363" w:rsidTr="006149C4">
        <w:trPr>
          <w:trHeight w:val="400"/>
        </w:trPr>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 xml:space="preserve">Высшее профессиональное образование с присвоением лицу квалификации «специалист» или «магистр» </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1-1,25</w:t>
            </w:r>
          </w:p>
        </w:tc>
      </w:tr>
      <w:tr w:rsidR="009D1363" w:rsidRPr="009D1363" w:rsidTr="006149C4">
        <w:trPr>
          <w:trHeight w:val="400"/>
        </w:trPr>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Высшее профессиональное образование с присвоением лицу квалификации «бакалавр»</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1-1,2</w:t>
            </w:r>
          </w:p>
        </w:tc>
      </w:tr>
      <w:tr w:rsidR="009D1363" w:rsidRPr="009D1363" w:rsidTr="006149C4">
        <w:trPr>
          <w:trHeight w:val="400"/>
        </w:trPr>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Неполное высшее образование, среднее профессиональное образование</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1-1,15</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Коэффициент уровня образования устанавливается работникам Организации, занимающим должности, отнесенные к следующим профессиональным квалификационным группам: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должности педагогических работников;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должности врачей и провизоров;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должности четвертого уровня;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должности руководителей структурных подразделений Организаций;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должности руководящего состава организаций культуры, искусства и кинематографии.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2.6. Размеры коэффициента за наличие квалификационной категории:</w:t>
      </w:r>
    </w:p>
    <w:tbl>
      <w:tblPr>
        <w:tblW w:w="0" w:type="auto"/>
        <w:tblInd w:w="75" w:type="dxa"/>
        <w:tblCellMar>
          <w:left w:w="75" w:type="dxa"/>
          <w:right w:w="75" w:type="dxa"/>
        </w:tblCellMar>
        <w:tblLook w:val="04A0"/>
      </w:tblPr>
      <w:tblGrid>
        <w:gridCol w:w="2252"/>
        <w:gridCol w:w="4696"/>
        <w:gridCol w:w="3191"/>
      </w:tblGrid>
      <w:tr w:rsidR="009D1363" w:rsidRPr="009D1363" w:rsidTr="006149C4">
        <w:trPr>
          <w:trHeight w:val="709"/>
        </w:trPr>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Квалификационная категория</w:t>
            </w:r>
          </w:p>
        </w:tc>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Размеры коэффициента (за исключением коэффициента для должностей педагогических работников общеобразовательных, дошкольных образовательных организаций и организаций дополнительного образования детей)</w:t>
            </w:r>
          </w:p>
        </w:tc>
        <w:tc>
          <w:tcPr>
            <w:tcW w:w="3191"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Размеры коэффициента для должностей педагогических работников общеобразовательных, дошкольных образовательных организаций и организаций дополнительного образования детей</w:t>
            </w:r>
          </w:p>
        </w:tc>
      </w:tr>
      <w:tr w:rsidR="009D1363" w:rsidRPr="009D1363" w:rsidTr="006149C4">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Высшая категория</w:t>
            </w:r>
          </w:p>
        </w:tc>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1-1,4</w:t>
            </w:r>
          </w:p>
        </w:tc>
        <w:tc>
          <w:tcPr>
            <w:tcW w:w="3191"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1-1,6</w:t>
            </w:r>
          </w:p>
        </w:tc>
      </w:tr>
      <w:tr w:rsidR="009D1363" w:rsidRPr="009D1363" w:rsidTr="006149C4">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Первая категория</w:t>
            </w:r>
          </w:p>
        </w:tc>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1-1,25</w:t>
            </w:r>
          </w:p>
        </w:tc>
        <w:tc>
          <w:tcPr>
            <w:tcW w:w="3191"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1-1,3</w:t>
            </w:r>
          </w:p>
        </w:tc>
      </w:tr>
    </w:tbl>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r w:rsidRPr="009D1363">
        <w:rPr>
          <w:rFonts w:ascii="Times New Roman" w:hAnsi="Times New Roman" w:cs="Times New Roman"/>
          <w:sz w:val="24"/>
          <w:szCs w:val="24"/>
        </w:rPr>
        <w:t>3. Выплаты компенсационного характера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Организации устанавливаются следующие выплаты компенсационного характера: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3.1. Выплаты работникам, занятым на работах с вредными и (или) опасными условиями труда.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3.1.1. Доплата работникам, занятым на работах с вредными и (или) опасными условиями труда.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Работникам Организации, занятым на работах с вредными и (или) опасными условиями труда, устанавливается доплата в размере 12 процентов должностного оклада в порядке, предусмотренном действующим законодательством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Гособразования СССР от 20 августа</w:t>
      </w:r>
      <w:proofErr w:type="gramEnd"/>
      <w:r w:rsidRPr="009D1363">
        <w:rPr>
          <w:rFonts w:ascii="Times New Roman" w:hAnsi="Times New Roman" w:cs="Times New Roman"/>
          <w:sz w:val="24"/>
          <w:szCs w:val="24"/>
        </w:rPr>
        <w:t xml:space="preserve"> </w:t>
      </w:r>
      <w:proofErr w:type="gramStart"/>
      <w:r w:rsidRPr="009D1363">
        <w:rPr>
          <w:rFonts w:ascii="Times New Roman" w:hAnsi="Times New Roman" w:cs="Times New Roman"/>
          <w:sz w:val="24"/>
          <w:szCs w:val="24"/>
        </w:rPr>
        <w:t xml:space="preserve">1990 года  № </w:t>
      </w:r>
      <w:r w:rsidRPr="009D1363">
        <w:rPr>
          <w:rFonts w:ascii="Times New Roman" w:hAnsi="Times New Roman" w:cs="Times New Roman"/>
          <w:sz w:val="24"/>
          <w:szCs w:val="24"/>
        </w:rPr>
        <w:lastRenderedPageBreak/>
        <w:t>579).</w:t>
      </w:r>
      <w:proofErr w:type="gramEnd"/>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3.1.2. </w:t>
      </w:r>
      <w:proofErr w:type="gramStart"/>
      <w:r w:rsidRPr="009D1363">
        <w:rPr>
          <w:rFonts w:ascii="Times New Roman" w:hAnsi="Times New Roman" w:cs="Times New Roman"/>
          <w:sz w:val="24"/>
          <w:szCs w:val="24"/>
        </w:rPr>
        <w:t>Доплата за работу в организациях, осуществляющих образовательную деятельность по адаптированным основным общеобразовательным программам (классах, группах) для обучающихся с ограниченными возможностями здоровья.</w:t>
      </w:r>
      <w:proofErr w:type="gramEnd"/>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 xml:space="preserve">В общеобразовательных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имеющих отдельные классы, группы для обучающихся с ограниченными возможностями здоровья,  устанавливается доплата работникам, непосредственно занятым в классах (группах) для обучающихся с ограниченными возможностями здоровья, в размере </w:t>
      </w:r>
      <w:r w:rsidRPr="009D1363">
        <w:rPr>
          <w:rFonts w:ascii="Times New Roman" w:hAnsi="Times New Roman" w:cs="Times New Roman"/>
          <w:bCs/>
          <w:sz w:val="24"/>
          <w:szCs w:val="24"/>
        </w:rPr>
        <w:t>от 15 до 20</w:t>
      </w:r>
      <w:r w:rsidRPr="009D1363">
        <w:rPr>
          <w:rFonts w:ascii="Times New Roman" w:hAnsi="Times New Roman" w:cs="Times New Roman"/>
          <w:sz w:val="24"/>
          <w:szCs w:val="24"/>
        </w:rPr>
        <w:t xml:space="preserve"> процентов должностного оклада.</w:t>
      </w:r>
      <w:proofErr w:type="gramEnd"/>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3.1.3. Доплата за обучение на дому </w:t>
      </w:r>
      <w:proofErr w:type="gramStart"/>
      <w:r w:rsidRPr="009D1363">
        <w:rPr>
          <w:rFonts w:ascii="Times New Roman" w:hAnsi="Times New Roman" w:cs="Times New Roman"/>
          <w:sz w:val="24"/>
          <w:szCs w:val="24"/>
        </w:rPr>
        <w:t>обучающихся</w:t>
      </w:r>
      <w:proofErr w:type="gramEnd"/>
      <w:r w:rsidRPr="009D1363">
        <w:rPr>
          <w:rFonts w:ascii="Times New Roman" w:hAnsi="Times New Roman" w:cs="Times New Roman"/>
          <w:sz w:val="24"/>
          <w:szCs w:val="24"/>
        </w:rPr>
        <w:t>, нуждающихся в длительном лечении, в соответствии с медицинским заключением.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Педагогическим работникам, осуществляющим обучение на дому обучающихся, нуждающихся в длительном лечении, устанавливается доплата в размере 20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3.1.4. Доплата за работу в Организациях, в том числе в структурных подразделениях Организаций, расположенных в сельской местности.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занимающим должности педагогических работников, среднего медицинского персонала, врачей, работников культуры, искусства и кинематографии ведущего звена, руководителей структурных подразделений образования, должности, относящиеся к профессиональным квалификационным группам общеотраслевых должностей служащих третьего и четвертого уровней, устанавливается доплата в размере 25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outlineLvl w:val="2"/>
        <w:rPr>
          <w:rFonts w:ascii="Times New Roman" w:hAnsi="Times New Roman" w:cs="Times New Roman"/>
          <w:sz w:val="24"/>
          <w:szCs w:val="24"/>
        </w:rPr>
      </w:pPr>
      <w:r w:rsidRPr="009D1363">
        <w:rPr>
          <w:rFonts w:ascii="Times New Roman" w:hAnsi="Times New Roman" w:cs="Times New Roman"/>
          <w:sz w:val="24"/>
          <w:szCs w:val="24"/>
        </w:rPr>
        <w:t>3.2. Выплаты за работу в местностях с особыми климатическими условиями.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работу в местностях с особыми климатическими условиями устанавливается районный коэффициент в соответствии с законодательством Российской Федерации.</w:t>
      </w:r>
    </w:p>
    <w:p w:rsidR="009D1363" w:rsidRPr="009D1363" w:rsidRDefault="009D1363" w:rsidP="009D1363">
      <w:pPr>
        <w:widowControl w:val="0"/>
        <w:autoSpaceDE w:val="0"/>
        <w:autoSpaceDN w:val="0"/>
        <w:adjustRightInd w:val="0"/>
        <w:spacing w:after="0" w:line="240" w:lineRule="auto"/>
        <w:ind w:firstLine="426"/>
        <w:jc w:val="both"/>
        <w:outlineLvl w:val="2"/>
        <w:rPr>
          <w:rFonts w:ascii="Times New Roman" w:hAnsi="Times New Roman" w:cs="Times New Roman"/>
          <w:sz w:val="24"/>
          <w:szCs w:val="24"/>
        </w:rPr>
      </w:pPr>
      <w:r w:rsidRPr="009D1363">
        <w:rPr>
          <w:rFonts w:ascii="Times New Roman" w:hAnsi="Times New Roman" w:cs="Times New Roman"/>
          <w:sz w:val="24"/>
          <w:szCs w:val="24"/>
        </w:rPr>
        <w:t xml:space="preserve">3.3. Выплаты за работу в условиях, отклоняющихся </w:t>
      </w:r>
      <w:proofErr w:type="gramStart"/>
      <w:r w:rsidRPr="009D1363">
        <w:rPr>
          <w:rFonts w:ascii="Times New Roman" w:hAnsi="Times New Roman" w:cs="Times New Roman"/>
          <w:sz w:val="24"/>
          <w:szCs w:val="24"/>
        </w:rPr>
        <w:t>от</w:t>
      </w:r>
      <w:proofErr w:type="gramEnd"/>
      <w:r w:rsidRPr="009D1363">
        <w:rPr>
          <w:rFonts w:ascii="Times New Roman" w:hAnsi="Times New Roman" w:cs="Times New Roman"/>
          <w:sz w:val="24"/>
          <w:szCs w:val="24"/>
        </w:rPr>
        <w:t xml:space="preserve"> нормальных.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3.3.1. Доплаты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Организаций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устанавливаются доплаты по соглашению сторон трудового договора с учетом содержания и (или) объема дополнительной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3.3.2. Доплата за разделение рабочей смены на части с перерывом более 2-х часов.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за разделение рабочей смены на части с перерывом более 2-х часов устанавливается доплата в размере до 30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3.3.3. Доплаты за работу в ночное время.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Организаций устанавливается доплата за каждый час работы в ночное время в размере 35 процентов части должностного оклада за час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3.3.4. Доплаты за выполнение работ, непосредственно связанных с образовательным процессом.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устанавливаются доплаты с учетом объема выполняемой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заведование учебным кабинетом (лабораторией, мастерской) – в размере 5 - 15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руководство учебно-методическими подразделениями – в размере 5 - 10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классное руководство – в размере 10 - 60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проверку тетрадей – в размере 5 - 20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выполнение работы инспектора по охране прав детства – в размере 2 - 5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bCs/>
          <w:sz w:val="24"/>
          <w:szCs w:val="24"/>
        </w:rPr>
        <w:t>3.3.5. Компенсационные выплаты работникам, предусмотренные пунктами 3.1. и 3.3. рассчитываются исходя: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bCs/>
          <w:sz w:val="24"/>
          <w:szCs w:val="24"/>
        </w:rPr>
        <w:t>из должностного оклада с учетом учебной нагрузки;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bCs/>
          <w:sz w:val="24"/>
          <w:szCs w:val="24"/>
        </w:rPr>
        <w:t>из части должностного оклада при условии выполнения учебной нагрузки ниже норм или педагогической работы менее</w:t>
      </w:r>
      <w:proofErr w:type="gramStart"/>
      <w:r w:rsidRPr="009D1363">
        <w:rPr>
          <w:rFonts w:ascii="Times New Roman" w:hAnsi="Times New Roman" w:cs="Times New Roman"/>
          <w:bCs/>
          <w:sz w:val="24"/>
          <w:szCs w:val="24"/>
        </w:rPr>
        <w:t>,</w:t>
      </w:r>
      <w:proofErr w:type="gramEnd"/>
      <w:r w:rsidRPr="009D1363">
        <w:rPr>
          <w:rFonts w:ascii="Times New Roman" w:hAnsi="Times New Roman" w:cs="Times New Roman"/>
          <w:bCs/>
          <w:sz w:val="24"/>
          <w:szCs w:val="24"/>
        </w:rPr>
        <w:t xml:space="preserve"> чем на должностной оклад.</w:t>
      </w:r>
    </w:p>
    <w:p w:rsidR="009D1363" w:rsidRPr="009D1363" w:rsidRDefault="009D1363" w:rsidP="009D1363">
      <w:pPr>
        <w:widowControl w:val="0"/>
        <w:autoSpaceDE w:val="0"/>
        <w:autoSpaceDN w:val="0"/>
        <w:adjustRightInd w:val="0"/>
        <w:spacing w:after="0" w:line="240" w:lineRule="auto"/>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r w:rsidRPr="009D1363">
        <w:rPr>
          <w:rFonts w:ascii="Times New Roman" w:hAnsi="Times New Roman" w:cs="Times New Roman"/>
          <w:sz w:val="24"/>
          <w:szCs w:val="24"/>
        </w:rPr>
        <w:t>4. Выплаты стимулирующего характера</w:t>
      </w:r>
    </w:p>
    <w:p w:rsidR="009D1363" w:rsidRPr="009D1363" w:rsidRDefault="009D1363" w:rsidP="009D1363">
      <w:pPr>
        <w:widowControl w:val="0"/>
        <w:autoSpaceDE w:val="0"/>
        <w:autoSpaceDN w:val="0"/>
        <w:adjustRightInd w:val="0"/>
        <w:spacing w:after="0" w:line="240" w:lineRule="auto"/>
        <w:ind w:firstLine="426"/>
        <w:jc w:val="both"/>
        <w:outlineLvl w:val="2"/>
        <w:rPr>
          <w:rFonts w:ascii="Times New Roman" w:hAnsi="Times New Roman" w:cs="Times New Roman"/>
          <w:sz w:val="24"/>
          <w:szCs w:val="24"/>
        </w:rPr>
      </w:pPr>
      <w:r w:rsidRPr="009D1363">
        <w:rPr>
          <w:rFonts w:ascii="Times New Roman" w:hAnsi="Times New Roman" w:cs="Times New Roman"/>
          <w:sz w:val="24"/>
          <w:szCs w:val="24"/>
        </w:rPr>
        <w:t>4.1. Выплата за стаж непрерывной работы в Организациях.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bookmarkStart w:id="0" w:name="Par252"/>
      <w:bookmarkEnd w:id="0"/>
      <w:r w:rsidRPr="009D1363">
        <w:rPr>
          <w:rFonts w:ascii="Times New Roman" w:hAnsi="Times New Roman" w:cs="Times New Roman"/>
          <w:sz w:val="24"/>
          <w:szCs w:val="24"/>
        </w:rPr>
        <w:t xml:space="preserve">4.1.1. Надбавка за стаж непрерывной работы в Организациях устанавливается работникам Организации, занимающим должности педагогических работников, среднего медицинского персонала, врачей, работников культуры, искусства и кинематографии ведущего звена, должности, относящиеся к профессиональным квалификационным группам общеотраслевых должностей служащих второго и третьего уровней, </w:t>
      </w:r>
      <w:proofErr w:type="gramStart"/>
      <w:r w:rsidRPr="009D1363">
        <w:rPr>
          <w:rFonts w:ascii="Times New Roman" w:hAnsi="Times New Roman" w:cs="Times New Roman"/>
          <w:sz w:val="24"/>
          <w:szCs w:val="24"/>
        </w:rPr>
        <w:t>кроме</w:t>
      </w:r>
      <w:proofErr w:type="gramEnd"/>
      <w:r w:rsidRPr="009D1363">
        <w:rPr>
          <w:rFonts w:ascii="Times New Roman" w:hAnsi="Times New Roman" w:cs="Times New Roman"/>
          <w:sz w:val="24"/>
          <w:szCs w:val="24"/>
        </w:rPr>
        <w:t xml:space="preserve"> работающих по совместительству, в следующих размерах: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tbl>
      <w:tblPr>
        <w:tblW w:w="0" w:type="auto"/>
        <w:jc w:val="center"/>
        <w:tblInd w:w="-2265" w:type="dxa"/>
        <w:tblCellMar>
          <w:left w:w="75" w:type="dxa"/>
          <w:right w:w="75" w:type="dxa"/>
        </w:tblCellMar>
        <w:tblLook w:val="04A0"/>
      </w:tblPr>
      <w:tblGrid>
        <w:gridCol w:w="4274"/>
        <w:gridCol w:w="3164"/>
      </w:tblGrid>
      <w:tr w:rsidR="009D1363" w:rsidRPr="009D1363" w:rsidTr="006149C4">
        <w:trPr>
          <w:jc w:val="center"/>
        </w:trPr>
        <w:tc>
          <w:tcPr>
            <w:tcW w:w="4274"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Стаж работы</w:t>
            </w:r>
          </w:p>
        </w:tc>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 надбавки в процентах</w:t>
            </w:r>
          </w:p>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от должностного оклада</w:t>
            </w:r>
          </w:p>
        </w:tc>
      </w:tr>
      <w:tr w:rsidR="009D1363" w:rsidRPr="009D1363" w:rsidTr="006149C4">
        <w:trPr>
          <w:jc w:val="center"/>
        </w:trPr>
        <w:tc>
          <w:tcPr>
            <w:tcW w:w="427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До 3 лет</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12</w:t>
            </w:r>
          </w:p>
        </w:tc>
      </w:tr>
      <w:tr w:rsidR="009D1363" w:rsidRPr="009D1363" w:rsidTr="006149C4">
        <w:trPr>
          <w:jc w:val="center"/>
        </w:trPr>
        <w:tc>
          <w:tcPr>
            <w:tcW w:w="427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3 до 5 лет</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10</w:t>
            </w:r>
          </w:p>
        </w:tc>
      </w:tr>
      <w:tr w:rsidR="009D1363" w:rsidRPr="009D1363" w:rsidTr="006149C4">
        <w:trPr>
          <w:jc w:val="center"/>
        </w:trPr>
        <w:tc>
          <w:tcPr>
            <w:tcW w:w="427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5 до 10 лет</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15</w:t>
            </w:r>
          </w:p>
        </w:tc>
      </w:tr>
      <w:tr w:rsidR="009D1363" w:rsidRPr="009D1363" w:rsidTr="006149C4">
        <w:trPr>
          <w:jc w:val="center"/>
        </w:trPr>
        <w:tc>
          <w:tcPr>
            <w:tcW w:w="427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10 до 15 лет</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20</w:t>
            </w:r>
          </w:p>
        </w:tc>
      </w:tr>
      <w:tr w:rsidR="009D1363" w:rsidRPr="009D1363" w:rsidTr="006149C4">
        <w:trPr>
          <w:jc w:val="center"/>
        </w:trPr>
        <w:tc>
          <w:tcPr>
            <w:tcW w:w="427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15 и более</w:t>
            </w:r>
          </w:p>
        </w:tc>
        <w:tc>
          <w:tcPr>
            <w:tcW w:w="0" w:type="auto"/>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30</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bookmarkStart w:id="1" w:name="Par268"/>
      <w:bookmarkEnd w:id="1"/>
      <w:r w:rsidRPr="009D1363">
        <w:rPr>
          <w:rFonts w:ascii="Times New Roman" w:hAnsi="Times New Roman" w:cs="Times New Roman"/>
          <w:sz w:val="24"/>
          <w:szCs w:val="24"/>
        </w:rPr>
        <w:t>4.1.2. Надбавка за стаж непрерывной работы в Организациях устанавливается работникам Организации, занимающим должности руководящего состава учреждений культуры, искусства и кинематографии, руководителей структурных подразделений сферы образования, должности, относящиеся к профессиональной квалификационной группе общеотраслевых должностей служащих четвертого уровня, в следующих размерах: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tbl>
      <w:tblPr>
        <w:tblW w:w="0" w:type="auto"/>
        <w:jc w:val="center"/>
        <w:tblInd w:w="-967" w:type="dxa"/>
        <w:tblCellMar>
          <w:left w:w="75" w:type="dxa"/>
          <w:right w:w="75" w:type="dxa"/>
        </w:tblCellMar>
        <w:tblLook w:val="04A0"/>
      </w:tblPr>
      <w:tblGrid>
        <w:gridCol w:w="3026"/>
        <w:gridCol w:w="4180"/>
      </w:tblGrid>
      <w:tr w:rsidR="009D1363" w:rsidRPr="009D1363" w:rsidTr="006149C4">
        <w:trPr>
          <w:jc w:val="center"/>
        </w:trPr>
        <w:tc>
          <w:tcPr>
            <w:tcW w:w="3026"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Стаж работы</w:t>
            </w:r>
          </w:p>
        </w:tc>
        <w:tc>
          <w:tcPr>
            <w:tcW w:w="4180"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 надбавки в процентах</w:t>
            </w:r>
          </w:p>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от должностного оклада</w:t>
            </w:r>
          </w:p>
        </w:tc>
      </w:tr>
      <w:tr w:rsidR="009D1363" w:rsidRPr="009D1363" w:rsidTr="006149C4">
        <w:trPr>
          <w:jc w:val="center"/>
        </w:trPr>
        <w:tc>
          <w:tcPr>
            <w:tcW w:w="302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До 5 лет</w:t>
            </w:r>
          </w:p>
        </w:tc>
        <w:tc>
          <w:tcPr>
            <w:tcW w:w="4180"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10</w:t>
            </w:r>
          </w:p>
        </w:tc>
      </w:tr>
      <w:tr w:rsidR="009D1363" w:rsidRPr="009D1363" w:rsidTr="006149C4">
        <w:trPr>
          <w:jc w:val="center"/>
        </w:trPr>
        <w:tc>
          <w:tcPr>
            <w:tcW w:w="302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5 до 10 лет</w:t>
            </w:r>
          </w:p>
        </w:tc>
        <w:tc>
          <w:tcPr>
            <w:tcW w:w="4180"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20</w:t>
            </w:r>
          </w:p>
        </w:tc>
      </w:tr>
      <w:tr w:rsidR="009D1363" w:rsidRPr="009D1363" w:rsidTr="006149C4">
        <w:trPr>
          <w:jc w:val="center"/>
        </w:trPr>
        <w:tc>
          <w:tcPr>
            <w:tcW w:w="302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10 до 15 лет</w:t>
            </w:r>
          </w:p>
        </w:tc>
        <w:tc>
          <w:tcPr>
            <w:tcW w:w="4180"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30</w:t>
            </w:r>
          </w:p>
        </w:tc>
      </w:tr>
      <w:tr w:rsidR="009D1363" w:rsidRPr="009D1363" w:rsidTr="006149C4">
        <w:trPr>
          <w:jc w:val="center"/>
        </w:trPr>
        <w:tc>
          <w:tcPr>
            <w:tcW w:w="302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15 и более</w:t>
            </w:r>
          </w:p>
        </w:tc>
        <w:tc>
          <w:tcPr>
            <w:tcW w:w="4180"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40</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4.1.3. Порядок исчисления стажа непрерывной работы, дающего право на получение выплаты.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 стаж непрерывной работы, дающий право на установление выплаты за стаж работы, включаются: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в Организациях на должностях, предусмотренных подпунктами 4.1.1 и 4.1.2 настоящего Положения;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на выборных должностях в Советах народных депутатов и партийных органах всех уровней, на должностях руководителей и специалистов в аппаратах и исполнительных комитетах Советов народных депутатов;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на должностях государственной гражданской (государственной) службы и муниципальной службы;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в профсоюзных организациях, комсомольских органах и органах народного контроля;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на предприятиях, в общественных организациях на должностях руководителей и специалистов, аналогичных должностям руководителей и специалистов в Организациях;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время обучения работников Организаций в учебных заведениях, в том числе на курсах по подготовке, переподготовке и повышению квалификации кадров с отрывом от производства (для граждан, прошедших обучение до вступления в силу Федерального закона от 29 декабря 2012 года № 273-ФЗ «Об образовании в Российской Федерации») и время обучения в организациях, осуществляющих образовательную деятельность, в целях получения профессионального образования и дополнительного профессионального</w:t>
      </w:r>
      <w:proofErr w:type="gramEnd"/>
      <w:r w:rsidRPr="009D1363">
        <w:rPr>
          <w:rFonts w:ascii="Times New Roman" w:hAnsi="Times New Roman" w:cs="Times New Roman"/>
          <w:sz w:val="24"/>
          <w:szCs w:val="24"/>
        </w:rPr>
        <w:t xml:space="preserve"> образования, профессионального обучения с отрывом от производства (для граждан, прошедших обучение после вступления в силу Федерального закона от 29 декабря 2012 года  № 273-ФЗ «Об образовании в Российской </w:t>
      </w:r>
      <w:r w:rsidRPr="009D1363">
        <w:rPr>
          <w:rFonts w:ascii="Times New Roman" w:hAnsi="Times New Roman" w:cs="Times New Roman"/>
          <w:sz w:val="24"/>
          <w:szCs w:val="24"/>
        </w:rPr>
        <w:lastRenderedPageBreak/>
        <w:t>Федерации»), если работники работали в Организациях до поступления на обучение не менее девяти месяцев;</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время нахождения на действительной военной службе лиц офицерского состава (рядового и начальствующего состава), прапорщиков, мичманов и военнослужащих сверхсрочной службы, уволенных с действительной военной службы по возрасту, болезни, сокращению штатов или ограниченному состоянию здоровья, если перерыв между днем увольнения с действительной военной службы и днем поступления на работу в Организацию не превысил одного года.</w:t>
      </w:r>
      <w:proofErr w:type="gramEnd"/>
      <w:r w:rsidRPr="009D1363">
        <w:rPr>
          <w:rFonts w:ascii="Times New Roman" w:hAnsi="Times New Roman" w:cs="Times New Roman"/>
          <w:sz w:val="24"/>
          <w:szCs w:val="24"/>
        </w:rPr>
        <w:t xml:space="preserve"> Ветеранам боевых действий на территории других государств, ветеранам, исполнявшим обязанности военной службы в условиях чрезвычайного положения и вооруженных конфликтов,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отпуска по уходу за ребенком до достижения им возраста трех лет работникам, состоящим в трудовых отношениях с Организациями;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длительного отпуска сроком до одного года, предоставляемого педагогическим работникам.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Периоды работы, включаемые в стаж в соответствии с настоящим подпунктом, суммируются.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4.1.4. Если у работника право на установление или изменение выплаты за стаж непрерывной работы наступило в период его пребывания в очередном отпуске, а также в период его временной нетрудоспособности, выплата устанавливается после окончания отпуска, периода временной нетрудоспособности.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 том случае, если у работника право на назначение или изменение выплаты за стаж непрерывной работы наступило в период исполнения государственных обязанностей, при прохождении повышения квалификации или профессиональной переподготовки с отрывом от работы, где за слушателем сохраняется средний заработок, ему устанавливается указанная выплата с момента наступления этого права.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4.1.5. Стаж работы, дающий право на получение надбавки за стаж, определяется комиссией по установлению трудового стажа на основании трудовой книжки, а также других документов, удостоверяющих наличие стажа работы (службы), дающего право на получение надбавки за стаж работы.</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Назначение надбавки за стаж работы производится на основании приказа руководителя Учреждения по представлению комиссии по установлению трудового стажа. Состав комиссии и положение о ней утверждаются руководителем Учреждения с учетом мнения представительного органа работников.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sz w:val="24"/>
          <w:szCs w:val="24"/>
        </w:rPr>
        <w:t>4.1.6. При временном исполнении обязанностей иного работника надбавка за стаж начисляется на оклад (должностной оклад) по основной работе.</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bCs/>
          <w:sz w:val="24"/>
          <w:szCs w:val="24"/>
        </w:rPr>
        <w:t>4.1.7. Надбавка за стаж работы работникам, предусмотренным в пунктах 4.1.1. и 4.1.2. рассчитываются исходя: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bCs/>
          <w:sz w:val="24"/>
          <w:szCs w:val="24"/>
        </w:rPr>
        <w:t>из должностного оклада с учетом учебной нагрузки и педагогической работы, но не более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bCs/>
          <w:sz w:val="24"/>
          <w:szCs w:val="24"/>
        </w:rPr>
      </w:pPr>
      <w:r w:rsidRPr="009D1363">
        <w:rPr>
          <w:rFonts w:ascii="Times New Roman" w:hAnsi="Times New Roman" w:cs="Times New Roman"/>
          <w:bCs/>
          <w:sz w:val="24"/>
          <w:szCs w:val="24"/>
        </w:rPr>
        <w:t>из части должностного оклада при условии выполнения учебной нагрузки ниже нормы или педагогической работы менее</w:t>
      </w:r>
      <w:proofErr w:type="gramStart"/>
      <w:r w:rsidRPr="009D1363">
        <w:rPr>
          <w:rFonts w:ascii="Times New Roman" w:hAnsi="Times New Roman" w:cs="Times New Roman"/>
          <w:bCs/>
          <w:sz w:val="24"/>
          <w:szCs w:val="24"/>
        </w:rPr>
        <w:t>,</w:t>
      </w:r>
      <w:proofErr w:type="gramEnd"/>
      <w:r w:rsidRPr="009D1363">
        <w:rPr>
          <w:rFonts w:ascii="Times New Roman" w:hAnsi="Times New Roman" w:cs="Times New Roman"/>
          <w:bCs/>
          <w:sz w:val="24"/>
          <w:szCs w:val="24"/>
        </w:rPr>
        <w:t xml:space="preserve"> чем на должностной оклад.</w:t>
      </w:r>
    </w:p>
    <w:p w:rsidR="009D1363" w:rsidRPr="009D1363" w:rsidRDefault="009D1363" w:rsidP="009D1363">
      <w:pPr>
        <w:widowControl w:val="0"/>
        <w:autoSpaceDE w:val="0"/>
        <w:autoSpaceDN w:val="0"/>
        <w:adjustRightInd w:val="0"/>
        <w:spacing w:after="0" w:line="240" w:lineRule="auto"/>
        <w:ind w:firstLine="426"/>
        <w:jc w:val="both"/>
        <w:outlineLvl w:val="2"/>
        <w:rPr>
          <w:rFonts w:ascii="Times New Roman" w:hAnsi="Times New Roman" w:cs="Times New Roman"/>
          <w:sz w:val="24"/>
          <w:szCs w:val="24"/>
        </w:rPr>
      </w:pPr>
      <w:r w:rsidRPr="009D1363">
        <w:rPr>
          <w:rFonts w:ascii="Times New Roman" w:hAnsi="Times New Roman" w:cs="Times New Roman"/>
          <w:sz w:val="24"/>
          <w:szCs w:val="24"/>
        </w:rPr>
        <w:t>4.2. Выплаты за интенсивность и высокие результаты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4.2.1. Надбавка за интенсивность и высокие результаты.</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интенсивность и высокие результаты  работы устанавливается работникам Организации в пределах фонда оплаты труда Организации и максимальными размерами не ограничивается.</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интенсивность и высокие результаты работы работникам Организации устанавливается за результаты работы с учетом показателей эффективности работы работников и критериев их оценки, утверждаемых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Размеры и условия осуществления выплаты надбавки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Решение об установлении размера надбавки и срока, на который надбавка устанавливается, </w:t>
      </w:r>
      <w:r w:rsidRPr="009D1363">
        <w:rPr>
          <w:rFonts w:ascii="Times New Roman" w:hAnsi="Times New Roman" w:cs="Times New Roman"/>
          <w:sz w:val="24"/>
          <w:szCs w:val="24"/>
        </w:rPr>
        <w:lastRenderedPageBreak/>
        <w:t>принимается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4.2.2. Надбавка за наличие почетного звания.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Организаций устанавливается надбавка за наличие почетного звания («Народный», «Заслуженный», «Мастер спорта международного класса») в размере 20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почетное звание устанавливается при условии соответствия имеющегося звания специфике работы, выполняемой работником в Организации.</w:t>
      </w:r>
    </w:p>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4.2.3. Надбавка за категорийность водителям: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tbl>
      <w:tblPr>
        <w:tblW w:w="9555" w:type="dxa"/>
        <w:tblInd w:w="75" w:type="dxa"/>
        <w:tblLayout w:type="fixed"/>
        <w:tblCellMar>
          <w:left w:w="75" w:type="dxa"/>
          <w:right w:w="75" w:type="dxa"/>
        </w:tblCellMar>
        <w:tblLook w:val="04A0"/>
      </w:tblPr>
      <w:tblGrid>
        <w:gridCol w:w="6485"/>
        <w:gridCol w:w="2702"/>
        <w:gridCol w:w="368"/>
      </w:tblGrid>
      <w:tr w:rsidR="009D1363" w:rsidRPr="009D1363" w:rsidTr="006149C4">
        <w:trPr>
          <w:gridAfter w:val="1"/>
          <w:wAfter w:w="368" w:type="dxa"/>
          <w:trHeight w:val="400"/>
        </w:trPr>
        <w:tc>
          <w:tcPr>
            <w:tcW w:w="6480" w:type="dxa"/>
            <w:tcBorders>
              <w:top w:val="single" w:sz="8" w:space="0" w:color="auto"/>
              <w:left w:val="single" w:sz="8" w:space="0" w:color="auto"/>
              <w:bottom w:val="single" w:sz="8" w:space="0" w:color="auto"/>
              <w:right w:val="single" w:sz="8" w:space="0" w:color="auto"/>
            </w:tcBorders>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Вид доплаты</w:t>
            </w:r>
          </w:p>
        </w:tc>
        <w:tc>
          <w:tcPr>
            <w:tcW w:w="2700" w:type="dxa"/>
            <w:tcBorders>
              <w:top w:val="single" w:sz="8" w:space="0" w:color="auto"/>
              <w:left w:val="single" w:sz="8" w:space="0" w:color="auto"/>
              <w:bottom w:val="single" w:sz="8" w:space="0" w:color="auto"/>
              <w:right w:val="single" w:sz="8" w:space="0" w:color="auto"/>
            </w:tcBorders>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Размеры</w:t>
            </w:r>
          </w:p>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доплаты в процентах от должностного оклада</w:t>
            </w:r>
          </w:p>
        </w:tc>
      </w:tr>
      <w:tr w:rsidR="009D1363" w:rsidRPr="009D1363" w:rsidTr="006149C4">
        <w:trPr>
          <w:gridAfter w:val="1"/>
          <w:wAfter w:w="368" w:type="dxa"/>
          <w:trHeight w:val="400"/>
        </w:trPr>
        <w:tc>
          <w:tcPr>
            <w:tcW w:w="6480" w:type="dxa"/>
            <w:tcBorders>
              <w:top w:val="nil"/>
              <w:left w:val="single" w:sz="8" w:space="0" w:color="auto"/>
              <w:bottom w:val="single" w:sz="8" w:space="0" w:color="auto"/>
              <w:right w:val="single" w:sz="8" w:space="0" w:color="auto"/>
            </w:tcBorders>
            <w:hideMark/>
          </w:tcPr>
          <w:p w:rsidR="009D1363" w:rsidRPr="009D1363" w:rsidRDefault="009D1363" w:rsidP="009D1363">
            <w:pPr>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Категории "B", "C", "D", "E", или "B", "C", D","</w:t>
            </w:r>
            <w:r w:rsidRPr="009D1363">
              <w:rPr>
                <w:rFonts w:ascii="Times New Roman" w:hAnsi="Times New Roman" w:cs="Times New Roman"/>
                <w:sz w:val="24"/>
                <w:szCs w:val="24"/>
                <w:lang w:val="en-US"/>
              </w:rPr>
              <w:t>BE</w:t>
            </w:r>
            <w:r w:rsidRPr="009D1363">
              <w:rPr>
                <w:rFonts w:ascii="Times New Roman" w:hAnsi="Times New Roman" w:cs="Times New Roman"/>
                <w:sz w:val="24"/>
                <w:szCs w:val="24"/>
              </w:rPr>
              <w:t>", или "</w:t>
            </w:r>
            <w:r w:rsidRPr="009D1363">
              <w:rPr>
                <w:rFonts w:ascii="Times New Roman" w:hAnsi="Times New Roman" w:cs="Times New Roman"/>
                <w:sz w:val="24"/>
                <w:szCs w:val="24"/>
                <w:lang w:val="en-US"/>
              </w:rPr>
              <w:t>B</w:t>
            </w:r>
            <w:r w:rsidRPr="009D1363">
              <w:rPr>
                <w:rFonts w:ascii="Times New Roman" w:hAnsi="Times New Roman" w:cs="Times New Roman"/>
                <w:sz w:val="24"/>
                <w:szCs w:val="24"/>
              </w:rPr>
              <w:t>", "</w:t>
            </w:r>
            <w:r w:rsidRPr="009D1363">
              <w:rPr>
                <w:rFonts w:ascii="Times New Roman" w:hAnsi="Times New Roman" w:cs="Times New Roman"/>
                <w:sz w:val="24"/>
                <w:szCs w:val="24"/>
                <w:lang w:val="en-US"/>
              </w:rPr>
              <w:t>C</w:t>
            </w:r>
            <w:r w:rsidRPr="009D1363">
              <w:rPr>
                <w:rFonts w:ascii="Times New Roman" w:hAnsi="Times New Roman" w:cs="Times New Roman"/>
                <w:sz w:val="24"/>
                <w:szCs w:val="24"/>
              </w:rPr>
              <w:t>", "</w:t>
            </w:r>
            <w:r w:rsidRPr="009D1363">
              <w:rPr>
                <w:rFonts w:ascii="Times New Roman" w:hAnsi="Times New Roman" w:cs="Times New Roman"/>
                <w:sz w:val="24"/>
                <w:szCs w:val="24"/>
                <w:lang w:val="en-US"/>
              </w:rPr>
              <w:t>D</w:t>
            </w:r>
            <w:r w:rsidRPr="009D1363">
              <w:rPr>
                <w:rFonts w:ascii="Times New Roman" w:hAnsi="Times New Roman" w:cs="Times New Roman"/>
                <w:sz w:val="24"/>
                <w:szCs w:val="24"/>
              </w:rPr>
              <w:t>", "</w:t>
            </w:r>
            <w:r w:rsidRPr="009D1363">
              <w:rPr>
                <w:rFonts w:ascii="Times New Roman" w:hAnsi="Times New Roman" w:cs="Times New Roman"/>
                <w:sz w:val="24"/>
                <w:szCs w:val="24"/>
                <w:lang w:val="en-US"/>
              </w:rPr>
              <w:t>CE</w:t>
            </w:r>
            <w:r w:rsidRPr="009D1363">
              <w:rPr>
                <w:rFonts w:ascii="Times New Roman" w:hAnsi="Times New Roman" w:cs="Times New Roman"/>
                <w:sz w:val="24"/>
                <w:szCs w:val="24"/>
              </w:rPr>
              <w:t xml:space="preserve">"                  </w:t>
            </w:r>
          </w:p>
        </w:tc>
        <w:tc>
          <w:tcPr>
            <w:tcW w:w="2700" w:type="dxa"/>
            <w:tcBorders>
              <w:top w:val="nil"/>
              <w:left w:val="single" w:sz="8" w:space="0" w:color="auto"/>
              <w:bottom w:val="single" w:sz="8" w:space="0" w:color="auto"/>
              <w:right w:val="single" w:sz="8" w:space="0" w:color="auto"/>
            </w:tcBorders>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20</w:t>
            </w:r>
          </w:p>
        </w:tc>
      </w:tr>
      <w:tr w:rsidR="009D1363" w:rsidRPr="009D1363" w:rsidTr="006149C4">
        <w:trPr>
          <w:trHeight w:val="400"/>
        </w:trPr>
        <w:tc>
          <w:tcPr>
            <w:tcW w:w="6480" w:type="dxa"/>
            <w:tcBorders>
              <w:top w:val="nil"/>
              <w:left w:val="single" w:sz="8" w:space="0" w:color="auto"/>
              <w:bottom w:val="single" w:sz="8" w:space="0" w:color="auto"/>
              <w:right w:val="single" w:sz="8" w:space="0" w:color="auto"/>
            </w:tcBorders>
            <w:hideMark/>
          </w:tcPr>
          <w:p w:rsidR="009D1363" w:rsidRPr="009D1363" w:rsidRDefault="009D1363" w:rsidP="009D1363">
            <w:pPr>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 xml:space="preserve">Категории "B", "C", "E", или "B", "C", "BE",   </w:t>
            </w:r>
          </w:p>
          <w:p w:rsidR="009D1363" w:rsidRPr="009D1363" w:rsidRDefault="009D1363" w:rsidP="009D1363">
            <w:pPr>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 xml:space="preserve">или "B", "C", "CE", или "B", "C", "D", или "D" </w:t>
            </w:r>
          </w:p>
        </w:tc>
        <w:tc>
          <w:tcPr>
            <w:tcW w:w="2700" w:type="dxa"/>
            <w:tcBorders>
              <w:top w:val="nil"/>
              <w:left w:val="single" w:sz="8" w:space="0" w:color="auto"/>
              <w:bottom w:val="single" w:sz="8" w:space="0" w:color="auto"/>
              <w:right w:val="single" w:sz="4" w:space="0" w:color="auto"/>
            </w:tcBorders>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10</w:t>
            </w:r>
          </w:p>
        </w:tc>
        <w:tc>
          <w:tcPr>
            <w:tcW w:w="368" w:type="dxa"/>
            <w:tcBorders>
              <w:top w:val="nil"/>
              <w:left w:val="single" w:sz="4" w:space="0" w:color="auto"/>
              <w:bottom w:val="nil"/>
              <w:right w:val="nil"/>
            </w:tcBorders>
          </w:tcPr>
          <w:p w:rsidR="009D1363" w:rsidRPr="009D1363" w:rsidRDefault="009D1363" w:rsidP="009D1363">
            <w:pPr>
              <w:spacing w:after="0" w:line="240" w:lineRule="auto"/>
              <w:ind w:firstLine="426"/>
              <w:rPr>
                <w:rFonts w:ascii="Times New Roman" w:hAnsi="Times New Roman" w:cs="Times New Roman"/>
                <w:sz w:val="24"/>
                <w:szCs w:val="24"/>
              </w:rPr>
            </w:pPr>
          </w:p>
          <w:p w:rsidR="009D1363" w:rsidRPr="009D1363" w:rsidRDefault="009D1363" w:rsidP="009D1363">
            <w:pPr>
              <w:spacing w:after="0" w:line="240" w:lineRule="auto"/>
              <w:ind w:firstLine="426"/>
              <w:rPr>
                <w:rFonts w:ascii="Times New Roman" w:hAnsi="Times New Roman" w:cs="Times New Roman"/>
                <w:sz w:val="24"/>
                <w:szCs w:val="24"/>
              </w:rPr>
            </w:pP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4.3. Выплаты за качество выполняемых работ.</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качество выполняемых работ устанавливается работникам Организации в пределах фонда оплаты труда Организации и максимальными размерами не ограничивается.</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качество выполняемых работ работникам Организации устанавливается за результаты работы с учетом показателей эффективности работы работников и критериев их оценки, утверждаемых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Размеры и условия осуществления выплаты надбавки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w:t>
      </w:r>
    </w:p>
    <w:p w:rsidR="009D1363" w:rsidRPr="009D1363" w:rsidRDefault="009D1363" w:rsidP="009D1363">
      <w:pPr>
        <w:widowControl w:val="0"/>
        <w:autoSpaceDE w:val="0"/>
        <w:autoSpaceDN w:val="0"/>
        <w:adjustRightInd w:val="0"/>
        <w:spacing w:after="0" w:line="240" w:lineRule="auto"/>
        <w:ind w:firstLine="426"/>
        <w:jc w:val="both"/>
        <w:outlineLvl w:val="2"/>
        <w:rPr>
          <w:rFonts w:ascii="Times New Roman" w:hAnsi="Times New Roman" w:cs="Times New Roman"/>
          <w:sz w:val="24"/>
          <w:szCs w:val="24"/>
        </w:rPr>
      </w:pPr>
      <w:r w:rsidRPr="009D1363">
        <w:rPr>
          <w:rFonts w:ascii="Times New Roman" w:hAnsi="Times New Roman" w:cs="Times New Roman"/>
          <w:sz w:val="24"/>
          <w:szCs w:val="24"/>
        </w:rPr>
        <w:t>Решение об установлении размера надбавки и срока, на который надбавка устанавливается, принимается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w:t>
      </w:r>
    </w:p>
    <w:p w:rsidR="009D1363" w:rsidRPr="009D1363" w:rsidRDefault="009D1363" w:rsidP="009D1363">
      <w:pPr>
        <w:widowControl w:val="0"/>
        <w:autoSpaceDE w:val="0"/>
        <w:autoSpaceDN w:val="0"/>
        <w:adjustRightInd w:val="0"/>
        <w:spacing w:after="0" w:line="240" w:lineRule="auto"/>
        <w:ind w:firstLine="426"/>
        <w:jc w:val="both"/>
        <w:outlineLvl w:val="2"/>
        <w:rPr>
          <w:rFonts w:ascii="Times New Roman" w:hAnsi="Times New Roman" w:cs="Times New Roman"/>
          <w:sz w:val="24"/>
          <w:szCs w:val="24"/>
        </w:rPr>
      </w:pPr>
      <w:r w:rsidRPr="009D1363">
        <w:rPr>
          <w:rFonts w:ascii="Times New Roman" w:hAnsi="Times New Roman" w:cs="Times New Roman"/>
          <w:sz w:val="24"/>
          <w:szCs w:val="24"/>
        </w:rPr>
        <w:t>4.4. Премиальные выплаты по итогам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Премия по итогам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квартал,</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учебный год (календарный год).</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Показателями премирования по итогам работы являются: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инициатива, творчество и применение в работе современных форм и методов организации труда;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активное участие в развитии образовательной организации, муниципальной системы образования;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качественное выполнение особо важных (срочных) работ (мероприятий).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 выплату премий направляется не более 20 процентов средств, предусмотренных на выплаты стимулирующего характера.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Размер премии устанавливается в соответствии с локальными нормативными актами Организации и предельными размерами не ограничивается.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p>
    <w:p w:rsidR="00F705A5" w:rsidRDefault="00F705A5"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p>
    <w:p w:rsidR="00F705A5" w:rsidRDefault="00F705A5"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p>
    <w:p w:rsidR="00F705A5" w:rsidRDefault="00F705A5"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p>
    <w:p w:rsidR="00F705A5" w:rsidRDefault="00F705A5"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r w:rsidRPr="009D1363">
        <w:rPr>
          <w:rFonts w:ascii="Times New Roman" w:hAnsi="Times New Roman" w:cs="Times New Roman"/>
          <w:sz w:val="24"/>
          <w:szCs w:val="24"/>
        </w:rPr>
        <w:lastRenderedPageBreak/>
        <w:t xml:space="preserve">5. Порядок и </w:t>
      </w:r>
      <w:proofErr w:type="gramStart"/>
      <w:r w:rsidRPr="009D1363">
        <w:rPr>
          <w:rFonts w:ascii="Times New Roman" w:hAnsi="Times New Roman" w:cs="Times New Roman"/>
          <w:sz w:val="24"/>
          <w:szCs w:val="24"/>
        </w:rPr>
        <w:t>размеры оплаты труда</w:t>
      </w:r>
      <w:proofErr w:type="gramEnd"/>
      <w:r w:rsidRPr="009D1363">
        <w:rPr>
          <w:rFonts w:ascii="Times New Roman" w:hAnsi="Times New Roman" w:cs="Times New Roman"/>
          <w:sz w:val="24"/>
          <w:szCs w:val="24"/>
        </w:rPr>
        <w:t xml:space="preserve"> руководителей,</w:t>
      </w:r>
    </w:p>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их заместителей, главных бухгалтеров Организаций</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5.1. Заработная плата руководителя, заместителя руководителя, главного бухгалтера  Организации состоит из должностного оклада, выплат компенсационного характера и стимулирующего характера.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 </w:t>
      </w:r>
      <w:proofErr w:type="gramStart"/>
      <w:r w:rsidRPr="009D1363">
        <w:rPr>
          <w:rFonts w:ascii="Times New Roman" w:hAnsi="Times New Roman" w:cs="Times New Roman"/>
          <w:sz w:val="24"/>
          <w:szCs w:val="24"/>
        </w:rPr>
        <w:t>Предельный уровень соотношения среднемесячной заработной платы руководителя, его заместителей, главного бухгалтера  Организации, формируемой за счет всех источников финансового обеспечения и рассчитываемой за календарный год, и среднемесячной заработной платы работников Организации (без учета заработной платы руководителя, его заместителей, главного бухгалтера) определяется Управлением образования Вожегодского муниципального района, осуществляющим функции и полномочия учредителя в отношении подведомственных организаций (далее - учредитель Организации), в кратности от</w:t>
      </w:r>
      <w:proofErr w:type="gramEnd"/>
      <w:r w:rsidRPr="009D1363">
        <w:rPr>
          <w:rFonts w:ascii="Times New Roman" w:hAnsi="Times New Roman" w:cs="Times New Roman"/>
          <w:sz w:val="24"/>
          <w:szCs w:val="24"/>
        </w:rPr>
        <w:t xml:space="preserve"> 1 до 6,5.</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Размеры должностного оклада, выплат компенсационного характера и стимулирующего характера руководителю Организации определяются учредителем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 Размеры должностных окладов, выплат компенсационного характера и стимулирующего характера заместителю руководителя, главному бухгалтеру  Организации устанавливаются руководителем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5.2. Минимальный размер должностного оклада руководителя, заместителя руководителя, главного бухгалтера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tbl>
      <w:tblPr>
        <w:tblW w:w="9817" w:type="dxa"/>
        <w:jc w:val="center"/>
        <w:tblInd w:w="715" w:type="dxa"/>
        <w:tblLook w:val="01E0"/>
      </w:tblPr>
      <w:tblGrid>
        <w:gridCol w:w="5550"/>
        <w:gridCol w:w="4267"/>
      </w:tblGrid>
      <w:tr w:rsidR="009D1363" w:rsidRPr="009D1363" w:rsidTr="006149C4">
        <w:trPr>
          <w:jc w:val="center"/>
        </w:trPr>
        <w:tc>
          <w:tcPr>
            <w:tcW w:w="5550" w:type="dxa"/>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Должность</w:t>
            </w:r>
          </w:p>
        </w:tc>
        <w:tc>
          <w:tcPr>
            <w:tcW w:w="4267" w:type="dxa"/>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Минимальный размер должностного оклада (рублей)</w:t>
            </w:r>
          </w:p>
        </w:tc>
      </w:tr>
      <w:tr w:rsidR="009D1363" w:rsidRPr="009D1363" w:rsidTr="006149C4">
        <w:trPr>
          <w:jc w:val="center"/>
        </w:trPr>
        <w:tc>
          <w:tcPr>
            <w:tcW w:w="5550" w:type="dxa"/>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Руководитель</w:t>
            </w:r>
          </w:p>
        </w:tc>
        <w:tc>
          <w:tcPr>
            <w:tcW w:w="4267" w:type="dxa"/>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4000 - 7 560,0</w:t>
            </w:r>
          </w:p>
        </w:tc>
      </w:tr>
      <w:tr w:rsidR="009D1363" w:rsidRPr="009D1363" w:rsidTr="006149C4">
        <w:trPr>
          <w:jc w:val="center"/>
        </w:trPr>
        <w:tc>
          <w:tcPr>
            <w:tcW w:w="5550" w:type="dxa"/>
            <w:hideMark/>
          </w:tcPr>
          <w:p w:rsidR="009D1363" w:rsidRPr="009D1363" w:rsidRDefault="009D1363" w:rsidP="009D1363">
            <w:pPr>
              <w:widowControl w:val="0"/>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Заместитель руководителя, главный бубухгалтер</w:t>
            </w:r>
          </w:p>
        </w:tc>
        <w:tc>
          <w:tcPr>
            <w:tcW w:w="4267" w:type="dxa"/>
            <w:hideMark/>
          </w:tcPr>
          <w:p w:rsidR="009D1363" w:rsidRPr="009D1363" w:rsidRDefault="009D1363" w:rsidP="009D1363">
            <w:pPr>
              <w:widowControl w:val="0"/>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4000 - 6 010,0</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5.3. Должностной оклад руководителя, заместителя руководителя, главного бухгалтера Организации формируется на основе применения к минимальному должностному окладу, установленному пунктом 5.2 настоящего Положения, персонального коэффициента, коэффициента уровня образования и коэффициента наполняемости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5.4. Персональный коэффициент устанавливается для руководителя Организации в размере от 1 до 2,2, для заместителя руководителя, главного бухгалтера - в размере от 1 до 2,1.</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Порядок установления персонального коэффициента определяется учредителем Организации с учетом результатов аттестации на соответствие занимаемой должности и исходя из объемных показателей деятельности Организации (численности работников Организации, количества обучающихся, сменности работы Организации и иных показателей, определяющих сложность работы по руководству Организацией).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Для руководителей, заместителей руководителя, имеющих  высшую или первую квалификационную категории, порядок установления персонального коэффициента определяется учредителем Организации исходя из объемных показателей деятельности Организации  (численности работников Организации, количества обучающихся, сменности работы Организации и иных показателей, определяющих сложность работы по руководству Организацией).</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5.5. Коэффициент уровня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375"/>
      </w:tblGrid>
      <w:tr w:rsidR="009D1363" w:rsidRPr="009D1363" w:rsidTr="006149C4">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Уровень образования</w:t>
            </w:r>
          </w:p>
        </w:tc>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Величина коэффициента</w:t>
            </w:r>
          </w:p>
        </w:tc>
      </w:tr>
      <w:tr w:rsidR="009D1363" w:rsidRPr="009D1363" w:rsidTr="006149C4">
        <w:tc>
          <w:tcPr>
            <w:tcW w:w="0" w:type="auto"/>
            <w:tcBorders>
              <w:top w:val="single" w:sz="4" w:space="0" w:color="auto"/>
              <w:left w:val="single" w:sz="4" w:space="0" w:color="auto"/>
              <w:bottom w:val="single" w:sz="4" w:space="0" w:color="auto"/>
              <w:right w:val="single" w:sz="4" w:space="0" w:color="auto"/>
            </w:tcBorders>
          </w:tcPr>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Высшее профессиональное образование с присвоением лицу квалификации «специалист» или «магистр»</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1,25</w:t>
            </w:r>
          </w:p>
        </w:tc>
      </w:tr>
      <w:tr w:rsidR="009D1363" w:rsidRPr="009D1363" w:rsidTr="006149C4">
        <w:tc>
          <w:tcPr>
            <w:tcW w:w="0" w:type="auto"/>
            <w:tcBorders>
              <w:top w:val="single" w:sz="4" w:space="0" w:color="auto"/>
              <w:left w:val="single" w:sz="4" w:space="0" w:color="auto"/>
              <w:bottom w:val="single" w:sz="4" w:space="0" w:color="auto"/>
              <w:right w:val="single" w:sz="4" w:space="0" w:color="auto"/>
            </w:tcBorders>
          </w:tcPr>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Высшее профессиональное образование с присвоением лицу квалификации «бакалавр»</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1,20</w:t>
            </w:r>
          </w:p>
        </w:tc>
      </w:tr>
      <w:tr w:rsidR="009D1363" w:rsidRPr="009D1363" w:rsidTr="006149C4">
        <w:trPr>
          <w:trHeight w:val="888"/>
        </w:trPr>
        <w:tc>
          <w:tcPr>
            <w:tcW w:w="0" w:type="auto"/>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autoSpaceDE w:val="0"/>
              <w:autoSpaceDN w:val="0"/>
              <w:adjustRightInd w:val="0"/>
              <w:spacing w:after="0" w:line="240" w:lineRule="auto"/>
              <w:ind w:firstLine="426"/>
              <w:rPr>
                <w:rFonts w:ascii="Times New Roman" w:hAnsi="Times New Roman" w:cs="Times New Roman"/>
                <w:sz w:val="24"/>
                <w:szCs w:val="24"/>
              </w:rPr>
            </w:pPr>
            <w:r w:rsidRPr="009D1363">
              <w:rPr>
                <w:rFonts w:ascii="Times New Roman" w:hAnsi="Times New Roman" w:cs="Times New Roman"/>
                <w:sz w:val="24"/>
                <w:szCs w:val="24"/>
              </w:rPr>
              <w:t>Неполное высшее образование, среднее профессиональное образование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D1363" w:rsidRPr="009D1363" w:rsidRDefault="009D1363" w:rsidP="009D1363">
            <w:pPr>
              <w:autoSpaceDE w:val="0"/>
              <w:autoSpaceDN w:val="0"/>
              <w:adjustRightInd w:val="0"/>
              <w:spacing w:after="0" w:line="240" w:lineRule="auto"/>
              <w:ind w:firstLine="426"/>
              <w:jc w:val="center"/>
              <w:rPr>
                <w:rFonts w:ascii="Times New Roman" w:hAnsi="Times New Roman" w:cs="Times New Roman"/>
                <w:sz w:val="24"/>
                <w:szCs w:val="24"/>
              </w:rPr>
            </w:pPr>
            <w:r w:rsidRPr="009D1363">
              <w:rPr>
                <w:rFonts w:ascii="Times New Roman" w:hAnsi="Times New Roman" w:cs="Times New Roman"/>
                <w:sz w:val="24"/>
                <w:szCs w:val="24"/>
              </w:rPr>
              <w:t>1,15</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5.6. Коэффициент наполняемости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5.6.1. Коэффициент наполняемости Организации рассчитывается по формуле:</w:t>
      </w:r>
    </w:p>
    <w:p w:rsidR="009D1363" w:rsidRPr="009D1363" w:rsidRDefault="009D1363" w:rsidP="009D1363">
      <w:pPr>
        <w:pStyle w:val="ConsPlusNonformat"/>
        <w:ind w:firstLine="426"/>
        <w:jc w:val="center"/>
        <w:rPr>
          <w:rFonts w:ascii="Times New Roman" w:hAnsi="Times New Roman" w:cs="Times New Roman"/>
          <w:sz w:val="24"/>
          <w:szCs w:val="24"/>
        </w:rPr>
      </w:pPr>
    </w:p>
    <w:p w:rsidR="009D1363" w:rsidRPr="009D1363" w:rsidRDefault="009D1363" w:rsidP="009D1363">
      <w:pPr>
        <w:pStyle w:val="ConsPlusNonformat"/>
        <w:ind w:firstLine="426"/>
        <w:jc w:val="center"/>
        <w:rPr>
          <w:rFonts w:ascii="Times New Roman" w:hAnsi="Times New Roman" w:cs="Times New Roman"/>
          <w:sz w:val="24"/>
          <w:szCs w:val="24"/>
        </w:rPr>
      </w:pPr>
      <w:r w:rsidRPr="009D1363">
        <w:rPr>
          <w:rFonts w:ascii="Times New Roman" w:hAnsi="Times New Roman" w:cs="Times New Roman"/>
          <w:sz w:val="24"/>
          <w:szCs w:val="24"/>
        </w:rPr>
        <w:t>К</w:t>
      </w:r>
      <w:r w:rsidRPr="009D1363">
        <w:rPr>
          <w:rFonts w:ascii="Times New Roman" w:hAnsi="Times New Roman" w:cs="Times New Roman"/>
          <w:sz w:val="24"/>
          <w:szCs w:val="24"/>
          <w:vertAlign w:val="subscript"/>
        </w:rPr>
        <w:t>н</w:t>
      </w:r>
      <w:r w:rsidRPr="009D1363">
        <w:rPr>
          <w:rFonts w:ascii="Times New Roman" w:hAnsi="Times New Roman" w:cs="Times New Roman"/>
          <w:sz w:val="24"/>
          <w:szCs w:val="24"/>
        </w:rPr>
        <w:t xml:space="preserve">  = 0,5 x (1 + Ф / N), где:</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pStyle w:val="ConsPlusNonformat"/>
        <w:ind w:firstLine="426"/>
        <w:jc w:val="both"/>
        <w:rPr>
          <w:rFonts w:ascii="Times New Roman" w:hAnsi="Times New Roman" w:cs="Times New Roman"/>
          <w:sz w:val="24"/>
          <w:szCs w:val="24"/>
        </w:rPr>
      </w:pPr>
      <w:r w:rsidRPr="009D1363">
        <w:rPr>
          <w:rFonts w:ascii="Times New Roman" w:hAnsi="Times New Roman" w:cs="Times New Roman"/>
          <w:sz w:val="24"/>
          <w:szCs w:val="24"/>
        </w:rPr>
        <w:t>К</w:t>
      </w:r>
      <w:r w:rsidRPr="009D1363">
        <w:rPr>
          <w:rFonts w:ascii="Times New Roman" w:hAnsi="Times New Roman" w:cs="Times New Roman"/>
          <w:sz w:val="24"/>
          <w:szCs w:val="24"/>
          <w:vertAlign w:val="subscript"/>
        </w:rPr>
        <w:t>н</w:t>
      </w:r>
      <w:r w:rsidRPr="009D1363">
        <w:rPr>
          <w:rFonts w:ascii="Times New Roman" w:hAnsi="Times New Roman" w:cs="Times New Roman"/>
          <w:sz w:val="24"/>
          <w:szCs w:val="24"/>
        </w:rPr>
        <w:t xml:space="preserve"> - коэффициент наполняемости Организации;</w:t>
      </w:r>
    </w:p>
    <w:p w:rsidR="009D1363" w:rsidRPr="009D1363" w:rsidRDefault="009D1363" w:rsidP="009D1363">
      <w:pPr>
        <w:pStyle w:val="ConsPlusNonformat"/>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Ф - фактическое  количество </w:t>
      </w:r>
      <w:proofErr w:type="gramStart"/>
      <w:r w:rsidRPr="009D1363">
        <w:rPr>
          <w:rFonts w:ascii="Times New Roman" w:hAnsi="Times New Roman" w:cs="Times New Roman"/>
          <w:sz w:val="24"/>
          <w:szCs w:val="24"/>
        </w:rPr>
        <w:t>обучающихся</w:t>
      </w:r>
      <w:proofErr w:type="gramEnd"/>
      <w:r w:rsidRPr="009D1363">
        <w:rPr>
          <w:rFonts w:ascii="Times New Roman" w:hAnsi="Times New Roman" w:cs="Times New Roman"/>
          <w:sz w:val="24"/>
          <w:szCs w:val="24"/>
        </w:rPr>
        <w:t xml:space="preserve"> в Организации (по списочному составу);</w:t>
      </w:r>
    </w:p>
    <w:p w:rsidR="009D1363" w:rsidRPr="009D1363" w:rsidRDefault="009D1363" w:rsidP="009D1363">
      <w:pPr>
        <w:pStyle w:val="ConsPlusNonformat"/>
        <w:ind w:firstLine="426"/>
        <w:rPr>
          <w:rFonts w:ascii="Times New Roman" w:hAnsi="Times New Roman" w:cs="Times New Roman"/>
          <w:sz w:val="24"/>
          <w:szCs w:val="24"/>
        </w:rPr>
      </w:pPr>
      <w:r w:rsidRPr="009D1363">
        <w:rPr>
          <w:rFonts w:ascii="Times New Roman" w:hAnsi="Times New Roman" w:cs="Times New Roman"/>
          <w:sz w:val="24"/>
          <w:szCs w:val="24"/>
        </w:rPr>
        <w:t>N - нормативная наполняемость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pStyle w:val="ConsPlusNonformat"/>
        <w:ind w:firstLine="426"/>
        <w:rPr>
          <w:rFonts w:ascii="Times New Roman" w:hAnsi="Times New Roman" w:cs="Times New Roman"/>
          <w:sz w:val="24"/>
          <w:szCs w:val="24"/>
        </w:rPr>
      </w:pPr>
      <w:r w:rsidRPr="009D1363">
        <w:rPr>
          <w:rFonts w:ascii="Times New Roman" w:hAnsi="Times New Roman" w:cs="Times New Roman"/>
          <w:sz w:val="24"/>
          <w:szCs w:val="24"/>
        </w:rPr>
        <w:t xml:space="preserve">                          </w:t>
      </w:r>
      <w:r w:rsidRPr="009D1363">
        <w:rPr>
          <w:rFonts w:ascii="Times New Roman" w:hAnsi="Times New Roman" w:cs="Times New Roman"/>
          <w:sz w:val="24"/>
          <w:szCs w:val="24"/>
          <w:lang w:val="pl-PL"/>
        </w:rPr>
        <w:t>N = SUM N</w:t>
      </w:r>
      <w:r w:rsidRPr="009D1363">
        <w:rPr>
          <w:rFonts w:ascii="Times New Roman" w:hAnsi="Times New Roman" w:cs="Times New Roman"/>
          <w:sz w:val="24"/>
          <w:szCs w:val="24"/>
          <w:vertAlign w:val="subscript"/>
          <w:lang w:val="pl-PL"/>
        </w:rPr>
        <w:t>ki</w:t>
      </w:r>
      <w:r w:rsidRPr="009D1363">
        <w:rPr>
          <w:rFonts w:ascii="Times New Roman" w:hAnsi="Times New Roman" w:cs="Times New Roman"/>
          <w:sz w:val="24"/>
          <w:szCs w:val="24"/>
          <w:lang w:val="pl-PL"/>
        </w:rPr>
        <w:t xml:space="preserve">  x  p</w:t>
      </w:r>
      <w:r w:rsidRPr="009D1363">
        <w:rPr>
          <w:rFonts w:ascii="Times New Roman" w:hAnsi="Times New Roman" w:cs="Times New Roman"/>
          <w:sz w:val="24"/>
          <w:szCs w:val="24"/>
          <w:vertAlign w:val="subscript"/>
          <w:lang w:val="pl-PL"/>
        </w:rPr>
        <w:t>i</w:t>
      </w:r>
      <w:r w:rsidRPr="009D1363">
        <w:rPr>
          <w:rFonts w:ascii="Times New Roman" w:hAnsi="Times New Roman" w:cs="Times New Roman"/>
          <w:sz w:val="24"/>
          <w:szCs w:val="24"/>
          <w:lang w:val="pl-PL"/>
        </w:rPr>
        <w:t xml:space="preserve"> , </w:t>
      </w:r>
      <w:r w:rsidRPr="009D1363">
        <w:rPr>
          <w:rFonts w:ascii="Times New Roman" w:hAnsi="Times New Roman" w:cs="Times New Roman"/>
          <w:sz w:val="24"/>
          <w:szCs w:val="24"/>
        </w:rPr>
        <w:t>где</w:t>
      </w:r>
      <w:r w:rsidRPr="009D1363">
        <w:rPr>
          <w:rFonts w:ascii="Times New Roman" w:hAnsi="Times New Roman" w:cs="Times New Roman"/>
          <w:sz w:val="24"/>
          <w:szCs w:val="24"/>
          <w:lang w:val="pl-PL"/>
        </w:rPr>
        <w:t>:</w:t>
      </w:r>
    </w:p>
    <w:p w:rsidR="009D1363" w:rsidRPr="009D1363" w:rsidRDefault="009D1363" w:rsidP="009D1363">
      <w:pPr>
        <w:pStyle w:val="ConsPlusNonformat"/>
        <w:ind w:firstLine="426"/>
        <w:rPr>
          <w:rFonts w:ascii="Times New Roman" w:hAnsi="Times New Roman" w:cs="Times New Roman"/>
          <w:sz w:val="24"/>
          <w:szCs w:val="24"/>
        </w:rPr>
      </w:pPr>
    </w:p>
    <w:p w:rsidR="009D1363" w:rsidRPr="009D1363" w:rsidRDefault="009D1363" w:rsidP="009D1363">
      <w:pPr>
        <w:pStyle w:val="ConsPlusNonformat"/>
        <w:ind w:firstLine="426"/>
        <w:rPr>
          <w:rFonts w:ascii="Times New Roman" w:hAnsi="Times New Roman" w:cs="Times New Roman"/>
          <w:sz w:val="24"/>
          <w:szCs w:val="24"/>
        </w:rPr>
      </w:pPr>
      <w:r w:rsidRPr="009D1363">
        <w:rPr>
          <w:rFonts w:ascii="Times New Roman" w:hAnsi="Times New Roman" w:cs="Times New Roman"/>
          <w:sz w:val="24"/>
          <w:szCs w:val="24"/>
          <w:lang w:val="pl-PL"/>
        </w:rPr>
        <w:t>N</w:t>
      </w:r>
      <w:r w:rsidRPr="009D1363">
        <w:rPr>
          <w:rFonts w:ascii="Times New Roman" w:hAnsi="Times New Roman" w:cs="Times New Roman"/>
          <w:sz w:val="24"/>
          <w:szCs w:val="24"/>
          <w:vertAlign w:val="subscript"/>
          <w:lang w:val="pl-PL"/>
        </w:rPr>
        <w:t>ki</w:t>
      </w:r>
      <w:r w:rsidRPr="009D1363">
        <w:rPr>
          <w:rFonts w:ascii="Times New Roman" w:hAnsi="Times New Roman" w:cs="Times New Roman"/>
          <w:sz w:val="24"/>
          <w:szCs w:val="24"/>
        </w:rPr>
        <w:t xml:space="preserve"> - норматив наполняемости i-го класса (группы);</w:t>
      </w:r>
    </w:p>
    <w:p w:rsidR="009D1363" w:rsidRPr="009D1363" w:rsidRDefault="009D1363" w:rsidP="009D1363">
      <w:pPr>
        <w:pStyle w:val="ConsPlusNonformat"/>
        <w:ind w:firstLine="426"/>
        <w:rPr>
          <w:rFonts w:ascii="Times New Roman" w:hAnsi="Times New Roman" w:cs="Times New Roman"/>
          <w:sz w:val="24"/>
          <w:szCs w:val="24"/>
        </w:rPr>
      </w:pPr>
      <w:r w:rsidRPr="009D1363">
        <w:rPr>
          <w:rFonts w:ascii="Times New Roman" w:hAnsi="Times New Roman" w:cs="Times New Roman"/>
          <w:sz w:val="24"/>
          <w:szCs w:val="24"/>
          <w:lang w:val="pl-PL"/>
        </w:rPr>
        <w:t>p</w:t>
      </w:r>
      <w:r w:rsidRPr="009D1363">
        <w:rPr>
          <w:rFonts w:ascii="Times New Roman" w:hAnsi="Times New Roman" w:cs="Times New Roman"/>
          <w:sz w:val="24"/>
          <w:szCs w:val="24"/>
          <w:vertAlign w:val="subscript"/>
          <w:lang w:val="pl-PL"/>
        </w:rPr>
        <w:t>i</w:t>
      </w:r>
      <w:r w:rsidRPr="009D1363">
        <w:rPr>
          <w:rFonts w:ascii="Times New Roman" w:hAnsi="Times New Roman" w:cs="Times New Roman"/>
          <w:sz w:val="24"/>
          <w:szCs w:val="24"/>
        </w:rPr>
        <w:t xml:space="preserve"> - количество i-х классов (групп) в параллели.</w:t>
      </w:r>
    </w:p>
    <w:p w:rsidR="009D1363" w:rsidRPr="009D1363" w:rsidRDefault="009D1363" w:rsidP="009D1363">
      <w:pPr>
        <w:pStyle w:val="ConsPlusNonformat"/>
        <w:ind w:firstLine="426"/>
        <w:jc w:val="both"/>
        <w:rPr>
          <w:rFonts w:ascii="Times New Roman" w:hAnsi="Times New Roman" w:cs="Times New Roman"/>
          <w:sz w:val="24"/>
          <w:szCs w:val="24"/>
        </w:rPr>
      </w:pPr>
      <w:r w:rsidRPr="009D1363">
        <w:rPr>
          <w:rFonts w:ascii="Times New Roman" w:hAnsi="Times New Roman" w:cs="Times New Roman"/>
          <w:sz w:val="24"/>
          <w:szCs w:val="24"/>
        </w:rPr>
        <w:t>Норматив наполняемости класса (группы) определяется в соответствии с приложением к настоящему Положению.</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5.6.2. Коэффициент наполняемости Организации на текущий год определяется по состоянию на 1 октября предыдущего года.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5.6.3. Коэффициент наполняемости Организации определяется с точностью до двух десятичных знаков после запятой.</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5.6.4. Коэффициент наполняемости Организации не может превышать 1.</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 Руководителям, заместителям руководителя и главным бухгалтерам устанавливаются следующие выплаты компенсационного характера: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5.7.1. Выплаты руководителям, заместителям руководителя и главным бухгалтерам,  занятым на работах с вредными и (или) опасными условиями труда.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5.7.1.1. Доплата руководителям, заместителям руководителя и главным бухгалтерам, занятым на работах с вредными и (или) опасными условиями труда.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Доплата, устанавливается в размере 12 процентов должностного оклада в порядке, предусмотренном действующим законодательством (в соответствии с Перечнем работ с неблагоприятными условиями труда, на которых устанавливаются доплаты рабочим, специалистам и служащим с тяжелыми и вредными, особо тяжелыми и особо вредными условиями труда, утвержденным приказом Гособразования СССР от 20 августа 1990 года  № 579).</w:t>
      </w:r>
      <w:proofErr w:type="gramEnd"/>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5.7.1.2. </w:t>
      </w:r>
      <w:proofErr w:type="gramStart"/>
      <w:r w:rsidRPr="009D1363">
        <w:rPr>
          <w:rFonts w:ascii="Times New Roman" w:hAnsi="Times New Roman" w:cs="Times New Roman"/>
          <w:sz w:val="24"/>
          <w:szCs w:val="24"/>
        </w:rPr>
        <w:t>Доплата за работу в образовательных организациях, осуществляющих образовательную программу по адаптированным основным общеобразовательным программам для обучающихся с ограниченными возможностями здоровья.</w:t>
      </w:r>
      <w:proofErr w:type="gramEnd"/>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В образовательных организациях,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 имеющих отдельные классы, группы для обучающихся с ограниченными возможностями здоровья, устанавливается доплата руководителю и (или) одному из заместителей руководителя, деятельность которого связана с организацией образовательного процесса, при условии наполняемости хотя бы одного из классов (групп) не ниже нормативной в размере 15 процентов должностного</w:t>
      </w:r>
      <w:proofErr w:type="gramEnd"/>
      <w:r w:rsidRPr="009D1363">
        <w:rPr>
          <w:rFonts w:ascii="Times New Roman" w:hAnsi="Times New Roman" w:cs="Times New Roman"/>
          <w:sz w:val="24"/>
          <w:szCs w:val="24"/>
        </w:rPr>
        <w:t xml:space="preserve"> оклада. </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5.7.1.3. Доплата за работу в Организациях, в том числе в структурных подразделениях Организаций, расположенных в сельской местности.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Указанная доплата устанавливается руководителям, заместителям руководителя и главным бухгалтерам в размере 25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5.7.2. Выплаты за работу в местностях с особыми климатическими условиями.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работу в местностях с особыми климатическими условиями руководителям, заместителям руководителя и главным бухгалтерам устанавливается районный коэффициент в соответствии с законодательством Российской Федерации.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5.7.3. Выплаты за работу в условиях, отклоняющихся </w:t>
      </w:r>
      <w:proofErr w:type="gramStart"/>
      <w:r w:rsidRPr="009D1363">
        <w:rPr>
          <w:rFonts w:ascii="Times New Roman" w:hAnsi="Times New Roman" w:cs="Times New Roman"/>
          <w:sz w:val="24"/>
          <w:szCs w:val="24"/>
        </w:rPr>
        <w:t>от</w:t>
      </w:r>
      <w:proofErr w:type="gramEnd"/>
      <w:r w:rsidRPr="009D1363">
        <w:rPr>
          <w:rFonts w:ascii="Times New Roman" w:hAnsi="Times New Roman" w:cs="Times New Roman"/>
          <w:sz w:val="24"/>
          <w:szCs w:val="24"/>
        </w:rPr>
        <w:t xml:space="preserve"> нормальных</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5.7.3.1. Доплаты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lastRenderedPageBreak/>
        <w:t>Руководителям, заместителям руководителя и главным бухгалтерам Организаций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устанавливаются доплаты по соглашению сторон трудового договора с учетом содержания и (или) объема дополнительной работы.</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5.7.3.2. Доплата за руководство Организацией - областной экспериментальной площадкой, региональной инновационной площадкой, базовой общеобразовательной организацией, центром дистанционного образования.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Руководителю и заместителям руководителя, деятельность которых связана с организацией указанных в настоящем пункте площадок, организаций и центров, доплата устанавливается в размере до 20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 Руководителям, заместителям руководителя, главным бухгалтерам устанавливаются выплаты стимулирующего характера: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5.8.1. Надбавка за стаж непрерывной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bookmarkStart w:id="2" w:name="Par481"/>
      <w:bookmarkEnd w:id="2"/>
      <w:r w:rsidRPr="009D1363">
        <w:rPr>
          <w:rFonts w:ascii="Times New Roman" w:hAnsi="Times New Roman" w:cs="Times New Roman"/>
          <w:sz w:val="24"/>
          <w:szCs w:val="24"/>
        </w:rPr>
        <w:t>5.8.1.1. Надбавка за стаж непрерывной работы руководителю, заместителю руководителя, главному бухгалтеру Организации устанавливается в следующих размерах: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tbl>
      <w:tblPr>
        <w:tblW w:w="0" w:type="auto"/>
        <w:jc w:val="center"/>
        <w:tblInd w:w="-1169" w:type="dxa"/>
        <w:tblCellMar>
          <w:left w:w="75" w:type="dxa"/>
          <w:right w:w="75" w:type="dxa"/>
        </w:tblCellMar>
        <w:tblLook w:val="04A0"/>
      </w:tblPr>
      <w:tblGrid>
        <w:gridCol w:w="3185"/>
        <w:gridCol w:w="4401"/>
      </w:tblGrid>
      <w:tr w:rsidR="009D1363" w:rsidRPr="009D1363" w:rsidTr="006149C4">
        <w:trPr>
          <w:jc w:val="center"/>
        </w:trPr>
        <w:tc>
          <w:tcPr>
            <w:tcW w:w="3185"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Стаж работы</w:t>
            </w:r>
          </w:p>
        </w:tc>
        <w:tc>
          <w:tcPr>
            <w:tcW w:w="4401"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Размер выплат в процентах</w:t>
            </w:r>
          </w:p>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от должностного оклада</w:t>
            </w:r>
          </w:p>
        </w:tc>
      </w:tr>
      <w:tr w:rsidR="009D1363" w:rsidRPr="009D1363" w:rsidTr="006149C4">
        <w:trPr>
          <w:jc w:val="center"/>
        </w:trPr>
        <w:tc>
          <w:tcPr>
            <w:tcW w:w="3185"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До 5 лет</w:t>
            </w:r>
          </w:p>
        </w:tc>
        <w:tc>
          <w:tcPr>
            <w:tcW w:w="4401"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10</w:t>
            </w:r>
          </w:p>
        </w:tc>
      </w:tr>
      <w:tr w:rsidR="009D1363" w:rsidRPr="009D1363" w:rsidTr="006149C4">
        <w:trPr>
          <w:jc w:val="center"/>
        </w:trPr>
        <w:tc>
          <w:tcPr>
            <w:tcW w:w="3185"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 xml:space="preserve">От 5 до 10 лет </w:t>
            </w:r>
          </w:p>
        </w:tc>
        <w:tc>
          <w:tcPr>
            <w:tcW w:w="4401"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20</w:t>
            </w:r>
          </w:p>
        </w:tc>
      </w:tr>
      <w:tr w:rsidR="009D1363" w:rsidRPr="009D1363" w:rsidTr="006149C4">
        <w:trPr>
          <w:jc w:val="center"/>
        </w:trPr>
        <w:tc>
          <w:tcPr>
            <w:tcW w:w="3185"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10 до 15 лет</w:t>
            </w:r>
          </w:p>
        </w:tc>
        <w:tc>
          <w:tcPr>
            <w:tcW w:w="4401"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30</w:t>
            </w:r>
          </w:p>
        </w:tc>
      </w:tr>
      <w:tr w:rsidR="009D1363" w:rsidRPr="009D1363" w:rsidTr="006149C4">
        <w:trPr>
          <w:jc w:val="center"/>
        </w:trPr>
        <w:tc>
          <w:tcPr>
            <w:tcW w:w="3185"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rPr>
                <w:rFonts w:ascii="Times New Roman" w:hAnsi="Times New Roman" w:cs="Times New Roman"/>
                <w:sz w:val="24"/>
                <w:szCs w:val="24"/>
              </w:rPr>
            </w:pPr>
            <w:r w:rsidRPr="009D1363">
              <w:rPr>
                <w:rFonts w:ascii="Times New Roman" w:hAnsi="Times New Roman" w:cs="Times New Roman"/>
                <w:sz w:val="24"/>
                <w:szCs w:val="24"/>
              </w:rPr>
              <w:t>От 15 и более</w:t>
            </w:r>
          </w:p>
        </w:tc>
        <w:tc>
          <w:tcPr>
            <w:tcW w:w="4401"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426"/>
              <w:jc w:val="center"/>
              <w:rPr>
                <w:rFonts w:ascii="Times New Roman" w:hAnsi="Times New Roman" w:cs="Times New Roman"/>
                <w:sz w:val="24"/>
                <w:szCs w:val="24"/>
              </w:rPr>
            </w:pPr>
            <w:r w:rsidRPr="009D1363">
              <w:rPr>
                <w:rFonts w:ascii="Times New Roman" w:hAnsi="Times New Roman" w:cs="Times New Roman"/>
                <w:sz w:val="24"/>
                <w:szCs w:val="24"/>
              </w:rPr>
              <w:t>40</w:t>
            </w:r>
          </w:p>
        </w:tc>
      </w:tr>
    </w:tbl>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5.8.1.2. Порядок исчисления стажа непрерывной работы, дающего право на получение выплаты.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 стаж непрерывной работы, дающий право на установление выплаты за стаж работы, включаются: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в Организациях на должностях педагогических работников и на должностях, предусмотренных подпунктом 5.9.1.1 настоящего Положения;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на выборных должностях в Советах народных депутатов и партийных органах всех уровней, на должностях руководителей и специалистов в аппаратах и исполнительных комитетах Советов народных депутатов;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на должностях государственной гражданской (государственной) службы и муниципальной службы;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в профсоюзных организациях, комсомольских органах и органах народного контроля;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работы на предприятиях, в общественных организациях на должностях руководителей и специалистов, аналогичных должностям руководителей и специалистов в Организациях;</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время обучения в учебных заведениях, в том числе на курсах по подготовке, переподготовке и повышению квалификации кадров с отрывом от производства (для граждан, прошедших обучение до вступления в силу Федерального закона от 29 декабря 2012 года № 273-ФЗ «Об образовании в Российской Федерации») и время обучения в организациях, осуществляющих образовательную деятельность, в целях получения профессионального образования и дополнительного профессионального образования, профессионального</w:t>
      </w:r>
      <w:proofErr w:type="gramEnd"/>
      <w:r w:rsidRPr="009D1363">
        <w:rPr>
          <w:rFonts w:ascii="Times New Roman" w:hAnsi="Times New Roman" w:cs="Times New Roman"/>
          <w:sz w:val="24"/>
          <w:szCs w:val="24"/>
        </w:rPr>
        <w:t xml:space="preserve"> обучения с отрывом от производства (для граждан, прошедших обучение после вступления в силу Федерального закона от 29 декабря 2012 года № 273-ФЗ «Об образовании в Российской Федерации»), если они работали в Организациях до поступления на обучение не менее девяти месяцев;</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время нахождения на действительной военной службе лиц офицерского состава (рядового и начальствующего состава), прапорщиков, мичманов и военнослужащих сверхсрочной службы, уволенных с действительной военной службы по возрасту, болезни, сокращению штатов или ограниченному состоянию здоровья, если перерыв между днем увольнения с действительной военной службы и днем поступления на работу в Организацию не превысил одного года.</w:t>
      </w:r>
      <w:proofErr w:type="gramEnd"/>
      <w:r w:rsidRPr="009D1363">
        <w:rPr>
          <w:rFonts w:ascii="Times New Roman" w:hAnsi="Times New Roman" w:cs="Times New Roman"/>
          <w:sz w:val="24"/>
          <w:szCs w:val="24"/>
        </w:rPr>
        <w:t xml:space="preserve"> Ветеранам боевых действий на территории других государств, ветеранам, исполнявшим обязанности военной службы в условиях чрезвычайного положения и вооруженных конфликтов, </w:t>
      </w:r>
      <w:r w:rsidRPr="009D1363">
        <w:rPr>
          <w:rFonts w:ascii="Times New Roman" w:hAnsi="Times New Roman" w:cs="Times New Roman"/>
          <w:sz w:val="24"/>
          <w:szCs w:val="24"/>
        </w:rPr>
        <w:lastRenderedPageBreak/>
        <w:t>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отпуска по уходу за ребенком до достижения им возраста трех лет работникам, состоящим в трудовых отношениях с Организациями;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время длительного отпуска сроком до одного года, предоставляемого педагогическим работникам.</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Периоды работы, включаемые в стаж в соответствии с настоящим подпунктом, суммируются.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5.8.1.3. Если у руководителя, заместителя руководителя и главного бухгалтера право на установление или изменение выплаты за стаж непрерывной работы наступило в период его пребывания в очередном отпуске, а также в период его временной нетрудоспособности, выплата устанавливается после окончания отпуска, периода временной нетрудоспособности.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9D1363">
        <w:rPr>
          <w:rFonts w:ascii="Times New Roman" w:hAnsi="Times New Roman" w:cs="Times New Roman"/>
          <w:sz w:val="24"/>
          <w:szCs w:val="24"/>
        </w:rPr>
        <w:t xml:space="preserve">В том случае, если у руководителя, заместителя руководителя и главного бухгалтера право на назначение или изменение выплаты за стаж непрерывной работы наступило в период исполнения государственных обязанностей, при прохождении повышения квалификации или профессиональной переподготовки с отрывом от работы, где за слушателем сохраняется средний заработок, ему устанавливается указанная выплата с момента наступления этого права. </w:t>
      </w:r>
      <w:proofErr w:type="gramEnd"/>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5.8.1.4. Назначение выплаты за стаж непрерывной работы руководителю, заместителям руководителя, главному бухгалтеру производится на основании решения комиссии по установлению трудового стажа.</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5.8.1.5. Стаж работы, дающий право на получение надбавки за стаж непрерывной работы, определяется комиссией по установлению трудового стажа на основании трудовой книжки, а также других документов, удостоверяющих наличие стажа работы (службы), дающего право на получение надбавки за стаж непрерывной работы.</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Назначение надбавки за стаж непрерывной работы заместителям руководителя, главному бухгалтеру производится на основании приказа руководителя Организации по представлению комиссии по установлению трудового стажа. </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Назначение надбавки за стаж непрерывной работы руководителю производится учредителем Организации по представлению комиссии по установлению трудового стажа.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5.8.2. Выплаты за интенсивность и высокие результаты работы.</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5.8.2.1. Надбавка за интенсивность и высокие результаты работы.</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интенсивность и высокие результаты работы руководителю Организации устанавливается на определенный срок и осуществляется за фактически отработанное время с момента установления надбавки. Надбавка устанавливается за результаты работы с учетом показателей эффективности работы руководителя и критериев их оценки.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Размер и порядок указанной надбавки, а также показатели эффективности работы руководителя Организации и критерии их оценки устанавливаются </w:t>
      </w:r>
      <w:r w:rsidRPr="009D1363">
        <w:rPr>
          <w:rFonts w:ascii="Times New Roman" w:hAnsi="Times New Roman" w:cs="Times New Roman"/>
          <w:spacing w:val="-4"/>
          <w:sz w:val="24"/>
          <w:szCs w:val="24"/>
        </w:rPr>
        <w:t>учредителем Организации</w:t>
      </w:r>
      <w:r w:rsidRPr="009D1363">
        <w:rPr>
          <w:rFonts w:ascii="Times New Roman" w:hAnsi="Times New Roman" w:cs="Times New Roman"/>
          <w:sz w:val="24"/>
          <w:szCs w:val="24"/>
        </w:rPr>
        <w:t xml:space="preserve"> по согласованию с Вожегодской территориальной (районной) общественной организацией Профсоюза работников народного образования и науки Российской Федерации.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Для заместителя руководителя и главного бухгалтера Организации решение об установлении размера надбавки и срока, на который надбавка устанавливается, принимается руководителем Организации по согласованию с представительным органом работников в соответствии с коллективным договором и локальным актом.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Размеры и условия осуществления выплаты надбавки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на основе показателей и критериев эффективности работы, утверждаемых руководителем Организации. </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5.8.2.2. Надбавка за наличие почетного звания.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Руководителям, заместителям руководителя, главным бухгалтерам устанавливается надбавка за наличие почетного звания («Народный», «Заслуженный», «Мастер спорта международного класса») в размере 20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почетное звание устанавливается при условии соответствия имеющегося звания специфике работы, выполняемой работником в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5.8.2.3. Надбавка за наличие ученой степени.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Руководителям Организации, их заместителям, главным бухгалтерам (за исключением организаций дополнительного профессионального образования) устанавливается надбавка за </w:t>
      </w:r>
      <w:r w:rsidRPr="009D1363">
        <w:rPr>
          <w:rFonts w:ascii="Times New Roman" w:hAnsi="Times New Roman" w:cs="Times New Roman"/>
          <w:sz w:val="24"/>
          <w:szCs w:val="24"/>
        </w:rPr>
        <w:lastRenderedPageBreak/>
        <w:t>наличие ученой степени доктора наук в размере 20 процентов должностного оклада, кандидата наук - 15 процентов должностного оклада.</w:t>
      </w:r>
    </w:p>
    <w:p w:rsidR="009D1363" w:rsidRPr="009D1363" w:rsidRDefault="009D1363" w:rsidP="009D1363">
      <w:pPr>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5.8.2.4. Доплата за руководство Организацией, включенной в федеральные рейтинги лучших образовательных организаций «ТОП-25», «ТОП-500», «ТОП-200 лучших общеобразовательных организаций по развитию способностей», «Топ по профильным направлениям», формируемые негосударственным образовательным учреждением «Московский Центр непрерывного математического образования».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Указанная доплата устанавливается руководителям, заместителям руководителей Организаций в размере 20 процентов должностного оклада.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5.8.3. Выплаты за качество выполняемых работ.</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качество выполняемых работ.</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Надбавка за качество выполняемых работ устанавливается в пределах </w:t>
      </w:r>
      <w:proofErr w:type="gramStart"/>
      <w:r w:rsidRPr="009D1363">
        <w:rPr>
          <w:rFonts w:ascii="Times New Roman" w:hAnsi="Times New Roman" w:cs="Times New Roman"/>
          <w:sz w:val="24"/>
          <w:szCs w:val="24"/>
        </w:rPr>
        <w:t>фонда оплаты труда работников Организации</w:t>
      </w:r>
      <w:proofErr w:type="gramEnd"/>
      <w:r w:rsidRPr="009D1363">
        <w:rPr>
          <w:rFonts w:ascii="Times New Roman" w:hAnsi="Times New Roman" w:cs="Times New Roman"/>
          <w:sz w:val="24"/>
          <w:szCs w:val="24"/>
        </w:rPr>
        <w:t>.</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Надбавка за качество выполняемых работ руководителю Организации устанавливается на определенный срок и осуществляется за фактически отработанное время с момента установления надбавки. Надбавка устанавливается за результаты работы Организации в целом с учетом показателей эффективности работы руководителя и критериев их оценки.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 xml:space="preserve">Размер и порядок указанной надбавки, а также показатели эффективности работы руководителя Организации и критерии их оценки устанавливаются </w:t>
      </w:r>
      <w:r w:rsidRPr="009D1363">
        <w:rPr>
          <w:rFonts w:ascii="Times New Roman" w:hAnsi="Times New Roman" w:cs="Times New Roman"/>
          <w:spacing w:val="-4"/>
          <w:sz w:val="24"/>
          <w:szCs w:val="24"/>
        </w:rPr>
        <w:t>учредителем Организации</w:t>
      </w:r>
      <w:r w:rsidRPr="009D1363">
        <w:rPr>
          <w:rFonts w:ascii="Times New Roman" w:hAnsi="Times New Roman" w:cs="Times New Roman"/>
          <w:sz w:val="24"/>
          <w:szCs w:val="24"/>
        </w:rPr>
        <w:t xml:space="preserve"> по согласованию с Вожегодской территориальной (районной) общественной организацией Профсоюза работников народного образования и науки Российской Федерации.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Для заместителя руководителя и главного бухгалтера Организации решение об установлении размера надбавки и срока, на который надбавка устанавливается, принимается руководителем Организации по согласованию с представительным органом работников в соответствии с коллективным договором и локальным актом.</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Размеры и условия осуществления выплаты надбавки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на основе показателей и критериев эффективности работы, утверждаемых руководителем Организации.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5.8.4. Премиальные выплаты по итогам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Премия по итогам работы:</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за квартал,</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календарный год.</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pacing w:val="-4"/>
          <w:sz w:val="24"/>
          <w:szCs w:val="24"/>
        </w:rPr>
        <w:t xml:space="preserve">Премия руководителю Организации по итогам работы назначается в соответствии с показателями премирования, утвержденными </w:t>
      </w:r>
      <w:r w:rsidRPr="009D1363">
        <w:rPr>
          <w:rFonts w:ascii="Times New Roman" w:hAnsi="Times New Roman" w:cs="Times New Roman"/>
          <w:sz w:val="24"/>
          <w:szCs w:val="24"/>
        </w:rPr>
        <w:t>учредителем Организации по согласованию с Вожегодской территориальной (районной) общественной организацией Профсоюза работников народного образования и науки Российской Федерации.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pacing w:val="-4"/>
          <w:sz w:val="24"/>
          <w:szCs w:val="24"/>
        </w:rPr>
        <w:t xml:space="preserve">Премия </w:t>
      </w:r>
      <w:r w:rsidRPr="009D1363">
        <w:rPr>
          <w:rFonts w:ascii="Times New Roman" w:hAnsi="Times New Roman" w:cs="Times New Roman"/>
          <w:sz w:val="24"/>
          <w:szCs w:val="24"/>
        </w:rPr>
        <w:t>заместителю руководителя и главному бухгалтеру Организации</w:t>
      </w:r>
      <w:r w:rsidRPr="009D1363">
        <w:rPr>
          <w:rFonts w:ascii="Times New Roman" w:hAnsi="Times New Roman" w:cs="Times New Roman"/>
          <w:spacing w:val="-4"/>
          <w:sz w:val="24"/>
          <w:szCs w:val="24"/>
        </w:rPr>
        <w:t xml:space="preserve"> по итогам работы назначается в соответствии с показателями премирования, утвержденными</w:t>
      </w:r>
      <w:r w:rsidRPr="009D1363">
        <w:rPr>
          <w:rFonts w:ascii="Times New Roman" w:hAnsi="Times New Roman" w:cs="Times New Roman"/>
          <w:sz w:val="24"/>
          <w:szCs w:val="24"/>
        </w:rPr>
        <w:t xml:space="preserve"> руководителем Организации, по согласованию с представительным органом работников в соответствии с коллективным договором и локальными актами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426"/>
        <w:jc w:val="center"/>
        <w:outlineLvl w:val="1"/>
        <w:rPr>
          <w:rFonts w:ascii="Times New Roman" w:hAnsi="Times New Roman" w:cs="Times New Roman"/>
          <w:sz w:val="24"/>
          <w:szCs w:val="24"/>
        </w:rPr>
      </w:pPr>
      <w:r w:rsidRPr="009D1363">
        <w:rPr>
          <w:rFonts w:ascii="Times New Roman" w:hAnsi="Times New Roman" w:cs="Times New Roman"/>
          <w:sz w:val="24"/>
          <w:szCs w:val="24"/>
        </w:rPr>
        <w:t>6. Порядок формирования фонда оплаты труда</w:t>
      </w:r>
      <w:r>
        <w:rPr>
          <w:rFonts w:ascii="Times New Roman" w:hAnsi="Times New Roman" w:cs="Times New Roman"/>
          <w:sz w:val="24"/>
          <w:szCs w:val="24"/>
        </w:rPr>
        <w:t xml:space="preserve"> </w:t>
      </w:r>
      <w:r w:rsidRPr="009D1363">
        <w:rPr>
          <w:rFonts w:ascii="Times New Roman" w:hAnsi="Times New Roman" w:cs="Times New Roman"/>
          <w:sz w:val="24"/>
          <w:szCs w:val="24"/>
        </w:rPr>
        <w:t>государственных образовательных организаций,</w:t>
      </w:r>
      <w:r>
        <w:rPr>
          <w:rFonts w:ascii="Times New Roman" w:hAnsi="Times New Roman" w:cs="Times New Roman"/>
          <w:sz w:val="24"/>
          <w:szCs w:val="24"/>
        </w:rPr>
        <w:t xml:space="preserve"> </w:t>
      </w:r>
      <w:r w:rsidRPr="009D1363">
        <w:rPr>
          <w:rFonts w:ascii="Times New Roman" w:hAnsi="Times New Roman" w:cs="Times New Roman"/>
          <w:sz w:val="24"/>
          <w:szCs w:val="24"/>
        </w:rPr>
        <w:t>финансируемых из областного бюджета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6.1. Фонд оплаты труда работников Организации формируется на календарный год исходя из численности работников, предусмотренных штатным расписанием, в соответствии с настоящим Положением с учетом:</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а) должностных окладов;</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б) выплат компенсационного характера;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в) выплат стимулирующего характера.</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6.2. Фонд оплаты труда работников Организации формируется за счет ассигнований из районного бюджета в пределах общего объема ассигнований, выделяемых Организации на выполнение муниципального задания, и за счет средств от приносящей доход деятельности.</w:t>
      </w:r>
    </w:p>
    <w:p w:rsidR="009D1363" w:rsidRPr="009D1363" w:rsidRDefault="009D1363" w:rsidP="009D1363">
      <w:pPr>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6.3.</w:t>
      </w:r>
      <w:r w:rsidRPr="009D1363">
        <w:rPr>
          <w:rFonts w:ascii="Times New Roman" w:hAnsi="Times New Roman" w:cs="Times New Roman"/>
          <w:color w:val="9BBB59"/>
          <w:sz w:val="24"/>
          <w:szCs w:val="24"/>
        </w:rPr>
        <w:t xml:space="preserve"> </w:t>
      </w:r>
      <w:r w:rsidRPr="009D1363">
        <w:rPr>
          <w:rFonts w:ascii="Times New Roman" w:hAnsi="Times New Roman" w:cs="Times New Roman"/>
          <w:sz w:val="24"/>
          <w:szCs w:val="24"/>
        </w:rPr>
        <w:t>При формировании</w:t>
      </w:r>
      <w:r w:rsidRPr="009D1363">
        <w:rPr>
          <w:rFonts w:ascii="Times New Roman" w:hAnsi="Times New Roman" w:cs="Times New Roman"/>
          <w:color w:val="9BBB59"/>
          <w:sz w:val="24"/>
          <w:szCs w:val="24"/>
        </w:rPr>
        <w:t xml:space="preserve"> </w:t>
      </w:r>
      <w:r w:rsidRPr="009D1363">
        <w:rPr>
          <w:rFonts w:ascii="Times New Roman" w:hAnsi="Times New Roman" w:cs="Times New Roman"/>
          <w:sz w:val="24"/>
          <w:szCs w:val="24"/>
        </w:rPr>
        <w:t>фонда оплаты труда необходимо учитывать, что предельная доля расходов на оплату труда работников административно-управленческого и вспомогательного персонала должна составлять не более 40% фонда оплаты труда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lastRenderedPageBreak/>
        <w:t xml:space="preserve">Учредитель Организации устанавливает предельную долю оплаты труда работников административно-управленческого и вспомогательного персонала в фонде оплаты труда Организации, а также перечень должностей работников, относимых к административно-управленческому и вспомогательному персоналу Организации. </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6.4. За счет экономии по фонду оплаты труда работников Организации может быть выплачено единовременное вознаграждение, а также оказана материальная помощь.</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Материальная помощь оказывается:</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работникам Организации - по решению руководителя Организации на основании письменного заявления работника в соответствии с локальным нормативным актом;</w:t>
      </w:r>
    </w:p>
    <w:p w:rsid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9D1363">
        <w:rPr>
          <w:rFonts w:ascii="Times New Roman" w:hAnsi="Times New Roman" w:cs="Times New Roman"/>
          <w:sz w:val="24"/>
          <w:szCs w:val="24"/>
        </w:rPr>
        <w:t>руководителю Организации - по решению учредителя Организации на основании письменного заявления руководителя Организации».</w:t>
      </w:r>
    </w:p>
    <w:p w:rsidR="009D1363" w:rsidRPr="009D1363" w:rsidRDefault="009D1363" w:rsidP="009D1363">
      <w:pPr>
        <w:widowControl w:val="0"/>
        <w:autoSpaceDE w:val="0"/>
        <w:autoSpaceDN w:val="0"/>
        <w:adjustRightInd w:val="0"/>
        <w:spacing w:after="0" w:line="240" w:lineRule="auto"/>
        <w:ind w:firstLine="426"/>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7560"/>
        <w:outlineLvl w:val="1"/>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outlineLvl w:val="1"/>
        <w:rPr>
          <w:rFonts w:ascii="Times New Roman" w:hAnsi="Times New Roman" w:cs="Times New Roman"/>
          <w:sz w:val="24"/>
          <w:szCs w:val="24"/>
        </w:rPr>
      </w:pPr>
      <w:r>
        <w:rPr>
          <w:rFonts w:ascii="Times New Roman" w:hAnsi="Times New Roman" w:cs="Times New Roman"/>
          <w:sz w:val="24"/>
          <w:szCs w:val="24"/>
        </w:rPr>
        <w:t xml:space="preserve">                                                                                                                         Приложение</w:t>
      </w:r>
      <w:r w:rsidR="00326B7E">
        <w:rPr>
          <w:rFonts w:ascii="Times New Roman" w:hAnsi="Times New Roman" w:cs="Times New Roman"/>
          <w:sz w:val="24"/>
          <w:szCs w:val="24"/>
        </w:rPr>
        <w:t xml:space="preserve"> </w:t>
      </w:r>
      <w:r w:rsidRPr="009D1363">
        <w:rPr>
          <w:rFonts w:ascii="Times New Roman" w:hAnsi="Times New Roman" w:cs="Times New Roman"/>
          <w:sz w:val="24"/>
          <w:szCs w:val="24"/>
        </w:rPr>
        <w:t>к Положению</w:t>
      </w:r>
    </w:p>
    <w:p w:rsidR="009D1363" w:rsidRPr="009D1363" w:rsidRDefault="009D1363" w:rsidP="009D1363">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9D1363" w:rsidRPr="009D1363" w:rsidRDefault="009D1363" w:rsidP="009D1363">
      <w:pPr>
        <w:widowControl w:val="0"/>
        <w:autoSpaceDE w:val="0"/>
        <w:autoSpaceDN w:val="0"/>
        <w:adjustRightInd w:val="0"/>
        <w:spacing w:after="0" w:line="240" w:lineRule="auto"/>
        <w:ind w:firstLine="720"/>
        <w:jc w:val="center"/>
        <w:rPr>
          <w:rFonts w:ascii="Times New Roman" w:hAnsi="Times New Roman" w:cs="Times New Roman"/>
          <w:sz w:val="24"/>
          <w:szCs w:val="24"/>
        </w:rPr>
      </w:pPr>
      <w:bookmarkStart w:id="3" w:name="Par576"/>
      <w:bookmarkEnd w:id="3"/>
      <w:r w:rsidRPr="009D1363">
        <w:rPr>
          <w:rFonts w:ascii="Times New Roman" w:hAnsi="Times New Roman" w:cs="Times New Roman"/>
          <w:sz w:val="24"/>
          <w:szCs w:val="24"/>
        </w:rPr>
        <w:t xml:space="preserve">НАПОЛНЯЕМОСТЬ КЛАССОВ (ГРУПП) ОРГАНИЗАЦИЙ,  </w:t>
      </w:r>
    </w:p>
    <w:p w:rsidR="009D1363" w:rsidRPr="009D1363" w:rsidRDefault="009D1363" w:rsidP="009D1363">
      <w:pPr>
        <w:widowControl w:val="0"/>
        <w:autoSpaceDE w:val="0"/>
        <w:autoSpaceDN w:val="0"/>
        <w:adjustRightInd w:val="0"/>
        <w:spacing w:after="0" w:line="240" w:lineRule="auto"/>
        <w:ind w:firstLine="720"/>
        <w:jc w:val="center"/>
        <w:rPr>
          <w:rFonts w:ascii="Times New Roman" w:hAnsi="Times New Roman" w:cs="Times New Roman"/>
          <w:sz w:val="24"/>
          <w:szCs w:val="24"/>
        </w:rPr>
      </w:pPr>
      <w:proofErr w:type="gramStart"/>
      <w:r w:rsidRPr="009D1363">
        <w:rPr>
          <w:rFonts w:ascii="Times New Roman" w:hAnsi="Times New Roman" w:cs="Times New Roman"/>
          <w:sz w:val="24"/>
          <w:szCs w:val="24"/>
        </w:rPr>
        <w:t>ПРИМЕНЯЕМАЯ</w:t>
      </w:r>
      <w:proofErr w:type="gramEnd"/>
      <w:r w:rsidRPr="009D1363">
        <w:rPr>
          <w:rFonts w:ascii="Times New Roman" w:hAnsi="Times New Roman" w:cs="Times New Roman"/>
          <w:sz w:val="24"/>
          <w:szCs w:val="24"/>
        </w:rPr>
        <w:t xml:space="preserve"> ДЛЯ РАСЧЕТА КОЭФФИЦИЕНТА </w:t>
      </w:r>
    </w:p>
    <w:p w:rsidR="009D1363" w:rsidRPr="009D1363" w:rsidRDefault="009D1363" w:rsidP="009D1363">
      <w:pPr>
        <w:widowControl w:val="0"/>
        <w:autoSpaceDE w:val="0"/>
        <w:autoSpaceDN w:val="0"/>
        <w:adjustRightInd w:val="0"/>
        <w:spacing w:after="0" w:line="240" w:lineRule="auto"/>
        <w:ind w:firstLine="720"/>
        <w:jc w:val="center"/>
        <w:rPr>
          <w:rFonts w:ascii="Times New Roman" w:hAnsi="Times New Roman" w:cs="Times New Roman"/>
          <w:sz w:val="24"/>
          <w:szCs w:val="24"/>
        </w:rPr>
      </w:pPr>
      <w:r w:rsidRPr="009D1363">
        <w:rPr>
          <w:rFonts w:ascii="Times New Roman" w:hAnsi="Times New Roman" w:cs="Times New Roman"/>
          <w:sz w:val="24"/>
          <w:szCs w:val="24"/>
        </w:rPr>
        <w:t>НАПОЛНЯЕМОСТИ ОРГАНИЗАЦИИ</w:t>
      </w:r>
    </w:p>
    <w:p w:rsidR="009D1363" w:rsidRPr="009D1363" w:rsidRDefault="009D1363" w:rsidP="009D1363">
      <w:pPr>
        <w:widowControl w:val="0"/>
        <w:autoSpaceDE w:val="0"/>
        <w:autoSpaceDN w:val="0"/>
        <w:adjustRightInd w:val="0"/>
        <w:spacing w:after="0" w:line="240" w:lineRule="auto"/>
        <w:ind w:firstLine="720"/>
        <w:jc w:val="both"/>
        <w:rPr>
          <w:rFonts w:ascii="Times New Roman" w:hAnsi="Times New Roman" w:cs="Times New Roman"/>
          <w:sz w:val="24"/>
          <w:szCs w:val="24"/>
        </w:rPr>
      </w:pPr>
    </w:p>
    <w:tbl>
      <w:tblPr>
        <w:tblW w:w="10730" w:type="dxa"/>
        <w:jc w:val="center"/>
        <w:tblInd w:w="75" w:type="dxa"/>
        <w:tblCellMar>
          <w:left w:w="75" w:type="dxa"/>
          <w:right w:w="75" w:type="dxa"/>
        </w:tblCellMar>
        <w:tblLook w:val="04A0"/>
      </w:tblPr>
      <w:tblGrid>
        <w:gridCol w:w="8186"/>
        <w:gridCol w:w="2544"/>
      </w:tblGrid>
      <w:tr w:rsidR="009D1363" w:rsidRPr="009D1363" w:rsidTr="006149C4">
        <w:trPr>
          <w:trHeight w:val="400"/>
          <w:jc w:val="center"/>
        </w:trPr>
        <w:tc>
          <w:tcPr>
            <w:tcW w:w="8186"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ind w:firstLine="720"/>
              <w:jc w:val="center"/>
              <w:rPr>
                <w:rFonts w:ascii="Times New Roman" w:hAnsi="Times New Roman" w:cs="Times New Roman"/>
                <w:sz w:val="24"/>
                <w:szCs w:val="24"/>
              </w:rPr>
            </w:pPr>
            <w:r w:rsidRPr="009D1363">
              <w:rPr>
                <w:rFonts w:ascii="Times New Roman" w:hAnsi="Times New Roman" w:cs="Times New Roman"/>
                <w:sz w:val="24"/>
                <w:szCs w:val="24"/>
              </w:rPr>
              <w:t>Виды образовательных организаций, классов (групп)</w:t>
            </w:r>
          </w:p>
        </w:tc>
        <w:tc>
          <w:tcPr>
            <w:tcW w:w="2544" w:type="dxa"/>
            <w:tcBorders>
              <w:top w:val="single" w:sz="4" w:space="0" w:color="auto"/>
              <w:left w:val="single" w:sz="4" w:space="0" w:color="auto"/>
              <w:bottom w:val="single" w:sz="4" w:space="0" w:color="auto"/>
              <w:right w:val="single" w:sz="4" w:space="0" w:color="auto"/>
            </w:tcBorders>
            <w:hideMark/>
          </w:tcPr>
          <w:p w:rsidR="009D1363" w:rsidRPr="009D1363" w:rsidRDefault="009D1363" w:rsidP="009D1363">
            <w:pPr>
              <w:pStyle w:val="ConsPlusCell"/>
              <w:jc w:val="center"/>
              <w:rPr>
                <w:rFonts w:ascii="Times New Roman" w:hAnsi="Times New Roman" w:cs="Times New Roman"/>
                <w:sz w:val="24"/>
                <w:szCs w:val="24"/>
              </w:rPr>
            </w:pPr>
            <w:r w:rsidRPr="009D1363">
              <w:rPr>
                <w:rFonts w:ascii="Times New Roman" w:hAnsi="Times New Roman" w:cs="Times New Roman"/>
                <w:sz w:val="24"/>
                <w:szCs w:val="24"/>
              </w:rPr>
              <w:t>Наполняемость классов (групп), чел.</w:t>
            </w:r>
          </w:p>
        </w:tc>
      </w:tr>
      <w:tr w:rsidR="009D1363" w:rsidRPr="009D1363" w:rsidTr="006149C4">
        <w:trPr>
          <w:jc w:val="center"/>
        </w:trPr>
        <w:tc>
          <w:tcPr>
            <w:tcW w:w="818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rPr>
                <w:rFonts w:ascii="Times New Roman" w:hAnsi="Times New Roman" w:cs="Times New Roman"/>
                <w:sz w:val="24"/>
                <w:szCs w:val="24"/>
              </w:rPr>
            </w:pPr>
            <w:r w:rsidRPr="009D1363">
              <w:rPr>
                <w:rFonts w:ascii="Times New Roman" w:hAnsi="Times New Roman" w:cs="Times New Roman"/>
                <w:sz w:val="24"/>
                <w:szCs w:val="24"/>
              </w:rPr>
              <w:t>Общеобразовательные организации</w:t>
            </w:r>
          </w:p>
        </w:tc>
        <w:tc>
          <w:tcPr>
            <w:tcW w:w="2544" w:type="dxa"/>
            <w:tcBorders>
              <w:top w:val="nil"/>
              <w:left w:val="single" w:sz="4" w:space="0" w:color="auto"/>
              <w:bottom w:val="single" w:sz="4" w:space="0" w:color="auto"/>
              <w:right w:val="single" w:sz="4" w:space="0" w:color="auto"/>
            </w:tcBorders>
          </w:tcPr>
          <w:p w:rsidR="009D1363" w:rsidRPr="009D1363" w:rsidRDefault="009D1363" w:rsidP="009D1363">
            <w:pPr>
              <w:pStyle w:val="ConsPlusCell"/>
              <w:ind w:firstLine="720"/>
              <w:jc w:val="center"/>
              <w:rPr>
                <w:rFonts w:ascii="Times New Roman" w:hAnsi="Times New Roman" w:cs="Times New Roman"/>
                <w:sz w:val="24"/>
                <w:szCs w:val="24"/>
              </w:rPr>
            </w:pPr>
          </w:p>
        </w:tc>
      </w:tr>
      <w:tr w:rsidR="009D1363" w:rsidRPr="009D1363" w:rsidTr="006149C4">
        <w:trPr>
          <w:jc w:val="center"/>
        </w:trPr>
        <w:tc>
          <w:tcPr>
            <w:tcW w:w="818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rPr>
                <w:rFonts w:ascii="Times New Roman" w:hAnsi="Times New Roman" w:cs="Times New Roman"/>
                <w:sz w:val="24"/>
                <w:szCs w:val="24"/>
              </w:rPr>
            </w:pPr>
            <w:r w:rsidRPr="009D1363">
              <w:rPr>
                <w:rFonts w:ascii="Times New Roman" w:hAnsi="Times New Roman" w:cs="Times New Roman"/>
                <w:sz w:val="24"/>
                <w:szCs w:val="24"/>
              </w:rPr>
              <w:t>общеобразовательные классы: город / село</w:t>
            </w:r>
          </w:p>
        </w:tc>
        <w:tc>
          <w:tcPr>
            <w:tcW w:w="254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720"/>
              <w:jc w:val="center"/>
              <w:rPr>
                <w:rFonts w:ascii="Times New Roman" w:hAnsi="Times New Roman" w:cs="Times New Roman"/>
                <w:sz w:val="24"/>
                <w:szCs w:val="24"/>
              </w:rPr>
            </w:pPr>
            <w:r w:rsidRPr="009D1363">
              <w:rPr>
                <w:rFonts w:ascii="Times New Roman" w:hAnsi="Times New Roman" w:cs="Times New Roman"/>
                <w:sz w:val="24"/>
                <w:szCs w:val="24"/>
              </w:rPr>
              <w:t>25/14</w:t>
            </w:r>
          </w:p>
        </w:tc>
      </w:tr>
      <w:tr w:rsidR="009D1363" w:rsidRPr="009D1363" w:rsidTr="006149C4">
        <w:trPr>
          <w:jc w:val="center"/>
        </w:trPr>
        <w:tc>
          <w:tcPr>
            <w:tcW w:w="818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rPr>
                <w:rFonts w:ascii="Times New Roman" w:hAnsi="Times New Roman" w:cs="Times New Roman"/>
                <w:sz w:val="24"/>
                <w:szCs w:val="24"/>
              </w:rPr>
            </w:pPr>
            <w:r w:rsidRPr="009D1363">
              <w:rPr>
                <w:rFonts w:ascii="Times New Roman" w:hAnsi="Times New Roman" w:cs="Times New Roman"/>
                <w:sz w:val="24"/>
                <w:szCs w:val="24"/>
              </w:rPr>
              <w:t>общеобразовательные организации, имеющие в своей структуре интернат</w:t>
            </w:r>
          </w:p>
        </w:tc>
        <w:tc>
          <w:tcPr>
            <w:tcW w:w="254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720"/>
              <w:jc w:val="center"/>
              <w:rPr>
                <w:rFonts w:ascii="Times New Roman" w:hAnsi="Times New Roman" w:cs="Times New Roman"/>
                <w:sz w:val="24"/>
                <w:szCs w:val="24"/>
              </w:rPr>
            </w:pPr>
            <w:r w:rsidRPr="009D1363">
              <w:rPr>
                <w:rFonts w:ascii="Times New Roman" w:hAnsi="Times New Roman" w:cs="Times New Roman"/>
                <w:sz w:val="24"/>
                <w:szCs w:val="24"/>
              </w:rPr>
              <w:t>20</w:t>
            </w:r>
          </w:p>
        </w:tc>
      </w:tr>
      <w:tr w:rsidR="009D1363" w:rsidRPr="009D1363" w:rsidTr="006149C4">
        <w:trPr>
          <w:trHeight w:val="600"/>
          <w:jc w:val="center"/>
        </w:trPr>
        <w:tc>
          <w:tcPr>
            <w:tcW w:w="818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rPr>
                <w:rFonts w:ascii="Times New Roman" w:hAnsi="Times New Roman" w:cs="Times New Roman"/>
                <w:sz w:val="24"/>
                <w:szCs w:val="24"/>
              </w:rPr>
            </w:pPr>
            <w:r w:rsidRPr="009D1363">
              <w:rPr>
                <w:rFonts w:ascii="Times New Roman" w:hAnsi="Times New Roman" w:cs="Times New Roman"/>
                <w:sz w:val="24"/>
                <w:szCs w:val="24"/>
              </w:rPr>
              <w:t>Группы для проведения факультативов, кружков, секций, элективных занятий во всех видах образовательных организаций</w:t>
            </w:r>
          </w:p>
        </w:tc>
        <w:tc>
          <w:tcPr>
            <w:tcW w:w="254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720"/>
              <w:jc w:val="center"/>
              <w:rPr>
                <w:rFonts w:ascii="Times New Roman" w:hAnsi="Times New Roman" w:cs="Times New Roman"/>
                <w:sz w:val="24"/>
                <w:szCs w:val="24"/>
              </w:rPr>
            </w:pPr>
            <w:r w:rsidRPr="009D1363">
              <w:rPr>
                <w:rFonts w:ascii="Times New Roman" w:hAnsi="Times New Roman" w:cs="Times New Roman"/>
                <w:sz w:val="24"/>
                <w:szCs w:val="24"/>
              </w:rPr>
              <w:t>12</w:t>
            </w:r>
          </w:p>
        </w:tc>
      </w:tr>
      <w:tr w:rsidR="009D1363" w:rsidRPr="009D1363" w:rsidTr="006149C4">
        <w:trPr>
          <w:jc w:val="center"/>
        </w:trPr>
        <w:tc>
          <w:tcPr>
            <w:tcW w:w="818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rPr>
                <w:rFonts w:ascii="Times New Roman" w:hAnsi="Times New Roman" w:cs="Times New Roman"/>
                <w:sz w:val="24"/>
                <w:szCs w:val="24"/>
              </w:rPr>
            </w:pPr>
            <w:r w:rsidRPr="009D1363">
              <w:rPr>
                <w:rFonts w:ascii="Times New Roman" w:hAnsi="Times New Roman" w:cs="Times New Roman"/>
                <w:sz w:val="24"/>
                <w:szCs w:val="24"/>
              </w:rPr>
              <w:t xml:space="preserve">Организации дополнительного образования </w:t>
            </w:r>
          </w:p>
        </w:tc>
        <w:tc>
          <w:tcPr>
            <w:tcW w:w="254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720"/>
              <w:jc w:val="center"/>
              <w:rPr>
                <w:rFonts w:ascii="Times New Roman" w:hAnsi="Times New Roman" w:cs="Times New Roman"/>
                <w:sz w:val="24"/>
                <w:szCs w:val="24"/>
              </w:rPr>
            </w:pPr>
            <w:r w:rsidRPr="009D1363">
              <w:rPr>
                <w:rFonts w:ascii="Times New Roman" w:hAnsi="Times New Roman" w:cs="Times New Roman"/>
                <w:sz w:val="24"/>
                <w:szCs w:val="24"/>
              </w:rPr>
              <w:t>10</w:t>
            </w:r>
          </w:p>
        </w:tc>
      </w:tr>
      <w:tr w:rsidR="009D1363" w:rsidRPr="009D1363" w:rsidTr="006149C4">
        <w:trPr>
          <w:trHeight w:val="1400"/>
          <w:jc w:val="center"/>
        </w:trPr>
        <w:tc>
          <w:tcPr>
            <w:tcW w:w="8186"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rPr>
                <w:rFonts w:ascii="Times New Roman" w:hAnsi="Times New Roman" w:cs="Times New Roman"/>
                <w:sz w:val="24"/>
                <w:szCs w:val="24"/>
              </w:rPr>
            </w:pPr>
            <w:proofErr w:type="gramStart"/>
            <w:r w:rsidRPr="009D1363">
              <w:rPr>
                <w:rFonts w:ascii="Times New Roman" w:hAnsi="Times New Roman" w:cs="Times New Roman"/>
                <w:sz w:val="24"/>
                <w:szCs w:val="24"/>
              </w:rPr>
              <w:t xml:space="preserve">Общеобразовательные организации, осуществляющие образовательную деятельность по адаптированным основным общеобразовательным программам (специальные (коррекционные) организации для детей с ограниченными возможностями здоровья, специальные (коррекционные) классы (группы) в общеобразовательных организациях, профессиональных образовательных организациях) </w:t>
            </w:r>
            <w:proofErr w:type="gramEnd"/>
          </w:p>
        </w:tc>
        <w:tc>
          <w:tcPr>
            <w:tcW w:w="2544" w:type="dxa"/>
            <w:tcBorders>
              <w:top w:val="nil"/>
              <w:left w:val="single" w:sz="4" w:space="0" w:color="auto"/>
              <w:bottom w:val="single" w:sz="4" w:space="0" w:color="auto"/>
              <w:right w:val="single" w:sz="4" w:space="0" w:color="auto"/>
            </w:tcBorders>
            <w:hideMark/>
          </w:tcPr>
          <w:p w:rsidR="009D1363" w:rsidRPr="009D1363" w:rsidRDefault="009D1363" w:rsidP="009D1363">
            <w:pPr>
              <w:pStyle w:val="ConsPlusCell"/>
              <w:ind w:firstLine="720"/>
              <w:jc w:val="center"/>
              <w:rPr>
                <w:rFonts w:ascii="Times New Roman" w:hAnsi="Times New Roman" w:cs="Times New Roman"/>
                <w:sz w:val="24"/>
                <w:szCs w:val="24"/>
              </w:rPr>
            </w:pPr>
            <w:r w:rsidRPr="009D1363">
              <w:rPr>
                <w:rFonts w:ascii="Times New Roman" w:hAnsi="Times New Roman" w:cs="Times New Roman"/>
                <w:sz w:val="24"/>
                <w:szCs w:val="24"/>
              </w:rPr>
              <w:t>5 - 12</w:t>
            </w:r>
          </w:p>
        </w:tc>
      </w:tr>
    </w:tbl>
    <w:p w:rsidR="009D1363" w:rsidRDefault="009D1363" w:rsidP="009D1363">
      <w:pPr>
        <w:widowControl w:val="0"/>
        <w:autoSpaceDE w:val="0"/>
        <w:autoSpaceDN w:val="0"/>
        <w:adjustRightInd w:val="0"/>
        <w:ind w:firstLine="720"/>
        <w:jc w:val="both"/>
        <w:rPr>
          <w:sz w:val="24"/>
          <w:szCs w:val="24"/>
        </w:rPr>
      </w:pPr>
    </w:p>
    <w:p w:rsidR="009D1363" w:rsidRDefault="009D1363" w:rsidP="009D1363">
      <w:pPr>
        <w:rPr>
          <w:szCs w:val="28"/>
        </w:rPr>
      </w:pPr>
    </w:p>
    <w:p w:rsidR="009D1363" w:rsidRPr="00ED06DC" w:rsidRDefault="009D1363" w:rsidP="009D1363">
      <w:pPr>
        <w:widowControl w:val="0"/>
        <w:autoSpaceDE w:val="0"/>
        <w:autoSpaceDN w:val="0"/>
        <w:adjustRightInd w:val="0"/>
        <w:ind w:firstLine="720"/>
        <w:jc w:val="both"/>
        <w:rPr>
          <w:sz w:val="24"/>
          <w:szCs w:val="24"/>
        </w:rPr>
      </w:pPr>
    </w:p>
    <w:p w:rsidR="009D1363" w:rsidRPr="00ED06DC" w:rsidRDefault="009D1363" w:rsidP="009D1363">
      <w:pPr>
        <w:jc w:val="both"/>
        <w:rPr>
          <w:sz w:val="24"/>
          <w:szCs w:val="24"/>
        </w:rPr>
      </w:pPr>
    </w:p>
    <w:p w:rsidR="009D1363" w:rsidRPr="00ED06DC" w:rsidRDefault="009D1363" w:rsidP="009D1363">
      <w:pPr>
        <w:jc w:val="both"/>
        <w:rPr>
          <w:sz w:val="24"/>
          <w:szCs w:val="24"/>
        </w:rPr>
      </w:pPr>
    </w:p>
    <w:p w:rsidR="009D1363" w:rsidRPr="00ED06DC" w:rsidRDefault="009D1363" w:rsidP="009D1363">
      <w:pPr>
        <w:jc w:val="both"/>
        <w:rPr>
          <w:sz w:val="24"/>
          <w:szCs w:val="24"/>
        </w:rPr>
      </w:pPr>
    </w:p>
    <w:p w:rsidR="009D1363" w:rsidRDefault="009D1363" w:rsidP="009D1363">
      <w:pPr>
        <w:jc w:val="both"/>
        <w:rPr>
          <w:sz w:val="24"/>
          <w:szCs w:val="24"/>
          <w:lang w:val="en-US"/>
        </w:rPr>
      </w:pPr>
    </w:p>
    <w:p w:rsidR="009D1363" w:rsidRDefault="009D1363" w:rsidP="009D1363">
      <w:pPr>
        <w:jc w:val="both"/>
        <w:rPr>
          <w:sz w:val="24"/>
          <w:szCs w:val="24"/>
          <w:lang w:val="en-US"/>
        </w:rPr>
      </w:pPr>
    </w:p>
    <w:p w:rsidR="009D1363" w:rsidRDefault="009D1363" w:rsidP="009D1363">
      <w:pPr>
        <w:jc w:val="both"/>
        <w:rPr>
          <w:sz w:val="24"/>
          <w:szCs w:val="24"/>
          <w:lang w:val="en-US"/>
        </w:rPr>
      </w:pPr>
    </w:p>
    <w:p w:rsidR="009D1363" w:rsidRDefault="009D1363" w:rsidP="009D1363">
      <w:pPr>
        <w:jc w:val="both"/>
        <w:rPr>
          <w:sz w:val="24"/>
          <w:szCs w:val="24"/>
          <w:lang w:val="en-US"/>
        </w:rPr>
      </w:pPr>
    </w:p>
    <w:p w:rsidR="009D1363" w:rsidRDefault="009D1363" w:rsidP="009D1363">
      <w:pPr>
        <w:jc w:val="both"/>
        <w:rPr>
          <w:sz w:val="24"/>
          <w:szCs w:val="24"/>
          <w:lang w:val="en-US"/>
        </w:rPr>
      </w:pPr>
    </w:p>
    <w:p w:rsidR="00302C40" w:rsidRDefault="00302C40" w:rsidP="006149C4">
      <w:pPr>
        <w:autoSpaceDN w:val="0"/>
        <w:adjustRightInd w:val="0"/>
        <w:spacing w:after="0"/>
        <w:jc w:val="both"/>
        <w:outlineLvl w:val="1"/>
        <w:rPr>
          <w:sz w:val="24"/>
          <w:szCs w:val="24"/>
        </w:rPr>
      </w:pPr>
    </w:p>
    <w:p w:rsidR="006149C4" w:rsidRPr="006149C4" w:rsidRDefault="006149C4" w:rsidP="006149C4">
      <w:pPr>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Приложение №2</w:t>
      </w:r>
    </w:p>
    <w:tbl>
      <w:tblPr>
        <w:tblW w:w="9781" w:type="dxa"/>
        <w:tblInd w:w="108" w:type="dxa"/>
        <w:tblLayout w:type="fixed"/>
        <w:tblLook w:val="0000"/>
      </w:tblPr>
      <w:tblGrid>
        <w:gridCol w:w="4678"/>
        <w:gridCol w:w="5103"/>
      </w:tblGrid>
      <w:tr w:rsidR="006149C4" w:rsidRPr="006149C4" w:rsidTr="00824D86">
        <w:trPr>
          <w:trHeight w:val="1323"/>
        </w:trPr>
        <w:tc>
          <w:tcPr>
            <w:tcW w:w="4678" w:type="dxa"/>
            <w:tcBorders>
              <w:top w:val="single" w:sz="4" w:space="0" w:color="000000"/>
              <w:left w:val="single" w:sz="4" w:space="0" w:color="000000"/>
              <w:bottom w:val="single" w:sz="4" w:space="0" w:color="000000"/>
              <w:right w:val="nil"/>
            </w:tcBorders>
          </w:tcPr>
          <w:p w:rsidR="006149C4" w:rsidRPr="006149C4" w:rsidRDefault="006149C4" w:rsidP="006149C4">
            <w:pPr>
              <w:tabs>
                <w:tab w:val="left" w:pos="9288"/>
              </w:tabs>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Учтено мнение:</w:t>
            </w:r>
          </w:p>
          <w:p w:rsidR="006149C4" w:rsidRPr="006149C4" w:rsidRDefault="006149C4" w:rsidP="006149C4">
            <w:pPr>
              <w:tabs>
                <w:tab w:val="left" w:pos="9288"/>
              </w:tabs>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Профсоюзного комитета </w:t>
            </w:r>
          </w:p>
          <w:p w:rsidR="006149C4" w:rsidRPr="006149C4" w:rsidRDefault="006149C4" w:rsidP="006149C4">
            <w:pPr>
              <w:tabs>
                <w:tab w:val="left" w:pos="9288"/>
              </w:tabs>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Протокол №   1  от 25.04.2019г.      </w:t>
            </w:r>
          </w:p>
          <w:p w:rsidR="006149C4" w:rsidRPr="006149C4" w:rsidRDefault="006149C4" w:rsidP="006149C4">
            <w:pPr>
              <w:tabs>
                <w:tab w:val="left" w:pos="9288"/>
              </w:tabs>
              <w:spacing w:after="0" w:line="240" w:lineRule="auto"/>
              <w:jc w:val="center"/>
              <w:rPr>
                <w:rFonts w:ascii="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Pr>
          <w:p w:rsidR="006149C4" w:rsidRPr="006149C4" w:rsidRDefault="006149C4" w:rsidP="006149C4">
            <w:pPr>
              <w:tabs>
                <w:tab w:val="left" w:pos="9288"/>
              </w:tabs>
              <w:spacing w:after="0" w:line="240" w:lineRule="auto"/>
              <w:jc w:val="right"/>
              <w:rPr>
                <w:rFonts w:ascii="Times New Roman" w:hAnsi="Times New Roman" w:cs="Times New Roman"/>
                <w:sz w:val="24"/>
                <w:szCs w:val="24"/>
              </w:rPr>
            </w:pPr>
            <w:r w:rsidRPr="006149C4">
              <w:rPr>
                <w:rFonts w:ascii="Times New Roman" w:hAnsi="Times New Roman" w:cs="Times New Roman"/>
                <w:b/>
                <w:sz w:val="24"/>
                <w:szCs w:val="24"/>
              </w:rPr>
              <w:t>Утверждено</w:t>
            </w:r>
          </w:p>
          <w:p w:rsidR="006149C4" w:rsidRPr="006149C4" w:rsidRDefault="006149C4" w:rsidP="006149C4">
            <w:pPr>
              <w:tabs>
                <w:tab w:val="left" w:pos="9288"/>
              </w:tabs>
              <w:spacing w:after="0" w:line="240" w:lineRule="auto"/>
              <w:jc w:val="right"/>
              <w:rPr>
                <w:rFonts w:ascii="Times New Roman" w:hAnsi="Times New Roman" w:cs="Times New Roman"/>
                <w:sz w:val="24"/>
                <w:szCs w:val="24"/>
              </w:rPr>
            </w:pPr>
            <w:r w:rsidRPr="006149C4">
              <w:rPr>
                <w:rFonts w:ascii="Times New Roman" w:hAnsi="Times New Roman" w:cs="Times New Roman"/>
                <w:sz w:val="24"/>
                <w:szCs w:val="24"/>
              </w:rPr>
              <w:t>Приказом директора</w:t>
            </w:r>
          </w:p>
          <w:p w:rsidR="006149C4" w:rsidRPr="006149C4" w:rsidRDefault="006149C4" w:rsidP="006149C4">
            <w:pPr>
              <w:tabs>
                <w:tab w:val="left" w:pos="9288"/>
              </w:tabs>
              <w:spacing w:after="0" w:line="240" w:lineRule="auto"/>
              <w:jc w:val="right"/>
              <w:rPr>
                <w:rFonts w:ascii="Times New Roman" w:hAnsi="Times New Roman" w:cs="Times New Roman"/>
                <w:sz w:val="24"/>
                <w:szCs w:val="24"/>
              </w:rPr>
            </w:pPr>
            <w:r w:rsidRPr="006149C4">
              <w:rPr>
                <w:rFonts w:ascii="Times New Roman" w:hAnsi="Times New Roman" w:cs="Times New Roman"/>
                <w:sz w:val="24"/>
                <w:szCs w:val="24"/>
              </w:rPr>
              <w:t xml:space="preserve">МБОУ «Верхне-Кубинская школа» </w:t>
            </w:r>
          </w:p>
          <w:p w:rsidR="006149C4" w:rsidRPr="006149C4" w:rsidRDefault="006149C4" w:rsidP="00824D86">
            <w:pPr>
              <w:spacing w:after="0" w:line="240" w:lineRule="auto"/>
              <w:jc w:val="right"/>
              <w:rPr>
                <w:rFonts w:ascii="Times New Roman" w:hAnsi="Times New Roman" w:cs="Times New Roman"/>
                <w:sz w:val="24"/>
                <w:szCs w:val="24"/>
              </w:rPr>
            </w:pPr>
            <w:r w:rsidRPr="006149C4">
              <w:rPr>
                <w:rFonts w:ascii="Times New Roman" w:hAnsi="Times New Roman" w:cs="Times New Roman"/>
                <w:sz w:val="24"/>
                <w:szCs w:val="24"/>
              </w:rPr>
              <w:t xml:space="preserve">от 26.04.2019г. № 47 </w:t>
            </w:r>
          </w:p>
          <w:p w:rsidR="006149C4" w:rsidRPr="006149C4" w:rsidRDefault="006149C4" w:rsidP="00824D86">
            <w:pPr>
              <w:spacing w:after="0" w:line="240" w:lineRule="auto"/>
              <w:jc w:val="right"/>
              <w:rPr>
                <w:rFonts w:ascii="Times New Roman" w:hAnsi="Times New Roman" w:cs="Times New Roman"/>
                <w:sz w:val="24"/>
                <w:szCs w:val="24"/>
              </w:rPr>
            </w:pPr>
            <w:r w:rsidRPr="006149C4">
              <w:rPr>
                <w:rFonts w:ascii="Times New Roman" w:hAnsi="Times New Roman" w:cs="Times New Roman"/>
                <w:sz w:val="24"/>
                <w:szCs w:val="24"/>
              </w:rPr>
              <w:t>Директор:            С.А.Клевцов </w:t>
            </w:r>
          </w:p>
        </w:tc>
      </w:tr>
    </w:tbl>
    <w:p w:rsidR="006149C4" w:rsidRPr="006149C4" w:rsidRDefault="006149C4" w:rsidP="006149C4">
      <w:pPr>
        <w:spacing w:after="0" w:line="240" w:lineRule="auto"/>
        <w:jc w:val="right"/>
        <w:rPr>
          <w:rFonts w:ascii="Times New Roman" w:hAnsi="Times New Roman" w:cs="Times New Roman"/>
          <w:sz w:val="24"/>
          <w:szCs w:val="24"/>
        </w:rPr>
      </w:pPr>
    </w:p>
    <w:p w:rsidR="006149C4" w:rsidRPr="00302C40" w:rsidRDefault="006149C4" w:rsidP="006149C4">
      <w:pPr>
        <w:spacing w:after="0"/>
        <w:rPr>
          <w:rFonts w:ascii="Times New Roman" w:hAnsi="Times New Roman" w:cs="Times New Roman"/>
          <w:b/>
          <w:sz w:val="24"/>
          <w:szCs w:val="24"/>
        </w:rPr>
      </w:pPr>
      <w:r w:rsidRPr="006149C4">
        <w:rPr>
          <w:rFonts w:ascii="Times New Roman" w:hAnsi="Times New Roman" w:cs="Times New Roman"/>
          <w:b/>
          <w:sz w:val="24"/>
          <w:szCs w:val="24"/>
        </w:rPr>
        <w:t xml:space="preserve">                                                                 </w:t>
      </w:r>
      <w:r w:rsidRPr="00302C40">
        <w:rPr>
          <w:rFonts w:ascii="Times New Roman" w:hAnsi="Times New Roman" w:cs="Times New Roman"/>
          <w:b/>
          <w:sz w:val="24"/>
          <w:szCs w:val="24"/>
        </w:rPr>
        <w:t>ПОЛОЖЕНИЕ</w:t>
      </w:r>
    </w:p>
    <w:p w:rsidR="006149C4" w:rsidRDefault="006149C4" w:rsidP="006149C4">
      <w:pPr>
        <w:spacing w:after="0"/>
        <w:jc w:val="center"/>
        <w:rPr>
          <w:rFonts w:ascii="Times New Roman" w:hAnsi="Times New Roman" w:cs="Times New Roman"/>
          <w:b/>
          <w:sz w:val="24"/>
          <w:szCs w:val="24"/>
        </w:rPr>
      </w:pPr>
      <w:r w:rsidRPr="006149C4">
        <w:rPr>
          <w:rFonts w:ascii="Times New Roman" w:hAnsi="Times New Roman" w:cs="Times New Roman"/>
          <w:b/>
          <w:sz w:val="24"/>
          <w:szCs w:val="24"/>
        </w:rPr>
        <w:t xml:space="preserve">о распределении стимулирующей </w:t>
      </w:r>
      <w:proofErr w:type="gramStart"/>
      <w:r w:rsidRPr="006149C4">
        <w:rPr>
          <w:rFonts w:ascii="Times New Roman" w:hAnsi="Times New Roman" w:cs="Times New Roman"/>
          <w:b/>
          <w:sz w:val="24"/>
          <w:szCs w:val="24"/>
        </w:rPr>
        <w:t>части фонда оплаты труда  педагогических работников муниципального бюджетного общеобразовательного учреждения</w:t>
      </w:r>
      <w:proofErr w:type="gramEnd"/>
    </w:p>
    <w:p w:rsidR="006149C4" w:rsidRPr="006149C4" w:rsidRDefault="006149C4" w:rsidP="006149C4">
      <w:pPr>
        <w:spacing w:after="0"/>
        <w:jc w:val="center"/>
        <w:rPr>
          <w:rFonts w:ascii="Times New Roman" w:hAnsi="Times New Roman" w:cs="Times New Roman"/>
          <w:b/>
          <w:sz w:val="24"/>
          <w:szCs w:val="24"/>
        </w:rPr>
      </w:pPr>
      <w:r w:rsidRPr="006149C4">
        <w:rPr>
          <w:rFonts w:ascii="Times New Roman" w:hAnsi="Times New Roman" w:cs="Times New Roman"/>
          <w:b/>
          <w:sz w:val="24"/>
          <w:szCs w:val="24"/>
        </w:rPr>
        <w:t xml:space="preserve"> «Верхне-Кубинская школа»</w:t>
      </w:r>
    </w:p>
    <w:p w:rsidR="006149C4" w:rsidRPr="006149C4" w:rsidRDefault="006149C4" w:rsidP="00824D86">
      <w:pPr>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 xml:space="preserve"> </w:t>
      </w:r>
    </w:p>
    <w:p w:rsidR="006149C4" w:rsidRPr="006149C4" w:rsidRDefault="006149C4" w:rsidP="006149C4">
      <w:pPr>
        <w:spacing w:after="0" w:line="240" w:lineRule="auto"/>
        <w:jc w:val="center"/>
        <w:rPr>
          <w:rFonts w:ascii="Times New Roman" w:hAnsi="Times New Roman" w:cs="Times New Roman"/>
          <w:b/>
          <w:sz w:val="24"/>
          <w:szCs w:val="24"/>
        </w:rPr>
      </w:pPr>
      <w:r w:rsidRPr="006149C4">
        <w:rPr>
          <w:rFonts w:ascii="Times New Roman" w:hAnsi="Times New Roman" w:cs="Times New Roman"/>
          <w:b/>
          <w:sz w:val="24"/>
          <w:szCs w:val="24"/>
        </w:rPr>
        <w:t>1.Общие положения</w:t>
      </w:r>
    </w:p>
    <w:p w:rsidR="006149C4" w:rsidRPr="006149C4" w:rsidRDefault="006149C4" w:rsidP="006149C4">
      <w:pPr>
        <w:pStyle w:val="ad"/>
        <w:rPr>
          <w:sz w:val="24"/>
          <w:szCs w:val="24"/>
        </w:rPr>
      </w:pPr>
      <w:r w:rsidRPr="006149C4">
        <w:rPr>
          <w:sz w:val="24"/>
          <w:szCs w:val="24"/>
        </w:rPr>
        <w:t xml:space="preserve">   1.1. Настоящее  положение  вводится  в  целях   материальной  заинтересованности  работников  МБОУ «Верхне-Кубинская школа» в повышении  качества работы, развитии  творческой активности и инициативы, успешного и добросовестного исполнения должностных обязанностей.  </w:t>
      </w:r>
    </w:p>
    <w:p w:rsidR="006149C4" w:rsidRPr="006149C4" w:rsidRDefault="006149C4" w:rsidP="006149C4">
      <w:pPr>
        <w:pStyle w:val="ad"/>
        <w:rPr>
          <w:sz w:val="24"/>
          <w:szCs w:val="24"/>
        </w:rPr>
      </w:pPr>
      <w:r w:rsidRPr="006149C4">
        <w:rPr>
          <w:sz w:val="24"/>
          <w:szCs w:val="24"/>
        </w:rPr>
        <w:t xml:space="preserve">1.2.Установление выплат  стимулирующего характера, а также выплата премий осуществляются за счет </w:t>
      </w:r>
      <w:proofErr w:type="gramStart"/>
      <w:r w:rsidRPr="006149C4">
        <w:rPr>
          <w:sz w:val="24"/>
          <w:szCs w:val="24"/>
        </w:rPr>
        <w:t>средств стимулирующей части фонда  оплаты труда</w:t>
      </w:r>
      <w:proofErr w:type="gramEnd"/>
      <w:r w:rsidRPr="006149C4">
        <w:rPr>
          <w:snapToGrid w:val="0"/>
          <w:sz w:val="24"/>
          <w:szCs w:val="24"/>
        </w:rPr>
        <w:t>.</w:t>
      </w:r>
    </w:p>
    <w:p w:rsidR="006149C4" w:rsidRPr="006149C4" w:rsidRDefault="006149C4" w:rsidP="006149C4">
      <w:pPr>
        <w:widowControl w:val="0"/>
        <w:tabs>
          <w:tab w:val="left" w:pos="9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1.3. Размеры, порядок и условия применения стимулирующих выплат определяются настоящим положением.                                                                                                                                                                </w:t>
      </w:r>
    </w:p>
    <w:p w:rsidR="006149C4" w:rsidRPr="006149C4" w:rsidRDefault="006149C4" w:rsidP="006149C4">
      <w:pPr>
        <w:spacing w:after="0" w:line="240" w:lineRule="auto"/>
        <w:jc w:val="center"/>
        <w:rPr>
          <w:rFonts w:ascii="Times New Roman" w:hAnsi="Times New Roman" w:cs="Times New Roman"/>
          <w:b/>
          <w:sz w:val="24"/>
          <w:szCs w:val="24"/>
        </w:rPr>
      </w:pPr>
      <w:r w:rsidRPr="006149C4">
        <w:rPr>
          <w:rFonts w:ascii="Times New Roman" w:hAnsi="Times New Roman" w:cs="Times New Roman"/>
          <w:b/>
          <w:sz w:val="24"/>
          <w:szCs w:val="24"/>
        </w:rPr>
        <w:t>2. Порядок утверждения выплат стимулирующего характера</w:t>
      </w:r>
    </w:p>
    <w:p w:rsidR="006149C4" w:rsidRPr="006149C4" w:rsidRDefault="006149C4" w:rsidP="006149C4">
      <w:pPr>
        <w:pStyle w:val="af5"/>
        <w:rPr>
          <w:szCs w:val="24"/>
        </w:rPr>
      </w:pPr>
      <w:r w:rsidRPr="006149C4">
        <w:rPr>
          <w:szCs w:val="24"/>
        </w:rPr>
        <w:t>2.1. Выплаты стимулирующего характера определяются в процентах к должностному окладу.    2.2. Распределение стимулирующей части ФОТ (выплаты за стаж работы, выплаты за качество и высокие результаты выполняемых работ, выплаты за интенсивность, премиальные выплаты)   производится экспертными комиссиями, действующими на основании Положений.                                                                                                                                                                               2.3. Размеры  выплат из стимулирующей части ФОТ   устанавливается  с  учетом  вклада  каждого  работника, на основании утверждённых  показателей  качества и результативности его профессиональной деятельности.                                    .                                                                                                                  2.4. Выплаты стимулирующего характера,  выплачиваемые  в  соответствии  с  настоящим  положением,  учитываются  при  исчислении  среднего  заработка  работника.                                          2.5. Выплаты стимулирующего характера могут  быть  уменьшены  или  отменены  полностью  до  истечения  срока,  на  который  они  устанавливались,  при  несоблюдении  работником  условий    выплат,  при  неудовлетворительном  качестве  выполнения  работ,  при  невыполнении возложенных обязанностей  и  оформляются  приказом  по  учреждению.</w:t>
      </w:r>
    </w:p>
    <w:p w:rsidR="006149C4" w:rsidRPr="006149C4" w:rsidRDefault="006149C4" w:rsidP="006149C4">
      <w:pPr>
        <w:pStyle w:val="2"/>
        <w:ind w:left="0"/>
        <w:rPr>
          <w:b w:val="0"/>
          <w:sz w:val="24"/>
          <w:szCs w:val="24"/>
        </w:rPr>
      </w:pPr>
      <w:r w:rsidRPr="006149C4">
        <w:rPr>
          <w:b w:val="0"/>
          <w:sz w:val="24"/>
          <w:szCs w:val="24"/>
        </w:rPr>
        <w:t>3. Перечень выплат стимулирующего характера</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b/>
          <w:sz w:val="24"/>
          <w:szCs w:val="24"/>
        </w:rPr>
        <w:t xml:space="preserve"> </w:t>
      </w:r>
      <w:r w:rsidRPr="006149C4">
        <w:rPr>
          <w:rFonts w:ascii="Times New Roman" w:hAnsi="Times New Roman" w:cs="Times New Roman"/>
          <w:sz w:val="24"/>
          <w:szCs w:val="24"/>
        </w:rPr>
        <w:t>К выплатам стимулирующего характера относятся:</w:t>
      </w:r>
    </w:p>
    <w:p w:rsidR="006149C4" w:rsidRPr="006149C4" w:rsidRDefault="006149C4" w:rsidP="006149C4">
      <w:pPr>
        <w:spacing w:after="0" w:line="240" w:lineRule="auto"/>
        <w:rPr>
          <w:rFonts w:ascii="Times New Roman" w:hAnsi="Times New Roman" w:cs="Times New Roman"/>
          <w:i/>
          <w:sz w:val="24"/>
          <w:szCs w:val="24"/>
        </w:rPr>
      </w:pPr>
      <w:r w:rsidRPr="006149C4">
        <w:rPr>
          <w:rFonts w:ascii="Times New Roman" w:hAnsi="Times New Roman" w:cs="Times New Roman"/>
          <w:sz w:val="24"/>
          <w:szCs w:val="24"/>
        </w:rPr>
        <w:t xml:space="preserve"> </w:t>
      </w:r>
      <w:r w:rsidRPr="006149C4">
        <w:rPr>
          <w:rFonts w:ascii="Times New Roman" w:hAnsi="Times New Roman" w:cs="Times New Roman"/>
          <w:i/>
          <w:sz w:val="24"/>
          <w:szCs w:val="24"/>
        </w:rPr>
        <w:t xml:space="preserve">- выплаты за стаж работы;  </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i/>
          <w:sz w:val="24"/>
          <w:szCs w:val="24"/>
        </w:rPr>
        <w:t xml:space="preserve">- выплаты за категорийность;                                                                                                                       - выплаты за интенсивность (напряженность); </w:t>
      </w:r>
    </w:p>
    <w:p w:rsidR="006149C4" w:rsidRPr="006149C4" w:rsidRDefault="006149C4" w:rsidP="006149C4">
      <w:pPr>
        <w:tabs>
          <w:tab w:val="left" w:pos="0"/>
        </w:tabs>
        <w:autoSpaceDE w:val="0"/>
        <w:autoSpaceDN w:val="0"/>
        <w:adjustRightInd w:val="0"/>
        <w:spacing w:after="0" w:line="240" w:lineRule="auto"/>
        <w:jc w:val="both"/>
        <w:rPr>
          <w:rFonts w:ascii="Times New Roman" w:hAnsi="Times New Roman" w:cs="Times New Roman"/>
          <w:i/>
          <w:sz w:val="24"/>
          <w:szCs w:val="24"/>
        </w:rPr>
      </w:pPr>
      <w:r w:rsidRPr="006149C4">
        <w:rPr>
          <w:rFonts w:ascii="Times New Roman" w:hAnsi="Times New Roman" w:cs="Times New Roman"/>
          <w:i/>
          <w:sz w:val="24"/>
          <w:szCs w:val="24"/>
        </w:rPr>
        <w:t>- выплаты за качество и высокие результаты   выполняемых работ;</w:t>
      </w:r>
    </w:p>
    <w:p w:rsidR="006149C4" w:rsidRPr="006149C4" w:rsidRDefault="006149C4" w:rsidP="006149C4">
      <w:pPr>
        <w:tabs>
          <w:tab w:val="left" w:pos="0"/>
        </w:tabs>
        <w:autoSpaceDE w:val="0"/>
        <w:autoSpaceDN w:val="0"/>
        <w:adjustRightInd w:val="0"/>
        <w:spacing w:after="0" w:line="240" w:lineRule="auto"/>
        <w:rPr>
          <w:rFonts w:ascii="Times New Roman" w:hAnsi="Times New Roman" w:cs="Times New Roman"/>
          <w:i/>
          <w:color w:val="000000"/>
          <w:sz w:val="24"/>
          <w:szCs w:val="24"/>
        </w:rPr>
      </w:pPr>
      <w:r w:rsidRPr="006149C4">
        <w:rPr>
          <w:rFonts w:ascii="Times New Roman" w:hAnsi="Times New Roman" w:cs="Times New Roman"/>
          <w:i/>
          <w:sz w:val="24"/>
          <w:szCs w:val="24"/>
        </w:rPr>
        <w:t xml:space="preserve">- надбавка за наличие почетного звания;                                                                                                           </w:t>
      </w:r>
    </w:p>
    <w:p w:rsidR="006149C4" w:rsidRPr="006149C4" w:rsidRDefault="006149C4" w:rsidP="006149C4">
      <w:pPr>
        <w:spacing w:after="0" w:line="240" w:lineRule="auto"/>
        <w:jc w:val="both"/>
        <w:rPr>
          <w:rFonts w:ascii="Times New Roman" w:hAnsi="Times New Roman" w:cs="Times New Roman"/>
          <w:b/>
          <w:sz w:val="24"/>
          <w:szCs w:val="24"/>
        </w:rPr>
      </w:pPr>
    </w:p>
    <w:p w:rsidR="006149C4" w:rsidRPr="006149C4" w:rsidRDefault="006149C4" w:rsidP="006149C4">
      <w:pPr>
        <w:spacing w:after="0" w:line="240" w:lineRule="auto"/>
        <w:jc w:val="both"/>
        <w:rPr>
          <w:rFonts w:ascii="Times New Roman" w:hAnsi="Times New Roman" w:cs="Times New Roman"/>
          <w:b/>
          <w:sz w:val="24"/>
          <w:szCs w:val="24"/>
        </w:rPr>
      </w:pPr>
      <w:r w:rsidRPr="006149C4">
        <w:rPr>
          <w:rFonts w:ascii="Times New Roman" w:hAnsi="Times New Roman" w:cs="Times New Roman"/>
          <w:b/>
          <w:sz w:val="24"/>
          <w:szCs w:val="24"/>
        </w:rPr>
        <w:t xml:space="preserve">3.1. Выплата за стаж непрерывной работы. </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3.1.1. Надбавка за стаж непрерывной работы в школе устанавливается педагогическим работникам,   воспитателям,  </w:t>
      </w:r>
      <w:proofErr w:type="gramStart"/>
      <w:r w:rsidRPr="006149C4">
        <w:rPr>
          <w:rFonts w:ascii="Times New Roman" w:hAnsi="Times New Roman" w:cs="Times New Roman"/>
          <w:sz w:val="24"/>
          <w:szCs w:val="24"/>
        </w:rPr>
        <w:t>кроме</w:t>
      </w:r>
      <w:proofErr w:type="gramEnd"/>
      <w:r w:rsidRPr="006149C4">
        <w:rPr>
          <w:rFonts w:ascii="Times New Roman" w:hAnsi="Times New Roman" w:cs="Times New Roman"/>
          <w:sz w:val="24"/>
          <w:szCs w:val="24"/>
        </w:rPr>
        <w:t xml:space="preserve"> работающих по совместительству, в следующих размерах:</w:t>
      </w:r>
    </w:p>
    <w:p w:rsidR="006149C4" w:rsidRPr="006149C4" w:rsidRDefault="006149C4" w:rsidP="006149C4">
      <w:pPr>
        <w:spacing w:after="0" w:line="240" w:lineRule="auto"/>
        <w:jc w:val="both"/>
        <w:rPr>
          <w:rFonts w:ascii="Times New Roman" w:hAnsi="Times New Roman" w:cs="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5940"/>
      </w:tblGrid>
      <w:tr w:rsidR="006149C4" w:rsidRPr="006149C4" w:rsidTr="006149C4">
        <w:tc>
          <w:tcPr>
            <w:tcW w:w="32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Стаж работы</w:t>
            </w:r>
          </w:p>
        </w:tc>
        <w:tc>
          <w:tcPr>
            <w:tcW w:w="59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Размер надбавки </w:t>
            </w:r>
            <w:proofErr w:type="gramStart"/>
            <w:r w:rsidRPr="006149C4">
              <w:rPr>
                <w:rFonts w:ascii="Times New Roman" w:hAnsi="Times New Roman" w:cs="Times New Roman"/>
                <w:sz w:val="24"/>
                <w:szCs w:val="24"/>
              </w:rPr>
              <w:t>в</w:t>
            </w:r>
            <w:proofErr w:type="gramEnd"/>
            <w:r w:rsidRPr="006149C4">
              <w:rPr>
                <w:rFonts w:ascii="Times New Roman" w:hAnsi="Times New Roman" w:cs="Times New Roman"/>
                <w:sz w:val="24"/>
                <w:szCs w:val="24"/>
              </w:rPr>
              <w:t xml:space="preserve"> % от должностного оклада</w:t>
            </w:r>
          </w:p>
        </w:tc>
      </w:tr>
      <w:tr w:rsidR="006149C4" w:rsidRPr="006149C4" w:rsidTr="006149C4">
        <w:tc>
          <w:tcPr>
            <w:tcW w:w="32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До 3 лет</w:t>
            </w:r>
          </w:p>
        </w:tc>
        <w:tc>
          <w:tcPr>
            <w:tcW w:w="59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12</w:t>
            </w:r>
          </w:p>
        </w:tc>
      </w:tr>
      <w:tr w:rsidR="006149C4" w:rsidRPr="006149C4" w:rsidTr="006149C4">
        <w:tc>
          <w:tcPr>
            <w:tcW w:w="32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От 3 до 5 лет</w:t>
            </w:r>
          </w:p>
        </w:tc>
        <w:tc>
          <w:tcPr>
            <w:tcW w:w="59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10</w:t>
            </w:r>
          </w:p>
        </w:tc>
      </w:tr>
      <w:tr w:rsidR="006149C4" w:rsidRPr="006149C4" w:rsidTr="006149C4">
        <w:tc>
          <w:tcPr>
            <w:tcW w:w="32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От 5 до 10 лет</w:t>
            </w:r>
          </w:p>
        </w:tc>
        <w:tc>
          <w:tcPr>
            <w:tcW w:w="59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15</w:t>
            </w:r>
          </w:p>
        </w:tc>
      </w:tr>
      <w:tr w:rsidR="006149C4" w:rsidRPr="006149C4" w:rsidTr="006149C4">
        <w:tc>
          <w:tcPr>
            <w:tcW w:w="32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От 10 до 15 лет</w:t>
            </w:r>
          </w:p>
        </w:tc>
        <w:tc>
          <w:tcPr>
            <w:tcW w:w="59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20</w:t>
            </w:r>
          </w:p>
        </w:tc>
      </w:tr>
      <w:tr w:rsidR="006149C4" w:rsidRPr="006149C4" w:rsidTr="006149C4">
        <w:tc>
          <w:tcPr>
            <w:tcW w:w="32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От 15 и более</w:t>
            </w:r>
          </w:p>
        </w:tc>
        <w:tc>
          <w:tcPr>
            <w:tcW w:w="5940"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30</w:t>
            </w:r>
          </w:p>
        </w:tc>
      </w:tr>
    </w:tbl>
    <w:p w:rsidR="006149C4" w:rsidRPr="006149C4" w:rsidRDefault="006149C4" w:rsidP="006149C4">
      <w:pPr>
        <w:pStyle w:val="aff9"/>
        <w:spacing w:line="240" w:lineRule="auto"/>
        <w:ind w:left="0" w:right="0" w:firstLine="0"/>
        <w:rPr>
          <w:sz w:val="24"/>
          <w:szCs w:val="24"/>
        </w:rPr>
      </w:pPr>
      <w:r w:rsidRPr="006149C4">
        <w:rPr>
          <w:sz w:val="24"/>
          <w:szCs w:val="24"/>
        </w:rPr>
        <w:t xml:space="preserve">                                                                                       </w:t>
      </w:r>
    </w:p>
    <w:p w:rsidR="006149C4" w:rsidRPr="006149C4" w:rsidRDefault="006149C4" w:rsidP="006149C4">
      <w:pPr>
        <w:pStyle w:val="aff9"/>
        <w:spacing w:line="240" w:lineRule="auto"/>
        <w:ind w:left="0" w:right="0" w:firstLine="0"/>
        <w:rPr>
          <w:sz w:val="24"/>
          <w:szCs w:val="24"/>
        </w:rPr>
      </w:pPr>
      <w:r w:rsidRPr="006149C4">
        <w:rPr>
          <w:sz w:val="24"/>
          <w:szCs w:val="24"/>
        </w:rPr>
        <w:lastRenderedPageBreak/>
        <w:t xml:space="preserve">       3.1.2. Надбавка за стаж работы директору, заместителям директора устанавливается в следующих размерах:</w:t>
      </w:r>
    </w:p>
    <w:p w:rsidR="006149C4" w:rsidRPr="006149C4" w:rsidRDefault="006149C4" w:rsidP="006149C4">
      <w:pPr>
        <w:spacing w:after="0" w:line="240" w:lineRule="auto"/>
        <w:ind w:firstLine="709"/>
        <w:jc w:val="both"/>
        <w:rPr>
          <w:rFonts w:ascii="Times New Roman" w:hAnsi="Times New Roman" w:cs="Times New Roman"/>
          <w:sz w:val="24"/>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0"/>
        <w:gridCol w:w="5580"/>
      </w:tblGrid>
      <w:tr w:rsidR="006149C4" w:rsidRPr="006149C4" w:rsidTr="006149C4">
        <w:trPr>
          <w:cantSplit/>
          <w:trHeight w:val="396"/>
          <w:tblHeader/>
        </w:trPr>
        <w:tc>
          <w:tcPr>
            <w:tcW w:w="3600" w:type="dxa"/>
            <w:tcBorders>
              <w:top w:val="single" w:sz="4" w:space="0" w:color="auto"/>
              <w:left w:val="single" w:sz="4" w:space="0" w:color="auto"/>
              <w:bottom w:val="single" w:sz="4" w:space="0" w:color="auto"/>
              <w:right w:val="single" w:sz="4" w:space="0" w:color="auto"/>
            </w:tcBorders>
          </w:tcPr>
          <w:p w:rsidR="006149C4" w:rsidRPr="006149C4" w:rsidRDefault="006149C4" w:rsidP="006149C4">
            <w:pPr>
              <w:pStyle w:val="ConsNormal"/>
              <w:widowControl/>
              <w:ind w:firstLine="0"/>
              <w:jc w:val="center"/>
              <w:rPr>
                <w:rFonts w:ascii="Times New Roman" w:hAnsi="Times New Roman"/>
                <w:szCs w:val="24"/>
              </w:rPr>
            </w:pPr>
            <w:r w:rsidRPr="006149C4">
              <w:rPr>
                <w:rFonts w:ascii="Times New Roman" w:hAnsi="Times New Roman"/>
                <w:szCs w:val="24"/>
              </w:rPr>
              <w:t>Стаж работы</w:t>
            </w:r>
          </w:p>
        </w:tc>
        <w:tc>
          <w:tcPr>
            <w:tcW w:w="5580" w:type="dxa"/>
            <w:tcBorders>
              <w:top w:val="single" w:sz="4" w:space="0" w:color="auto"/>
              <w:left w:val="single" w:sz="4" w:space="0" w:color="auto"/>
              <w:bottom w:val="single" w:sz="4" w:space="0" w:color="auto"/>
              <w:right w:val="single" w:sz="4" w:space="0" w:color="auto"/>
            </w:tcBorders>
          </w:tcPr>
          <w:p w:rsidR="006149C4" w:rsidRPr="006149C4" w:rsidRDefault="006149C4" w:rsidP="006149C4">
            <w:pPr>
              <w:pStyle w:val="ConsNormal"/>
              <w:widowControl/>
              <w:ind w:firstLine="0"/>
              <w:jc w:val="center"/>
              <w:rPr>
                <w:rFonts w:ascii="Times New Roman" w:hAnsi="Times New Roman"/>
                <w:szCs w:val="24"/>
              </w:rPr>
            </w:pPr>
            <w:r w:rsidRPr="006149C4">
              <w:rPr>
                <w:rFonts w:ascii="Times New Roman" w:hAnsi="Times New Roman"/>
                <w:szCs w:val="24"/>
              </w:rPr>
              <w:t>Размер выплат в процентах от должностного оклада</w:t>
            </w:r>
          </w:p>
        </w:tc>
      </w:tr>
      <w:tr w:rsidR="006149C4" w:rsidRPr="006149C4" w:rsidTr="006149C4">
        <w:trPr>
          <w:cantSplit/>
        </w:trPr>
        <w:tc>
          <w:tcPr>
            <w:tcW w:w="360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rPr>
                <w:rFonts w:ascii="Times New Roman" w:hAnsi="Times New Roman"/>
                <w:szCs w:val="24"/>
              </w:rPr>
            </w:pPr>
            <w:r w:rsidRPr="006149C4">
              <w:rPr>
                <w:rFonts w:ascii="Times New Roman" w:hAnsi="Times New Roman"/>
                <w:szCs w:val="24"/>
              </w:rPr>
              <w:t>до 5 лет</w:t>
            </w:r>
          </w:p>
        </w:tc>
        <w:tc>
          <w:tcPr>
            <w:tcW w:w="558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jc w:val="center"/>
              <w:rPr>
                <w:rFonts w:ascii="Times New Roman" w:hAnsi="Times New Roman"/>
                <w:szCs w:val="24"/>
              </w:rPr>
            </w:pPr>
            <w:r w:rsidRPr="006149C4">
              <w:rPr>
                <w:rFonts w:ascii="Times New Roman" w:hAnsi="Times New Roman"/>
                <w:szCs w:val="24"/>
              </w:rPr>
              <w:t>10</w:t>
            </w:r>
          </w:p>
        </w:tc>
      </w:tr>
      <w:tr w:rsidR="006149C4" w:rsidRPr="006149C4" w:rsidTr="006149C4">
        <w:trPr>
          <w:cantSplit/>
        </w:trPr>
        <w:tc>
          <w:tcPr>
            <w:tcW w:w="360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rPr>
                <w:rFonts w:ascii="Times New Roman" w:hAnsi="Times New Roman"/>
                <w:szCs w:val="24"/>
              </w:rPr>
            </w:pPr>
            <w:r w:rsidRPr="006149C4">
              <w:rPr>
                <w:rFonts w:ascii="Times New Roman" w:hAnsi="Times New Roman"/>
                <w:szCs w:val="24"/>
              </w:rPr>
              <w:t xml:space="preserve">от 5 до 10 лет </w:t>
            </w:r>
          </w:p>
        </w:tc>
        <w:tc>
          <w:tcPr>
            <w:tcW w:w="558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jc w:val="center"/>
              <w:rPr>
                <w:rFonts w:ascii="Times New Roman" w:hAnsi="Times New Roman"/>
                <w:szCs w:val="24"/>
              </w:rPr>
            </w:pPr>
            <w:r w:rsidRPr="006149C4">
              <w:rPr>
                <w:rFonts w:ascii="Times New Roman" w:hAnsi="Times New Roman"/>
                <w:szCs w:val="24"/>
              </w:rPr>
              <w:t>20</w:t>
            </w:r>
          </w:p>
        </w:tc>
      </w:tr>
      <w:tr w:rsidR="006149C4" w:rsidRPr="006149C4" w:rsidTr="006149C4">
        <w:trPr>
          <w:cantSplit/>
        </w:trPr>
        <w:tc>
          <w:tcPr>
            <w:tcW w:w="360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rPr>
                <w:rFonts w:ascii="Times New Roman" w:hAnsi="Times New Roman"/>
                <w:szCs w:val="24"/>
              </w:rPr>
            </w:pPr>
            <w:r w:rsidRPr="006149C4">
              <w:rPr>
                <w:rFonts w:ascii="Times New Roman" w:hAnsi="Times New Roman"/>
                <w:szCs w:val="24"/>
              </w:rPr>
              <w:t>от 10 до 15 лет</w:t>
            </w:r>
          </w:p>
        </w:tc>
        <w:tc>
          <w:tcPr>
            <w:tcW w:w="558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jc w:val="center"/>
              <w:rPr>
                <w:rFonts w:ascii="Times New Roman" w:hAnsi="Times New Roman"/>
                <w:szCs w:val="24"/>
              </w:rPr>
            </w:pPr>
            <w:r w:rsidRPr="006149C4">
              <w:rPr>
                <w:rFonts w:ascii="Times New Roman" w:hAnsi="Times New Roman"/>
                <w:szCs w:val="24"/>
              </w:rPr>
              <w:t>30</w:t>
            </w:r>
          </w:p>
        </w:tc>
      </w:tr>
      <w:tr w:rsidR="006149C4" w:rsidRPr="006149C4" w:rsidTr="006149C4">
        <w:trPr>
          <w:cantSplit/>
        </w:trPr>
        <w:tc>
          <w:tcPr>
            <w:tcW w:w="360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rPr>
                <w:rFonts w:ascii="Times New Roman" w:hAnsi="Times New Roman"/>
                <w:szCs w:val="24"/>
              </w:rPr>
            </w:pPr>
            <w:r w:rsidRPr="006149C4">
              <w:rPr>
                <w:rFonts w:ascii="Times New Roman" w:hAnsi="Times New Roman"/>
                <w:szCs w:val="24"/>
              </w:rPr>
              <w:t>от 15 и более</w:t>
            </w:r>
          </w:p>
        </w:tc>
        <w:tc>
          <w:tcPr>
            <w:tcW w:w="5580" w:type="dxa"/>
            <w:tcBorders>
              <w:top w:val="single" w:sz="4" w:space="0" w:color="auto"/>
              <w:left w:val="single" w:sz="4" w:space="0" w:color="auto"/>
              <w:bottom w:val="single" w:sz="4" w:space="0" w:color="auto"/>
              <w:right w:val="single" w:sz="4" w:space="0" w:color="auto"/>
            </w:tcBorders>
            <w:vAlign w:val="center"/>
          </w:tcPr>
          <w:p w:rsidR="006149C4" w:rsidRPr="006149C4" w:rsidRDefault="006149C4" w:rsidP="006149C4">
            <w:pPr>
              <w:pStyle w:val="ConsNormal"/>
              <w:widowControl/>
              <w:ind w:firstLine="0"/>
              <w:jc w:val="center"/>
              <w:rPr>
                <w:rFonts w:ascii="Times New Roman" w:hAnsi="Times New Roman"/>
                <w:szCs w:val="24"/>
              </w:rPr>
            </w:pPr>
            <w:r w:rsidRPr="006149C4">
              <w:rPr>
                <w:rFonts w:ascii="Times New Roman" w:hAnsi="Times New Roman"/>
                <w:szCs w:val="24"/>
              </w:rPr>
              <w:t>40</w:t>
            </w:r>
          </w:p>
        </w:tc>
      </w:tr>
    </w:tbl>
    <w:p w:rsidR="006149C4" w:rsidRPr="006149C4" w:rsidRDefault="006149C4" w:rsidP="006149C4">
      <w:pPr>
        <w:pStyle w:val="aff9"/>
        <w:spacing w:line="240" w:lineRule="auto"/>
        <w:ind w:left="0" w:right="0" w:firstLine="0"/>
        <w:rPr>
          <w:sz w:val="24"/>
          <w:szCs w:val="24"/>
        </w:rPr>
      </w:pPr>
      <w:r w:rsidRPr="006149C4">
        <w:rPr>
          <w:sz w:val="24"/>
          <w:szCs w:val="24"/>
        </w:rPr>
        <w:t xml:space="preserve">                                                                                                                        </w:t>
      </w:r>
    </w:p>
    <w:p w:rsidR="006149C4" w:rsidRPr="006149C4" w:rsidRDefault="006149C4" w:rsidP="006149C4">
      <w:pPr>
        <w:pStyle w:val="aff9"/>
        <w:spacing w:line="240" w:lineRule="auto"/>
        <w:ind w:left="0" w:right="0" w:firstLine="0"/>
        <w:rPr>
          <w:sz w:val="24"/>
          <w:szCs w:val="24"/>
        </w:rPr>
      </w:pPr>
      <w:r w:rsidRPr="006149C4">
        <w:rPr>
          <w:sz w:val="24"/>
          <w:szCs w:val="24"/>
        </w:rPr>
        <w:t xml:space="preserve">         3.1.3. Надбавка за стаж работы  работникам  рассчитываются исходя:</w:t>
      </w:r>
    </w:p>
    <w:p w:rsidR="006149C4" w:rsidRPr="006149C4" w:rsidRDefault="006149C4" w:rsidP="006149C4">
      <w:pPr>
        <w:pStyle w:val="aff9"/>
        <w:spacing w:line="240" w:lineRule="auto"/>
        <w:ind w:left="0" w:right="0" w:hanging="539"/>
        <w:rPr>
          <w:sz w:val="24"/>
          <w:szCs w:val="24"/>
        </w:rPr>
      </w:pPr>
      <w:r w:rsidRPr="006149C4">
        <w:rPr>
          <w:sz w:val="24"/>
          <w:szCs w:val="24"/>
        </w:rPr>
        <w:t xml:space="preserve">       - из должностного оклада с учетом учебной нагрузки и </w:t>
      </w:r>
      <w:r w:rsidRPr="006149C4">
        <w:rPr>
          <w:bCs/>
          <w:sz w:val="24"/>
          <w:szCs w:val="24"/>
        </w:rPr>
        <w:t>педагогической работы,</w:t>
      </w:r>
      <w:r w:rsidRPr="006149C4">
        <w:rPr>
          <w:sz w:val="24"/>
          <w:szCs w:val="24"/>
        </w:rPr>
        <w:t xml:space="preserve"> но не </w:t>
      </w:r>
      <w:proofErr w:type="gramStart"/>
      <w:r w:rsidRPr="006149C4">
        <w:rPr>
          <w:sz w:val="24"/>
          <w:szCs w:val="24"/>
        </w:rPr>
        <w:t>более должностного</w:t>
      </w:r>
      <w:proofErr w:type="gramEnd"/>
      <w:r w:rsidRPr="006149C4">
        <w:rPr>
          <w:sz w:val="24"/>
          <w:szCs w:val="24"/>
        </w:rPr>
        <w:t xml:space="preserve"> оклада;</w:t>
      </w:r>
    </w:p>
    <w:p w:rsidR="006149C4" w:rsidRPr="006149C4" w:rsidRDefault="006149C4" w:rsidP="006149C4">
      <w:pPr>
        <w:shd w:val="clear" w:color="auto" w:fill="FFFFFF"/>
        <w:spacing w:after="0" w:line="240" w:lineRule="auto"/>
        <w:ind w:hanging="539"/>
        <w:jc w:val="both"/>
        <w:rPr>
          <w:rFonts w:ascii="Times New Roman" w:hAnsi="Times New Roman" w:cs="Times New Roman"/>
          <w:bCs/>
          <w:color w:val="000000"/>
          <w:sz w:val="24"/>
          <w:szCs w:val="24"/>
        </w:rPr>
      </w:pPr>
      <w:r w:rsidRPr="006149C4">
        <w:rPr>
          <w:rFonts w:ascii="Times New Roman" w:hAnsi="Times New Roman" w:cs="Times New Roman"/>
          <w:bCs/>
          <w:color w:val="000000"/>
          <w:sz w:val="24"/>
          <w:szCs w:val="24"/>
        </w:rPr>
        <w:t xml:space="preserve">       - из части должностного оклада при условии выполнения учебной нагрузки ниже нормы или педагогической работы менее</w:t>
      </w:r>
      <w:proofErr w:type="gramStart"/>
      <w:r w:rsidRPr="006149C4">
        <w:rPr>
          <w:rFonts w:ascii="Times New Roman" w:hAnsi="Times New Roman" w:cs="Times New Roman"/>
          <w:bCs/>
          <w:color w:val="000000"/>
          <w:sz w:val="24"/>
          <w:szCs w:val="24"/>
        </w:rPr>
        <w:t>,</w:t>
      </w:r>
      <w:proofErr w:type="gramEnd"/>
      <w:r w:rsidRPr="006149C4">
        <w:rPr>
          <w:rFonts w:ascii="Times New Roman" w:hAnsi="Times New Roman" w:cs="Times New Roman"/>
          <w:bCs/>
          <w:color w:val="000000"/>
          <w:sz w:val="24"/>
          <w:szCs w:val="24"/>
        </w:rPr>
        <w:t xml:space="preserve"> чем на должностной оклад.</w:t>
      </w:r>
    </w:p>
    <w:p w:rsidR="006149C4" w:rsidRPr="006149C4" w:rsidRDefault="006149C4" w:rsidP="006149C4">
      <w:pPr>
        <w:pStyle w:val="ConsNormal"/>
        <w:widowControl/>
        <w:ind w:firstLine="0"/>
        <w:jc w:val="both"/>
        <w:rPr>
          <w:rFonts w:ascii="Times New Roman" w:hAnsi="Times New Roman"/>
          <w:szCs w:val="24"/>
        </w:rPr>
      </w:pPr>
      <w:r w:rsidRPr="006149C4">
        <w:rPr>
          <w:rFonts w:ascii="Times New Roman" w:hAnsi="Times New Roman"/>
          <w:szCs w:val="24"/>
        </w:rPr>
        <w:t xml:space="preserve">       3.1.4. Порядок исчисления стажа работы, дающего право на получение выплаты.</w:t>
      </w:r>
    </w:p>
    <w:p w:rsidR="006149C4" w:rsidRPr="006149C4" w:rsidRDefault="006149C4" w:rsidP="006149C4">
      <w:pPr>
        <w:pStyle w:val="ConsNormal"/>
        <w:widowControl/>
        <w:ind w:firstLine="0"/>
        <w:jc w:val="both"/>
        <w:rPr>
          <w:rFonts w:ascii="Times New Roman" w:hAnsi="Times New Roman"/>
          <w:szCs w:val="24"/>
        </w:rPr>
      </w:pPr>
      <w:r w:rsidRPr="006149C4">
        <w:rPr>
          <w:rFonts w:ascii="Times New Roman" w:hAnsi="Times New Roman"/>
          <w:szCs w:val="24"/>
        </w:rPr>
        <w:t>В стаж работы, дающий право на установление выплаты включаются:</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работы в образовательном учреждении на должностях, предусмотренных подпунктом  3.1.1 настоящего положения;</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работы на выборных должностях в Советах народных депутатов и партийных органах всех уровней, на должностях руководителей и специалистов в аппаратах и исполнительных комитетах Советов народных депутатов;</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работы на должностях государственной гражданской (государственной службы) и муниципальной службы органов;</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работы в профсоюзных организациях, комсомольских органах и органах народного контроля;</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работы на предприятиях, в учреждениях и общественных организациях на должностях руководителей и специалистов, аналогичных должностям руководителей и специалистов в образовательных учреждениях;</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обучения работников образовательных учреждений в учебных заведениях, осуществляющих подготовку, переподготовку и повышение квалификации кадров, если они работали в этих учреждениях до поступления на учебу не менее 9 месяцев;</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военной службы граждан, если в течение года после увольнения с этой службы они поступили на работу в образовательные учреждения;</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отпуска по уходу за ребенком до достижения им возраста трех лет работникам, состоящим в трудовых отношениях с образовательными учреждениями;</w:t>
      </w:r>
    </w:p>
    <w:p w:rsidR="006149C4" w:rsidRPr="006149C4" w:rsidRDefault="006149C4" w:rsidP="006149C4">
      <w:pPr>
        <w:shd w:val="clear" w:color="auto" w:fill="FFFFFF"/>
        <w:spacing w:after="0" w:line="240" w:lineRule="auto"/>
        <w:ind w:hanging="180"/>
        <w:jc w:val="both"/>
        <w:rPr>
          <w:rFonts w:ascii="Times New Roman" w:hAnsi="Times New Roman" w:cs="Times New Roman"/>
          <w:sz w:val="24"/>
          <w:szCs w:val="24"/>
        </w:rPr>
      </w:pPr>
      <w:r w:rsidRPr="006149C4">
        <w:rPr>
          <w:rFonts w:ascii="Times New Roman" w:hAnsi="Times New Roman" w:cs="Times New Roman"/>
          <w:sz w:val="24"/>
          <w:szCs w:val="24"/>
        </w:rPr>
        <w:t>- время длительного отпуска сроком до одного года, предоставляемого педагогическим работникам.</w:t>
      </w:r>
    </w:p>
    <w:p w:rsidR="006149C4" w:rsidRPr="006149C4" w:rsidRDefault="006149C4" w:rsidP="006149C4">
      <w:pPr>
        <w:shd w:val="clear" w:color="auto" w:fill="FFFFFF"/>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3.1.5. Если у работника право на установление или изменение выплаты за стаж работы наступило в период его пребывания в очередном отпуске, а также в период его временной нетрудоспособности, выплата устанавливается после окончания отпуска, периода временной нетрудоспособности.</w:t>
      </w:r>
    </w:p>
    <w:p w:rsidR="006149C4" w:rsidRPr="006149C4" w:rsidRDefault="006149C4" w:rsidP="006149C4">
      <w:pPr>
        <w:shd w:val="clear" w:color="auto" w:fill="FFFFFF"/>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w:t>
      </w:r>
      <w:proofErr w:type="gramStart"/>
      <w:r w:rsidRPr="006149C4">
        <w:rPr>
          <w:rFonts w:ascii="Times New Roman" w:hAnsi="Times New Roman" w:cs="Times New Roman"/>
          <w:sz w:val="24"/>
          <w:szCs w:val="24"/>
        </w:rPr>
        <w:t>В том случае, если у работника право на назначение или изменение выплаты за стаж работы наступило в период исполнения государственных обязанностей, при подготовке или повышении квалификации с отрывом от работы в учебном заведении, где за слушателем сохраняется средний заработок, ему устанавливается указанная выплата с момента наступления этого права и производится перерасчет среднего заработка.</w:t>
      </w:r>
      <w:proofErr w:type="gramEnd"/>
    </w:p>
    <w:p w:rsidR="006149C4" w:rsidRPr="006149C4" w:rsidRDefault="006149C4" w:rsidP="006149C4">
      <w:pPr>
        <w:shd w:val="clear" w:color="auto" w:fill="FFFFFF"/>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3.1.6. Назначение выплаты за стаж работы производится руководителем учреждения на основании решения комиссии по установлению трудового стажа.</w:t>
      </w:r>
    </w:p>
    <w:p w:rsidR="006149C4" w:rsidRPr="006149C4" w:rsidRDefault="006149C4" w:rsidP="006149C4">
      <w:pPr>
        <w:shd w:val="clear" w:color="auto" w:fill="FFFFFF"/>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3.1.7. Стаж непрерывной работы, дающий право на получение выплаты,  устанавливается комиссией, состав которой утверждается руководителем учреждения по согласованию с профсоюзным комитетом.</w:t>
      </w:r>
    </w:p>
    <w:p w:rsidR="006149C4" w:rsidRPr="006149C4" w:rsidRDefault="006149C4" w:rsidP="006149C4">
      <w:pPr>
        <w:tabs>
          <w:tab w:val="left" w:pos="600"/>
        </w:tabs>
        <w:autoSpaceDE w:val="0"/>
        <w:autoSpaceDN w:val="0"/>
        <w:adjustRightInd w:val="0"/>
        <w:spacing w:after="0" w:line="240" w:lineRule="auto"/>
        <w:ind w:firstLine="709"/>
        <w:jc w:val="both"/>
        <w:rPr>
          <w:rFonts w:ascii="Times New Roman" w:hAnsi="Times New Roman" w:cs="Times New Roman"/>
          <w:b/>
          <w:sz w:val="24"/>
          <w:szCs w:val="24"/>
        </w:rPr>
      </w:pPr>
      <w:r w:rsidRPr="006149C4">
        <w:rPr>
          <w:rFonts w:ascii="Times New Roman" w:hAnsi="Times New Roman" w:cs="Times New Roman"/>
          <w:b/>
          <w:sz w:val="24"/>
          <w:szCs w:val="24"/>
        </w:rPr>
        <w:t>3.2. Выплаты за интенсивность (напряженность) работы:</w:t>
      </w:r>
    </w:p>
    <w:p w:rsidR="006149C4" w:rsidRPr="006149C4" w:rsidRDefault="006149C4" w:rsidP="006149C4">
      <w:pPr>
        <w:tabs>
          <w:tab w:val="left" w:pos="600"/>
        </w:tabs>
        <w:autoSpaceDE w:val="0"/>
        <w:autoSpaceDN w:val="0"/>
        <w:adjustRightInd w:val="0"/>
        <w:spacing w:after="0" w:line="240" w:lineRule="auto"/>
        <w:ind w:firstLine="709"/>
        <w:jc w:val="both"/>
        <w:rPr>
          <w:rFonts w:ascii="Times New Roman" w:hAnsi="Times New Roman" w:cs="Times New Roman"/>
          <w:b/>
          <w:sz w:val="24"/>
          <w:szCs w:val="24"/>
        </w:rPr>
      </w:pPr>
      <w:r w:rsidRPr="006149C4">
        <w:rPr>
          <w:rFonts w:ascii="Times New Roman" w:hAnsi="Times New Roman" w:cs="Times New Roman"/>
          <w:sz w:val="24"/>
          <w:szCs w:val="24"/>
        </w:rPr>
        <w:t>Надбавка за интенсивность работы устанавливается  работникам в пределах фонда оплаты труда учреждения на основании утверждённых показателей и максимальными размерами не ограничена.</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lastRenderedPageBreak/>
        <w:t>Критериями определения размера надбавки педагогическим работникам являются:</w:t>
      </w:r>
    </w:p>
    <w:tbl>
      <w:tblPr>
        <w:tblW w:w="889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276"/>
      </w:tblGrid>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Руководство профсоюзным комитетом организации</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5-10%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Обслуживание компьютерной техники, за работу с сайтом ОО</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15-20%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Выполнение обязанностей технического контролера и ответственного за дорожную безопасность</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15-20%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Выполнение обязанностей ответственного за охрану труда</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5-10%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Выполнение обязанностей инспектора по охране прав детства </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5-10%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Сопровождение детей при перевозках на автобусе</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За работу с библиотечным фондом </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За организацию работы с родителями (воспитатель)</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5-10%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Выполнение обязанностей по организации питания </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5-10%</w:t>
            </w:r>
          </w:p>
        </w:tc>
      </w:tr>
      <w:tr w:rsidR="006149C4" w:rsidRPr="006149C4" w:rsidTr="006149C4">
        <w:tc>
          <w:tcPr>
            <w:tcW w:w="7621"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За заведование учебно-опытным участком (сентябрь, октябрь, май, июнь)</w:t>
            </w:r>
          </w:p>
        </w:tc>
        <w:tc>
          <w:tcPr>
            <w:tcW w:w="1276" w:type="dxa"/>
            <w:shd w:val="clear" w:color="auto" w:fill="auto"/>
          </w:tcPr>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15-20%</w:t>
            </w:r>
          </w:p>
        </w:tc>
      </w:tr>
    </w:tbl>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color w:val="FF0000"/>
          <w:sz w:val="24"/>
          <w:szCs w:val="24"/>
        </w:rPr>
      </w:pPr>
      <w:r w:rsidRPr="006149C4">
        <w:rPr>
          <w:rFonts w:ascii="Times New Roman" w:hAnsi="Times New Roman" w:cs="Times New Roman"/>
          <w:sz w:val="24"/>
          <w:szCs w:val="24"/>
        </w:rPr>
        <w:t>Критериями определения размера надбавки обслуживающему персоналу являются:</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выполнение  работником срочных и ответственных заданий,</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за увеличение объема работы (выполнение работ за пределами должностных обязанностей).</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Решение об установлении размера надбавки и срока, на который она устанавливается, принимается экспертной комиссией, утверждается  руководителем учреждения по согласованию с председателем профсоюзной организации. </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Для заместителей руководителя решение об установлении размера надбавки и срока, на который она устанавливается, принимается руководителем учреждения по согласованию с  председателем профсоюзной организации.</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 </w:t>
      </w:r>
    </w:p>
    <w:p w:rsidR="006149C4" w:rsidRPr="006149C4" w:rsidRDefault="006149C4" w:rsidP="006149C4">
      <w:pPr>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3.3. Надбавка за  категорийность  водителям:</w:t>
      </w:r>
    </w:p>
    <w:p w:rsidR="006149C4" w:rsidRPr="006149C4" w:rsidRDefault="006149C4" w:rsidP="006149C4">
      <w:pPr>
        <w:autoSpaceDE w:val="0"/>
        <w:autoSpaceDN w:val="0"/>
        <w:adjustRightInd w:val="0"/>
        <w:spacing w:after="0" w:line="240" w:lineRule="auto"/>
        <w:ind w:firstLine="709"/>
        <w:jc w:val="both"/>
        <w:rPr>
          <w:rFonts w:ascii="Times New Roman" w:hAnsi="Times New Roman" w:cs="Times New Roman"/>
          <w:sz w:val="24"/>
          <w:szCs w:val="24"/>
        </w:rPr>
      </w:pPr>
    </w:p>
    <w:tbl>
      <w:tblPr>
        <w:tblW w:w="9548" w:type="dxa"/>
        <w:tblInd w:w="75" w:type="dxa"/>
        <w:tblLayout w:type="fixed"/>
        <w:tblCellMar>
          <w:left w:w="75" w:type="dxa"/>
          <w:right w:w="75" w:type="dxa"/>
        </w:tblCellMar>
        <w:tblLook w:val="0000"/>
      </w:tblPr>
      <w:tblGrid>
        <w:gridCol w:w="6740"/>
        <w:gridCol w:w="2808"/>
      </w:tblGrid>
      <w:tr w:rsidR="006149C4" w:rsidRPr="006149C4" w:rsidTr="006149C4">
        <w:trPr>
          <w:trHeight w:val="400"/>
        </w:trPr>
        <w:tc>
          <w:tcPr>
            <w:tcW w:w="6480" w:type="dxa"/>
            <w:tcBorders>
              <w:top w:val="single" w:sz="8" w:space="0" w:color="auto"/>
              <w:left w:val="single" w:sz="8" w:space="0" w:color="auto"/>
              <w:bottom w:val="single" w:sz="8" w:space="0" w:color="auto"/>
              <w:right w:val="single" w:sz="8" w:space="0" w:color="auto"/>
            </w:tcBorders>
          </w:tcPr>
          <w:p w:rsidR="006149C4" w:rsidRPr="006149C4" w:rsidRDefault="006149C4" w:rsidP="006149C4">
            <w:pPr>
              <w:autoSpaceDE w:val="0"/>
              <w:autoSpaceDN w:val="0"/>
              <w:adjustRightInd w:val="0"/>
              <w:spacing w:after="0" w:line="240" w:lineRule="auto"/>
              <w:jc w:val="center"/>
              <w:rPr>
                <w:rFonts w:ascii="Times New Roman" w:hAnsi="Times New Roman" w:cs="Times New Roman"/>
                <w:sz w:val="24"/>
                <w:szCs w:val="24"/>
              </w:rPr>
            </w:pPr>
            <w:r w:rsidRPr="006149C4">
              <w:rPr>
                <w:rFonts w:ascii="Times New Roman" w:hAnsi="Times New Roman" w:cs="Times New Roman"/>
                <w:sz w:val="24"/>
                <w:szCs w:val="24"/>
              </w:rPr>
              <w:t>Вид доплаты</w:t>
            </w:r>
          </w:p>
        </w:tc>
        <w:tc>
          <w:tcPr>
            <w:tcW w:w="2700" w:type="dxa"/>
            <w:tcBorders>
              <w:top w:val="single" w:sz="8" w:space="0" w:color="auto"/>
              <w:left w:val="single" w:sz="8" w:space="0" w:color="auto"/>
              <w:bottom w:val="single" w:sz="8" w:space="0" w:color="auto"/>
              <w:right w:val="single" w:sz="8" w:space="0" w:color="auto"/>
            </w:tcBorders>
          </w:tcPr>
          <w:p w:rsidR="006149C4" w:rsidRPr="006149C4" w:rsidRDefault="006149C4" w:rsidP="006149C4">
            <w:pPr>
              <w:autoSpaceDE w:val="0"/>
              <w:autoSpaceDN w:val="0"/>
              <w:adjustRightInd w:val="0"/>
              <w:spacing w:after="0" w:line="240" w:lineRule="auto"/>
              <w:jc w:val="center"/>
              <w:rPr>
                <w:rFonts w:ascii="Times New Roman" w:hAnsi="Times New Roman" w:cs="Times New Roman"/>
                <w:sz w:val="24"/>
                <w:szCs w:val="24"/>
              </w:rPr>
            </w:pPr>
            <w:r w:rsidRPr="006149C4">
              <w:rPr>
                <w:rFonts w:ascii="Times New Roman" w:hAnsi="Times New Roman" w:cs="Times New Roman"/>
                <w:sz w:val="24"/>
                <w:szCs w:val="24"/>
              </w:rPr>
              <w:t>Размеры</w:t>
            </w:r>
          </w:p>
          <w:p w:rsidR="006149C4" w:rsidRPr="006149C4" w:rsidRDefault="006149C4" w:rsidP="006149C4">
            <w:pPr>
              <w:autoSpaceDE w:val="0"/>
              <w:autoSpaceDN w:val="0"/>
              <w:adjustRightInd w:val="0"/>
              <w:spacing w:after="0" w:line="240" w:lineRule="auto"/>
              <w:jc w:val="center"/>
              <w:rPr>
                <w:rFonts w:ascii="Times New Roman" w:hAnsi="Times New Roman" w:cs="Times New Roman"/>
                <w:sz w:val="24"/>
                <w:szCs w:val="24"/>
              </w:rPr>
            </w:pPr>
            <w:r w:rsidRPr="006149C4">
              <w:rPr>
                <w:rFonts w:ascii="Times New Roman" w:hAnsi="Times New Roman" w:cs="Times New Roman"/>
                <w:sz w:val="24"/>
                <w:szCs w:val="24"/>
              </w:rPr>
              <w:t>доплаты в процентах от должностного оклада</w:t>
            </w:r>
          </w:p>
        </w:tc>
      </w:tr>
      <w:tr w:rsidR="006149C4" w:rsidRPr="006149C4" w:rsidTr="006149C4">
        <w:trPr>
          <w:trHeight w:val="400"/>
        </w:trPr>
        <w:tc>
          <w:tcPr>
            <w:tcW w:w="6480" w:type="dxa"/>
            <w:tcBorders>
              <w:top w:val="nil"/>
              <w:left w:val="single" w:sz="8" w:space="0" w:color="auto"/>
              <w:bottom w:val="single" w:sz="8" w:space="0" w:color="auto"/>
              <w:right w:val="single" w:sz="8" w:space="0" w:color="auto"/>
            </w:tcBorders>
          </w:tcPr>
          <w:p w:rsidR="006149C4" w:rsidRPr="006149C4" w:rsidRDefault="006149C4" w:rsidP="006149C4">
            <w:pPr>
              <w:autoSpaceDE w:val="0"/>
              <w:autoSpaceDN w:val="0"/>
              <w:adjustRightIn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Категории "B", "C", "D", "E", или "B", "C", D","</w:t>
            </w:r>
            <w:r w:rsidRPr="006149C4">
              <w:rPr>
                <w:rFonts w:ascii="Times New Roman" w:hAnsi="Times New Roman" w:cs="Times New Roman"/>
                <w:sz w:val="24"/>
                <w:szCs w:val="24"/>
                <w:lang w:val="en-US"/>
              </w:rPr>
              <w:t>BE</w:t>
            </w:r>
            <w:r w:rsidRPr="006149C4">
              <w:rPr>
                <w:rFonts w:ascii="Times New Roman" w:hAnsi="Times New Roman" w:cs="Times New Roman"/>
                <w:sz w:val="24"/>
                <w:szCs w:val="24"/>
              </w:rPr>
              <w:t>", или "</w:t>
            </w:r>
            <w:r w:rsidRPr="006149C4">
              <w:rPr>
                <w:rFonts w:ascii="Times New Roman" w:hAnsi="Times New Roman" w:cs="Times New Roman"/>
                <w:sz w:val="24"/>
                <w:szCs w:val="24"/>
                <w:lang w:val="en-US"/>
              </w:rPr>
              <w:t>B</w:t>
            </w:r>
            <w:r w:rsidRPr="006149C4">
              <w:rPr>
                <w:rFonts w:ascii="Times New Roman" w:hAnsi="Times New Roman" w:cs="Times New Roman"/>
                <w:sz w:val="24"/>
                <w:szCs w:val="24"/>
              </w:rPr>
              <w:t>", "</w:t>
            </w:r>
            <w:r w:rsidRPr="006149C4">
              <w:rPr>
                <w:rFonts w:ascii="Times New Roman" w:hAnsi="Times New Roman" w:cs="Times New Roman"/>
                <w:sz w:val="24"/>
                <w:szCs w:val="24"/>
                <w:lang w:val="en-US"/>
              </w:rPr>
              <w:t>C</w:t>
            </w:r>
            <w:r w:rsidRPr="006149C4">
              <w:rPr>
                <w:rFonts w:ascii="Times New Roman" w:hAnsi="Times New Roman" w:cs="Times New Roman"/>
                <w:sz w:val="24"/>
                <w:szCs w:val="24"/>
              </w:rPr>
              <w:t>", "</w:t>
            </w:r>
            <w:r w:rsidRPr="006149C4">
              <w:rPr>
                <w:rFonts w:ascii="Times New Roman" w:hAnsi="Times New Roman" w:cs="Times New Roman"/>
                <w:sz w:val="24"/>
                <w:szCs w:val="24"/>
                <w:lang w:val="en-US"/>
              </w:rPr>
              <w:t>D</w:t>
            </w:r>
            <w:r w:rsidRPr="006149C4">
              <w:rPr>
                <w:rFonts w:ascii="Times New Roman" w:hAnsi="Times New Roman" w:cs="Times New Roman"/>
                <w:sz w:val="24"/>
                <w:szCs w:val="24"/>
              </w:rPr>
              <w:t>", "</w:t>
            </w:r>
            <w:r w:rsidRPr="006149C4">
              <w:rPr>
                <w:rFonts w:ascii="Times New Roman" w:hAnsi="Times New Roman" w:cs="Times New Roman"/>
                <w:sz w:val="24"/>
                <w:szCs w:val="24"/>
                <w:lang w:val="en-US"/>
              </w:rPr>
              <w:t>CE</w:t>
            </w:r>
            <w:r w:rsidRPr="006149C4">
              <w:rPr>
                <w:rFonts w:ascii="Times New Roman" w:hAnsi="Times New Roman" w:cs="Times New Roman"/>
                <w:sz w:val="24"/>
                <w:szCs w:val="24"/>
              </w:rPr>
              <w:t xml:space="preserve">"                  </w:t>
            </w:r>
          </w:p>
        </w:tc>
        <w:tc>
          <w:tcPr>
            <w:tcW w:w="2700" w:type="dxa"/>
            <w:tcBorders>
              <w:top w:val="nil"/>
              <w:left w:val="single" w:sz="8" w:space="0" w:color="auto"/>
              <w:bottom w:val="single" w:sz="8" w:space="0" w:color="auto"/>
              <w:right w:val="single" w:sz="8" w:space="0" w:color="auto"/>
            </w:tcBorders>
          </w:tcPr>
          <w:p w:rsidR="006149C4" w:rsidRPr="006149C4" w:rsidRDefault="006149C4" w:rsidP="006149C4">
            <w:pPr>
              <w:autoSpaceDE w:val="0"/>
              <w:autoSpaceDN w:val="0"/>
              <w:adjustRightInd w:val="0"/>
              <w:spacing w:after="0" w:line="240" w:lineRule="auto"/>
              <w:jc w:val="center"/>
              <w:rPr>
                <w:rFonts w:ascii="Times New Roman" w:hAnsi="Times New Roman" w:cs="Times New Roman"/>
                <w:sz w:val="24"/>
                <w:szCs w:val="24"/>
              </w:rPr>
            </w:pPr>
            <w:r w:rsidRPr="006149C4">
              <w:rPr>
                <w:rFonts w:ascii="Times New Roman" w:hAnsi="Times New Roman" w:cs="Times New Roman"/>
                <w:sz w:val="24"/>
                <w:szCs w:val="24"/>
              </w:rPr>
              <w:t>20</w:t>
            </w:r>
          </w:p>
        </w:tc>
      </w:tr>
      <w:tr w:rsidR="006149C4" w:rsidRPr="006149C4" w:rsidTr="006149C4">
        <w:trPr>
          <w:trHeight w:val="400"/>
        </w:trPr>
        <w:tc>
          <w:tcPr>
            <w:tcW w:w="6480" w:type="dxa"/>
            <w:tcBorders>
              <w:top w:val="nil"/>
              <w:left w:val="single" w:sz="8" w:space="0" w:color="auto"/>
              <w:bottom w:val="single" w:sz="8" w:space="0" w:color="auto"/>
              <w:right w:val="single" w:sz="8" w:space="0" w:color="auto"/>
            </w:tcBorders>
          </w:tcPr>
          <w:p w:rsidR="006149C4" w:rsidRPr="006149C4" w:rsidRDefault="006149C4" w:rsidP="006149C4">
            <w:pPr>
              <w:autoSpaceDE w:val="0"/>
              <w:autoSpaceDN w:val="0"/>
              <w:adjustRightIn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Категории "B", "C", "E", или "B", "C", "BE",   </w:t>
            </w:r>
          </w:p>
          <w:p w:rsidR="006149C4" w:rsidRPr="006149C4" w:rsidRDefault="006149C4" w:rsidP="006149C4">
            <w:pPr>
              <w:autoSpaceDE w:val="0"/>
              <w:autoSpaceDN w:val="0"/>
              <w:adjustRightIn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или "B", "C", "CE", или "B", "C", "D", или "D" </w:t>
            </w:r>
          </w:p>
        </w:tc>
        <w:tc>
          <w:tcPr>
            <w:tcW w:w="2700" w:type="dxa"/>
            <w:tcBorders>
              <w:top w:val="nil"/>
              <w:left w:val="single" w:sz="8" w:space="0" w:color="auto"/>
              <w:bottom w:val="single" w:sz="8" w:space="0" w:color="auto"/>
              <w:right w:val="single" w:sz="4" w:space="0" w:color="auto"/>
            </w:tcBorders>
          </w:tcPr>
          <w:p w:rsidR="006149C4" w:rsidRPr="006149C4" w:rsidRDefault="006149C4" w:rsidP="006149C4">
            <w:pPr>
              <w:autoSpaceDE w:val="0"/>
              <w:autoSpaceDN w:val="0"/>
              <w:adjustRightInd w:val="0"/>
              <w:spacing w:after="0" w:line="240" w:lineRule="auto"/>
              <w:jc w:val="center"/>
              <w:rPr>
                <w:rFonts w:ascii="Times New Roman" w:hAnsi="Times New Roman" w:cs="Times New Roman"/>
                <w:sz w:val="24"/>
                <w:szCs w:val="24"/>
              </w:rPr>
            </w:pPr>
            <w:r w:rsidRPr="006149C4">
              <w:rPr>
                <w:rFonts w:ascii="Times New Roman" w:hAnsi="Times New Roman" w:cs="Times New Roman"/>
                <w:sz w:val="24"/>
                <w:szCs w:val="24"/>
              </w:rPr>
              <w:t>10</w:t>
            </w:r>
          </w:p>
        </w:tc>
      </w:tr>
    </w:tbl>
    <w:p w:rsidR="006149C4" w:rsidRPr="006149C4" w:rsidRDefault="006149C4" w:rsidP="006149C4">
      <w:pPr>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w:t>
      </w:r>
    </w:p>
    <w:p w:rsidR="006149C4" w:rsidRPr="006149C4" w:rsidRDefault="006149C4" w:rsidP="006149C4">
      <w:pPr>
        <w:tabs>
          <w:tab w:val="left" w:pos="0"/>
        </w:tabs>
        <w:autoSpaceDE w:val="0"/>
        <w:autoSpaceDN w:val="0"/>
        <w:adjustRightInd w:val="0"/>
        <w:spacing w:after="0" w:line="240" w:lineRule="auto"/>
        <w:ind w:firstLine="709"/>
        <w:jc w:val="both"/>
        <w:rPr>
          <w:rFonts w:ascii="Times New Roman" w:hAnsi="Times New Roman" w:cs="Times New Roman"/>
          <w:b/>
          <w:sz w:val="24"/>
          <w:szCs w:val="24"/>
        </w:rPr>
      </w:pPr>
      <w:r w:rsidRPr="006149C4">
        <w:rPr>
          <w:rFonts w:ascii="Times New Roman" w:hAnsi="Times New Roman" w:cs="Times New Roman"/>
          <w:b/>
          <w:color w:val="000000"/>
          <w:sz w:val="24"/>
          <w:szCs w:val="24"/>
        </w:rPr>
        <w:t xml:space="preserve">  3.4. </w:t>
      </w:r>
      <w:r w:rsidRPr="006149C4">
        <w:rPr>
          <w:rFonts w:ascii="Times New Roman" w:hAnsi="Times New Roman" w:cs="Times New Roman"/>
          <w:b/>
          <w:sz w:val="24"/>
          <w:szCs w:val="24"/>
        </w:rPr>
        <w:t>Выплаты за качество и высокие результаты выполняемых работ.</w:t>
      </w:r>
    </w:p>
    <w:p w:rsidR="006149C4" w:rsidRPr="006149C4" w:rsidRDefault="006149C4" w:rsidP="006149C4">
      <w:pPr>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3.4.1. Надбавка за качество выполняемых работ.</w:t>
      </w:r>
    </w:p>
    <w:p w:rsidR="006149C4" w:rsidRPr="006149C4" w:rsidRDefault="006149C4" w:rsidP="006149C4">
      <w:pPr>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Надбавка за качество выполняемых работ устанавливается  работникам учреждения в пределах фонда оплаты труда учреждения, на основании утверждённых показателей и максимальными размерами не ограничивается.</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3.4.2. Показатели оценки качества деятельности  и результатов работы</w:t>
      </w:r>
    </w:p>
    <w:p w:rsidR="006149C4" w:rsidRPr="006149C4" w:rsidRDefault="006149C4" w:rsidP="006149C4">
      <w:pPr>
        <w:shd w:val="clear" w:color="auto" w:fill="FFFFFF"/>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Выплаты стимулирующего характера назначаются на основании следующих показателей      деятельности, для каждой категории работников отдельно.   </w:t>
      </w:r>
    </w:p>
    <w:p w:rsidR="006149C4" w:rsidRPr="006149C4" w:rsidRDefault="006149C4" w:rsidP="006149C4">
      <w:pPr>
        <w:shd w:val="clear" w:color="auto" w:fill="FFFFFF"/>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Учитель, воспитатель интерната:</w:t>
      </w:r>
    </w:p>
    <w:p w:rsidR="006149C4" w:rsidRPr="006149C4" w:rsidRDefault="006149C4" w:rsidP="006149C4">
      <w:pPr>
        <w:shd w:val="clear" w:color="auto" w:fill="FFFFFF"/>
        <w:spacing w:after="0" w:line="240" w:lineRule="auto"/>
        <w:rPr>
          <w:rFonts w:ascii="Times New Roman" w:hAnsi="Times New Roman" w:cs="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7"/>
        <w:gridCol w:w="6423"/>
      </w:tblGrid>
      <w:tr w:rsidR="006149C4" w:rsidRPr="006149C4" w:rsidTr="006149C4">
        <w:tc>
          <w:tcPr>
            <w:tcW w:w="4067" w:type="dxa"/>
          </w:tcPr>
          <w:p w:rsidR="006149C4" w:rsidRPr="006149C4" w:rsidRDefault="006149C4" w:rsidP="006149C4">
            <w:pPr>
              <w:autoSpaceDE w:val="0"/>
              <w:snapToGrid w:val="0"/>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 xml:space="preserve">1.Успешность учебной работы </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-Обученность учащихся по итогам отчетного периода</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Качество освоения учащимися учебных программ по итогам отчетного периода</w:t>
            </w: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Динамика учебных достижений учащихся по итогам отчетного периода</w:t>
            </w: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lastRenderedPageBreak/>
              <w:t>- Итоговая аттестация</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Результаты итоговой аттестации</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Участие педагога в предпрофильной и профильной подготовке</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2.Активность во внеурочной деятельности</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Результативность участия в олимпиадах, конкурсах и др. мероприятиях</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Организация и проведение внеклассных мероприятий по предмету</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3. Активность  в воспитательной деятельности</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Учебные достижения учащихся класса</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Воспитательная работа с учащимися за рамками функционала классного руководителя</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Организация и проведение внеклассных воспитательных мероприятий школьного уровня</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Участие класса во внеклассных мероприятиях конкурсного характера   </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Работа с детьми, совершившими правонарушения</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Организация работы с родителями</w:t>
            </w: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Работа с детьми из социальн</w:t>
            </w:r>
            <w:proofErr w:type="gramStart"/>
            <w:r w:rsidRPr="006149C4">
              <w:rPr>
                <w:rFonts w:ascii="Times New Roman" w:hAnsi="Times New Roman" w:cs="Times New Roman"/>
                <w:sz w:val="24"/>
                <w:szCs w:val="24"/>
              </w:rPr>
              <w:t>о-</w:t>
            </w:r>
            <w:proofErr w:type="gramEnd"/>
            <w:r w:rsidRPr="006149C4">
              <w:rPr>
                <w:rFonts w:ascii="Times New Roman" w:hAnsi="Times New Roman" w:cs="Times New Roman"/>
                <w:sz w:val="24"/>
                <w:szCs w:val="24"/>
              </w:rPr>
              <w:t xml:space="preserve"> неблагополучных семей  </w:t>
            </w:r>
          </w:p>
          <w:p w:rsidR="006149C4" w:rsidRPr="006149C4" w:rsidRDefault="006149C4" w:rsidP="006149C4">
            <w:pPr>
              <w:autoSpaceDE w:val="0"/>
              <w:snapToGrid w:val="0"/>
              <w:spacing w:after="0" w:line="240" w:lineRule="auto"/>
              <w:rPr>
                <w:rFonts w:ascii="Times New Roman" w:hAnsi="Times New Roman" w:cs="Times New Roman"/>
                <w:b/>
                <w:sz w:val="24"/>
                <w:szCs w:val="24"/>
              </w:rPr>
            </w:pPr>
          </w:p>
          <w:p w:rsidR="006149C4" w:rsidRPr="006149C4" w:rsidRDefault="006149C4" w:rsidP="006149C4">
            <w:pPr>
              <w:autoSpaceDE w:val="0"/>
              <w:snapToGrid w:val="0"/>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4. Участие в методической, научно-исследовательской работе</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Проведение мастер-классов, открытых уроков, выступления на </w:t>
            </w:r>
            <w:r w:rsidRPr="006149C4">
              <w:rPr>
                <w:rFonts w:ascii="Times New Roman" w:hAnsi="Times New Roman" w:cs="Times New Roman"/>
                <w:sz w:val="24"/>
                <w:szCs w:val="24"/>
              </w:rPr>
              <w:lastRenderedPageBreak/>
              <w:t>конференциях, семинарах, не связанных с аттестацией учителя</w:t>
            </w: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Наличие собственных методических и дидактических разработок, учебных пособий и т.п., применяемых в образовательном процессе</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Участие педагогов в конкурсах</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Повышение квалификации</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5.Субъективная оценка со стороны родителей и школьников</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Процент положительных отзывов о деятельности учителя со стороны родителей обучаемых школьников</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Отсутствие обоснованных жалоб со стороны родителей </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Отсутствие конфликтных ситуаций в коллективе обучающихся </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b/>
                <w:sz w:val="24"/>
                <w:szCs w:val="24"/>
              </w:rPr>
            </w:pPr>
            <w:r w:rsidRPr="006149C4">
              <w:rPr>
                <w:rFonts w:ascii="Times New Roman" w:hAnsi="Times New Roman" w:cs="Times New Roman"/>
                <w:b/>
                <w:sz w:val="24"/>
                <w:szCs w:val="24"/>
              </w:rPr>
              <w:t>6. Дополнительные критерии</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Использование мультимедийных средств обучения, компьютерных программ, видео, аудио аппаратуры и пр.</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Подготовка и использование кабинета в учебном процессе</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 </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Исполнительская дисциплина –</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нарушения</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b/>
                <w:color w:val="000000"/>
                <w:sz w:val="24"/>
                <w:szCs w:val="24"/>
              </w:rPr>
            </w:pPr>
            <w:r w:rsidRPr="006149C4">
              <w:rPr>
                <w:rFonts w:ascii="Times New Roman" w:hAnsi="Times New Roman" w:cs="Times New Roman"/>
                <w:color w:val="000000"/>
                <w:sz w:val="24"/>
                <w:szCs w:val="24"/>
              </w:rPr>
              <w:t xml:space="preserve">6. </w:t>
            </w:r>
            <w:r w:rsidRPr="006149C4">
              <w:rPr>
                <w:rFonts w:ascii="Times New Roman" w:hAnsi="Times New Roman" w:cs="Times New Roman"/>
                <w:b/>
                <w:color w:val="000000"/>
                <w:sz w:val="24"/>
                <w:szCs w:val="24"/>
              </w:rPr>
              <w:t>Деятельность за рамками образовательного процесса</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Ведение общественной работы, участие в работе органов самоуправления</w:t>
            </w:r>
          </w:p>
          <w:p w:rsidR="006149C4" w:rsidRPr="006149C4" w:rsidRDefault="006149C4" w:rsidP="006149C4">
            <w:pPr>
              <w:autoSpaceDE w:val="0"/>
              <w:snapToGrid w:val="0"/>
              <w:spacing w:after="0" w:line="240" w:lineRule="auto"/>
              <w:rPr>
                <w:rFonts w:ascii="Times New Roman" w:hAnsi="Times New Roman" w:cs="Times New Roman"/>
                <w:sz w:val="24"/>
                <w:szCs w:val="24"/>
              </w:rPr>
            </w:pPr>
          </w:p>
        </w:tc>
        <w:tc>
          <w:tcPr>
            <w:tcW w:w="6423" w:type="dxa"/>
          </w:tcPr>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Успеваемость 100%  -6 б Успеваемость 99-96% -4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Успеваемость 96-92% -2 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Качество 100-80% - 6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Качество79-60%- 4 б   Качество 59-40%- 2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100-80 % </w:t>
            </w:r>
            <w:proofErr w:type="gramStart"/>
            <w:r w:rsidRPr="006149C4">
              <w:rPr>
                <w:rFonts w:ascii="Times New Roman" w:hAnsi="Times New Roman" w:cs="Times New Roman"/>
                <w:sz w:val="24"/>
                <w:szCs w:val="24"/>
              </w:rPr>
              <w:t>повысивших</w:t>
            </w:r>
            <w:proofErr w:type="gramEnd"/>
            <w:r w:rsidRPr="006149C4">
              <w:rPr>
                <w:rFonts w:ascii="Times New Roman" w:hAnsi="Times New Roman" w:cs="Times New Roman"/>
                <w:sz w:val="24"/>
                <w:szCs w:val="24"/>
              </w:rPr>
              <w:t xml:space="preserve"> (сохранивших) отметку- 6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79-60 % </w:t>
            </w:r>
            <w:proofErr w:type="gramStart"/>
            <w:r w:rsidRPr="006149C4">
              <w:rPr>
                <w:rFonts w:ascii="Times New Roman" w:hAnsi="Times New Roman" w:cs="Times New Roman"/>
                <w:sz w:val="24"/>
                <w:szCs w:val="24"/>
              </w:rPr>
              <w:t>повысивших</w:t>
            </w:r>
            <w:proofErr w:type="gramEnd"/>
            <w:r w:rsidRPr="006149C4">
              <w:rPr>
                <w:rFonts w:ascii="Times New Roman" w:hAnsi="Times New Roman" w:cs="Times New Roman"/>
                <w:sz w:val="24"/>
                <w:szCs w:val="24"/>
              </w:rPr>
              <w:t xml:space="preserve"> (сохранивших) отметку -4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59-40 % </w:t>
            </w:r>
            <w:proofErr w:type="gramStart"/>
            <w:r w:rsidRPr="006149C4">
              <w:rPr>
                <w:rFonts w:ascii="Times New Roman" w:hAnsi="Times New Roman" w:cs="Times New Roman"/>
                <w:sz w:val="24"/>
                <w:szCs w:val="24"/>
              </w:rPr>
              <w:t>повысивших</w:t>
            </w:r>
            <w:proofErr w:type="gramEnd"/>
            <w:r w:rsidRPr="006149C4">
              <w:rPr>
                <w:rFonts w:ascii="Times New Roman" w:hAnsi="Times New Roman" w:cs="Times New Roman"/>
                <w:sz w:val="24"/>
                <w:szCs w:val="24"/>
              </w:rPr>
              <w:t xml:space="preserve"> (сохранивших) отметку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lastRenderedPageBreak/>
              <w:t>Участие выпускников  в итоговой аттестации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Среднетестовый балл выше среднего по району – 4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ведение курсов, уроков -2 б   отсутствие - 0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победителей или призеров  международного уровня – 10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победителей или  призеров всероссийского уровня - 8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победителей или  призеров областного уровня – 6б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победителей или  призеров муниципального уровня – 3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участников областного уровня – 3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участников муниципального уровня – 2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Наличие победителей или призеров школьного уровня – 1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Проведение 1-2 школьных мероприятий- 3-5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Стабильность учебных результатов учащихся класса по итогам промежуточной аттестации -3-5 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Экскурсии, поездки более 1 раза в четверти – 4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Экскурсии и поездки 1 раз в четверть –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Проведение 1-2 школьных мероприятий - 2-3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призовых мест - 3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Участие класса в конкурсах –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Отсутствие правонарушений среди воспитанников (или положительная динамика) - 2 б   </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Проведение  мероприятий с родителями (кроме собраний) - 2 б</w:t>
            </w:r>
          </w:p>
          <w:p w:rsidR="006149C4" w:rsidRPr="006149C4" w:rsidRDefault="006149C4" w:rsidP="006149C4">
            <w:pPr>
              <w:autoSpaceDE w:val="0"/>
              <w:snapToGri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Проведение мероприятий  - 2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Проведение мастер-классов, открытых уроков на областном уровне - 6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lastRenderedPageBreak/>
              <w:t>Проведение мастер-классов, открытых уроков на муниципальном уровне – 4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Проведение мастер-классов, открытых уроков на школьном уровне – 2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Выступление на конференциях – на семинарах –</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Школа - 2 б,   район – 4 б,     область – 6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Участие  в семинарах  – область – 3 б,    район – 1 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Использование разработок другими учителями – 4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Использование только в собственной педагогической практике - 2 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Участие педагога в инновационной деятельности – 2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Участие педагога в районных конкурсах – 2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Участие педагога в областных конкурсах – 4 б </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Призовые места в районных конкурсах – 2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Призовые места в областных конкурсах – 4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Обучение согласно плану повышения квалификации - 2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Участие в работе районных метод</w:t>
            </w:r>
            <w:proofErr w:type="gramStart"/>
            <w:r w:rsidRPr="006149C4">
              <w:rPr>
                <w:rFonts w:ascii="Times New Roman" w:hAnsi="Times New Roman" w:cs="Times New Roman"/>
                <w:sz w:val="24"/>
                <w:szCs w:val="24"/>
              </w:rPr>
              <w:t>.</w:t>
            </w:r>
            <w:proofErr w:type="gramEnd"/>
            <w:r w:rsidRPr="006149C4">
              <w:rPr>
                <w:rFonts w:ascii="Times New Roman" w:hAnsi="Times New Roman" w:cs="Times New Roman"/>
                <w:sz w:val="24"/>
                <w:szCs w:val="24"/>
              </w:rPr>
              <w:t xml:space="preserve"> </w:t>
            </w:r>
            <w:proofErr w:type="gramStart"/>
            <w:r w:rsidRPr="006149C4">
              <w:rPr>
                <w:rFonts w:ascii="Times New Roman" w:hAnsi="Times New Roman" w:cs="Times New Roman"/>
                <w:sz w:val="24"/>
                <w:szCs w:val="24"/>
              </w:rPr>
              <w:t>о</w:t>
            </w:r>
            <w:proofErr w:type="gramEnd"/>
            <w:r w:rsidRPr="006149C4">
              <w:rPr>
                <w:rFonts w:ascii="Times New Roman" w:hAnsi="Times New Roman" w:cs="Times New Roman"/>
                <w:sz w:val="24"/>
                <w:szCs w:val="24"/>
              </w:rPr>
              <w:t>бъединений - 2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Повышение квалификации в различных формах - 2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100-80% - 5 б  79-60% - 4 б   59-40% - 3 б</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1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1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Использование мультимедийных средств, компьютерных программ обучения – 4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Использования компьютера для подготовки дидактических материалов – 3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Использование видео и аудио аппаратуры и т</w:t>
            </w:r>
            <w:proofErr w:type="gramStart"/>
            <w:r w:rsidRPr="006149C4">
              <w:rPr>
                <w:rFonts w:ascii="Times New Roman" w:hAnsi="Times New Roman" w:cs="Times New Roman"/>
                <w:sz w:val="24"/>
                <w:szCs w:val="24"/>
              </w:rPr>
              <w:t>.п</w:t>
            </w:r>
            <w:proofErr w:type="gramEnd"/>
            <w:r w:rsidRPr="006149C4">
              <w:rPr>
                <w:rFonts w:ascii="Times New Roman" w:hAnsi="Times New Roman" w:cs="Times New Roman"/>
                <w:sz w:val="24"/>
                <w:szCs w:val="24"/>
              </w:rPr>
              <w:t xml:space="preserve"> - 2 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Оформление кабинета, сменность информации – 4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Подготовка кабинета к новому учебному году - 3 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xml:space="preserve">Наличие благодарностей, грамот за отчетный период – 3 б </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Своевременное предост. отчетов, сведений и т</w:t>
            </w:r>
            <w:proofErr w:type="gramStart"/>
            <w:r w:rsidRPr="006149C4">
              <w:rPr>
                <w:rFonts w:ascii="Times New Roman" w:hAnsi="Times New Roman" w:cs="Times New Roman"/>
                <w:sz w:val="24"/>
                <w:szCs w:val="24"/>
              </w:rPr>
              <w:t>.п</w:t>
            </w:r>
            <w:proofErr w:type="gramEnd"/>
            <w:r w:rsidRPr="006149C4">
              <w:rPr>
                <w:rFonts w:ascii="Times New Roman" w:hAnsi="Times New Roman" w:cs="Times New Roman"/>
                <w:sz w:val="24"/>
                <w:szCs w:val="24"/>
              </w:rPr>
              <w:t xml:space="preserve"> -  1-2 б</w:t>
            </w: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sz w:val="24"/>
                <w:szCs w:val="24"/>
              </w:rPr>
              <w:t>- 2б</w:t>
            </w: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t>Ведение общественной работы, участие в работе органов самоуправления- 4 б.</w:t>
            </w:r>
          </w:p>
        </w:tc>
      </w:tr>
    </w:tbl>
    <w:p w:rsidR="006149C4" w:rsidRPr="006149C4" w:rsidRDefault="006149C4" w:rsidP="006149C4">
      <w:pPr>
        <w:shd w:val="clear" w:color="auto" w:fill="FFFFFF"/>
        <w:spacing w:after="0" w:line="240" w:lineRule="auto"/>
        <w:rPr>
          <w:rFonts w:ascii="Times New Roman" w:hAnsi="Times New Roman" w:cs="Times New Roman"/>
          <w:b/>
          <w:sz w:val="24"/>
          <w:szCs w:val="24"/>
        </w:rPr>
      </w:pPr>
    </w:p>
    <w:p w:rsidR="006149C4" w:rsidRPr="006149C4" w:rsidRDefault="006149C4" w:rsidP="006149C4">
      <w:pPr>
        <w:shd w:val="clear" w:color="auto" w:fill="FFFFFF"/>
        <w:spacing w:after="0" w:line="240" w:lineRule="auto"/>
        <w:rPr>
          <w:rFonts w:ascii="Times New Roman" w:hAnsi="Times New Roman" w:cs="Times New Roman"/>
          <w:sz w:val="24"/>
          <w:szCs w:val="24"/>
        </w:rPr>
      </w:pPr>
      <w:r w:rsidRPr="006149C4">
        <w:rPr>
          <w:rFonts w:ascii="Times New Roman" w:hAnsi="Times New Roman" w:cs="Times New Roman"/>
          <w:b/>
          <w:sz w:val="24"/>
          <w:szCs w:val="24"/>
        </w:rPr>
        <w:t>Воспитатель группы кратковременного пребывания</w:t>
      </w:r>
      <w:r w:rsidRPr="006149C4">
        <w:rPr>
          <w:rFonts w:ascii="Times New Roman" w:hAnsi="Times New Roman" w:cs="Times New Roman"/>
          <w:sz w:val="24"/>
          <w:szCs w:val="24"/>
        </w:rPr>
        <w:t>:</w:t>
      </w:r>
    </w:p>
    <w:p w:rsidR="006149C4" w:rsidRPr="006149C4" w:rsidRDefault="006149C4" w:rsidP="006149C4">
      <w:pPr>
        <w:shd w:val="clear" w:color="auto" w:fill="FFFFFF"/>
        <w:spacing w:after="0" w:line="240" w:lineRule="auto"/>
        <w:rPr>
          <w:rFonts w:ascii="Times New Roman" w:hAnsi="Times New Roman" w:cs="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3"/>
        <w:gridCol w:w="6527"/>
      </w:tblGrid>
      <w:tr w:rsidR="006149C4" w:rsidRPr="006149C4" w:rsidTr="006149C4">
        <w:tc>
          <w:tcPr>
            <w:tcW w:w="3963" w:type="dxa"/>
          </w:tcPr>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color w:val="000000"/>
                <w:sz w:val="24"/>
                <w:szCs w:val="24"/>
              </w:rPr>
              <w:t>1.</w:t>
            </w:r>
            <w:r w:rsidRPr="006149C4">
              <w:rPr>
                <w:rFonts w:ascii="Times New Roman" w:hAnsi="Times New Roman" w:cs="Times New Roman"/>
                <w:b/>
                <w:color w:val="000000"/>
                <w:sz w:val="24"/>
                <w:szCs w:val="24"/>
              </w:rPr>
              <w:t>Организация работы с родителями</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2. </w:t>
            </w:r>
            <w:r w:rsidRPr="006149C4">
              <w:rPr>
                <w:rFonts w:ascii="Times New Roman" w:hAnsi="Times New Roman" w:cs="Times New Roman"/>
                <w:b/>
                <w:color w:val="000000"/>
                <w:sz w:val="24"/>
                <w:szCs w:val="24"/>
              </w:rPr>
              <w:t>Работа с контингентом воспитанников</w:t>
            </w:r>
            <w:r w:rsidRPr="006149C4">
              <w:rPr>
                <w:rFonts w:ascii="Times New Roman" w:hAnsi="Times New Roman" w:cs="Times New Roman"/>
                <w:color w:val="000000"/>
                <w:sz w:val="24"/>
                <w:szCs w:val="24"/>
              </w:rPr>
              <w:t>.</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color w:val="000000"/>
                <w:sz w:val="24"/>
                <w:szCs w:val="24"/>
              </w:rPr>
              <w:t xml:space="preserve">-Положительная динамика количества дней пребывания ребёнка в группе </w:t>
            </w: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autoSpaceDE w:val="0"/>
              <w:snapToGrid w:val="0"/>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t xml:space="preserve">-Снижение или стабильно низкий уровень заболеваемости воспитанников  </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-Отсутствие травматизма воспитанников</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Реализация индивидуально-дифференцированного подхода к детям, с ограниченными возможностями здоровья, детям-инвалидам в соответствии с индивидуальной программой реабилитации ребёнка-инвалида, к воспитанникам разновозрастной группы</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организация работы консультационного центра (дети до 5 лет)</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3. </w:t>
            </w:r>
            <w:r w:rsidRPr="006149C4">
              <w:rPr>
                <w:rFonts w:ascii="Times New Roman" w:hAnsi="Times New Roman" w:cs="Times New Roman"/>
                <w:b/>
                <w:color w:val="000000"/>
                <w:sz w:val="24"/>
                <w:szCs w:val="24"/>
              </w:rPr>
              <w:t>Участие в методической и научно-исследовательской работе</w:t>
            </w:r>
            <w:r w:rsidRPr="006149C4">
              <w:rPr>
                <w:rFonts w:ascii="Times New Roman" w:hAnsi="Times New Roman" w:cs="Times New Roman"/>
                <w:color w:val="000000"/>
                <w:sz w:val="24"/>
                <w:szCs w:val="24"/>
              </w:rPr>
              <w:t xml:space="preserve"> </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Участие  в экспериментальной работе, участие в разработке программ</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Продуктивное участие в методической работе, проектах, конкурсах: </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b/>
                <w:color w:val="000000"/>
                <w:sz w:val="24"/>
                <w:szCs w:val="24"/>
              </w:rPr>
            </w:pPr>
            <w:r w:rsidRPr="006149C4">
              <w:rPr>
                <w:rFonts w:ascii="Times New Roman" w:hAnsi="Times New Roman" w:cs="Times New Roman"/>
                <w:color w:val="000000"/>
                <w:sz w:val="24"/>
                <w:szCs w:val="24"/>
              </w:rPr>
              <w:t>4.</w:t>
            </w:r>
            <w:r w:rsidRPr="006149C4">
              <w:rPr>
                <w:rFonts w:ascii="Times New Roman" w:hAnsi="Times New Roman" w:cs="Times New Roman"/>
                <w:b/>
                <w:color w:val="000000"/>
                <w:sz w:val="24"/>
                <w:szCs w:val="24"/>
              </w:rPr>
              <w:t>Обобщение и распространение передового педагогического опыта</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Результативное распространение и обобщение педагогического опыта (выступления на конференциях, форумах, семинарах, открытые </w:t>
            </w:r>
            <w:r w:rsidRPr="006149C4">
              <w:rPr>
                <w:rFonts w:ascii="Times New Roman" w:hAnsi="Times New Roman" w:cs="Times New Roman"/>
                <w:color w:val="000000"/>
                <w:sz w:val="24"/>
                <w:szCs w:val="24"/>
              </w:rPr>
              <w:lastRenderedPageBreak/>
              <w:t xml:space="preserve">занятии и т.п.) с учетом образовательной программы ДОУ </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-Участие в конкурсах профессионального мастерства </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Наличие публикаций в периодических изданиях, сборниках различного уровня по распространению педагогического опыта с учетом образовательной программы ДОУ  </w:t>
            </w:r>
          </w:p>
          <w:p w:rsidR="006149C4" w:rsidRPr="006149C4" w:rsidRDefault="006149C4" w:rsidP="006149C4">
            <w:pPr>
              <w:spacing w:after="0" w:line="240" w:lineRule="auto"/>
              <w:rPr>
                <w:rFonts w:ascii="Times New Roman" w:hAnsi="Times New Roman" w:cs="Times New Roman"/>
                <w:b/>
                <w:color w:val="000000"/>
                <w:sz w:val="24"/>
                <w:szCs w:val="24"/>
              </w:rPr>
            </w:pPr>
            <w:r w:rsidRPr="006149C4">
              <w:rPr>
                <w:rFonts w:ascii="Times New Roman" w:hAnsi="Times New Roman" w:cs="Times New Roman"/>
                <w:color w:val="000000"/>
                <w:sz w:val="24"/>
                <w:szCs w:val="24"/>
              </w:rPr>
              <w:t>5</w:t>
            </w:r>
            <w:r w:rsidRPr="006149C4">
              <w:rPr>
                <w:rFonts w:ascii="Times New Roman" w:hAnsi="Times New Roman" w:cs="Times New Roman"/>
                <w:b/>
                <w:color w:val="000000"/>
                <w:sz w:val="24"/>
                <w:szCs w:val="24"/>
              </w:rPr>
              <w:t>. Эффективность организации воспитательной деятельности</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Результаты участия воспитанников в конкурсах, фестивалях и т.п. </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Качество освоения воспитанниками учреждения основной общеобразовательной программы детского сада (за 1 полугодие, за год): Результаты мониторинга (в т.ч. в электронном виде). </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Реализация современных подходов к организации предметно-развивающей среды в помещении группы.</w:t>
            </w:r>
          </w:p>
          <w:p w:rsidR="006149C4" w:rsidRPr="006149C4" w:rsidRDefault="006149C4" w:rsidP="006149C4">
            <w:pPr>
              <w:spacing w:after="0" w:line="240" w:lineRule="auto"/>
              <w:rPr>
                <w:rFonts w:ascii="Times New Roman" w:hAnsi="Times New Roman" w:cs="Times New Roman"/>
                <w:b/>
                <w:color w:val="000000"/>
                <w:sz w:val="24"/>
                <w:szCs w:val="24"/>
              </w:rPr>
            </w:pPr>
            <w:r w:rsidRPr="006149C4">
              <w:rPr>
                <w:rFonts w:ascii="Times New Roman" w:hAnsi="Times New Roman" w:cs="Times New Roman"/>
                <w:color w:val="000000"/>
                <w:sz w:val="24"/>
                <w:szCs w:val="24"/>
              </w:rPr>
              <w:t xml:space="preserve">6. </w:t>
            </w:r>
            <w:r w:rsidRPr="006149C4">
              <w:rPr>
                <w:rFonts w:ascii="Times New Roman" w:hAnsi="Times New Roman" w:cs="Times New Roman"/>
                <w:b/>
                <w:color w:val="000000"/>
                <w:sz w:val="24"/>
                <w:szCs w:val="24"/>
              </w:rPr>
              <w:t>Деятельность за рамками образовательного процесса</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Ведение общественной работы, участие в работе органов самоуправления</w:t>
            </w:r>
          </w:p>
          <w:p w:rsidR="006149C4" w:rsidRPr="006149C4" w:rsidRDefault="006149C4" w:rsidP="006149C4">
            <w:pPr>
              <w:spacing w:after="0" w:line="240" w:lineRule="auto"/>
              <w:rPr>
                <w:rFonts w:ascii="Times New Roman" w:hAnsi="Times New Roman" w:cs="Times New Roman"/>
                <w:sz w:val="24"/>
                <w:szCs w:val="24"/>
              </w:rPr>
            </w:pPr>
          </w:p>
        </w:tc>
        <w:tc>
          <w:tcPr>
            <w:tcW w:w="6527" w:type="dxa"/>
          </w:tcPr>
          <w:p w:rsidR="006149C4" w:rsidRPr="006149C4" w:rsidRDefault="006149C4" w:rsidP="006149C4">
            <w:pPr>
              <w:spacing w:after="0" w:line="240" w:lineRule="auto"/>
              <w:jc w:val="both"/>
              <w:rPr>
                <w:rFonts w:ascii="Times New Roman" w:hAnsi="Times New Roman" w:cs="Times New Roman"/>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посещаемость составляет свыше 90% - 4 б. </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посещаемость  от 80% до 90% - 2 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color w:val="000000"/>
                <w:sz w:val="24"/>
                <w:szCs w:val="24"/>
              </w:rPr>
              <w:t>посещаемость  от 70% до 80% - 1 б.</w:t>
            </w: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отсутствие заболеваний  – 3б.</w:t>
            </w:r>
          </w:p>
          <w:p w:rsidR="006149C4" w:rsidRPr="006149C4" w:rsidRDefault="006149C4" w:rsidP="006149C4">
            <w:pPr>
              <w:spacing w:after="0" w:line="240" w:lineRule="auto"/>
              <w:jc w:val="both"/>
              <w:rPr>
                <w:rFonts w:ascii="Times New Roman" w:hAnsi="Times New Roman" w:cs="Times New Roman"/>
                <w:sz w:val="24"/>
                <w:szCs w:val="24"/>
              </w:rPr>
            </w:pPr>
            <w:r w:rsidRPr="006149C4">
              <w:rPr>
                <w:rFonts w:ascii="Times New Roman" w:hAnsi="Times New Roman" w:cs="Times New Roman"/>
                <w:color w:val="000000"/>
                <w:sz w:val="24"/>
                <w:szCs w:val="24"/>
              </w:rPr>
              <w:t xml:space="preserve"> от 1 до 3 случаев заболеваний -1б.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отсутствие травматизма – 2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работа с детьми данной категории- 4б.</w:t>
            </w: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Работа с детьми данной категории – 3 б</w:t>
            </w: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Участие в экспериментальной работе- 2 б.</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Участие в  работе </w:t>
            </w:r>
            <w:proofErr w:type="gramStart"/>
            <w:r w:rsidRPr="006149C4">
              <w:rPr>
                <w:rFonts w:ascii="Times New Roman" w:hAnsi="Times New Roman" w:cs="Times New Roman"/>
                <w:color w:val="000000"/>
                <w:sz w:val="24"/>
                <w:szCs w:val="24"/>
              </w:rPr>
              <w:t>в</w:t>
            </w:r>
            <w:proofErr w:type="gramEnd"/>
            <w:r w:rsidRPr="006149C4">
              <w:rPr>
                <w:rFonts w:ascii="Times New Roman" w:hAnsi="Times New Roman" w:cs="Times New Roman"/>
                <w:color w:val="000000"/>
                <w:sz w:val="24"/>
                <w:szCs w:val="24"/>
              </w:rPr>
              <w:t xml:space="preserve"> творческих групп – 2 б.</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Участие в разработке авторских программ-2 б.</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участие в разработке  программы развития -2 б. </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участие в разработке  образовательной программы -2б.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качественное проведение открытого занятия, выступление на педагогическом совете, семинаре-практикуме, консультации – 5 б.</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t>за призовые места в смотрах-конкурсах - 3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на федеральном уровне – 8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областном уровне – 6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муниципальном уровне- 4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федеральном уровне – 8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областном уровне –  6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муниципальном уровне -  4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на уровне учреждения  - 2 б.</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lastRenderedPageBreak/>
              <w:t>(за результативность дополнительно: 1-е место - 8 баллов, 2-е место - 5 баллов, 3 -е место - 3 балла)</w:t>
            </w:r>
          </w:p>
          <w:p w:rsidR="006149C4" w:rsidRPr="006149C4" w:rsidRDefault="006149C4" w:rsidP="006149C4">
            <w:pPr>
              <w:spacing w:after="0" w:line="240" w:lineRule="auto"/>
              <w:rPr>
                <w:rFonts w:ascii="Times New Roman" w:hAnsi="Times New Roman" w:cs="Times New Roman"/>
                <w:color w:val="000000"/>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федеральном уровне – 6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областном уровне – 4 б.</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t>на муниципальном уровне- 2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(за результативность дополнительно) 1-е место - 8 баллов, 2-е место - 5 баллов, 3-е место - 3 балла) - </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федеральном уровне – 5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на областном уровне – 3 б.</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t>на муниципальном уровне- 1 б.</w:t>
            </w:r>
          </w:p>
          <w:p w:rsidR="006149C4" w:rsidRPr="006149C4" w:rsidRDefault="006149C4" w:rsidP="006149C4">
            <w:pPr>
              <w:spacing w:after="0" w:line="240" w:lineRule="auto"/>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(за результативность дополнительно) 1-е место - 6 баллов, 2-е место - 4 баллов, 3-е место - 2 балла) - </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81-100% -6 б.</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71-80% - 4 б.</w:t>
            </w: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61-70% - 2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sz w:val="24"/>
                <w:szCs w:val="24"/>
              </w:rPr>
              <w:t>Наличие предметно-развивающей среды в помещении - 3 б.</w:t>
            </w: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p>
          <w:p w:rsidR="006149C4" w:rsidRPr="006149C4" w:rsidRDefault="006149C4" w:rsidP="006149C4">
            <w:pPr>
              <w:spacing w:after="0" w:line="240" w:lineRule="auto"/>
              <w:rPr>
                <w:rFonts w:ascii="Times New Roman" w:hAnsi="Times New Roman" w:cs="Times New Roman"/>
                <w:sz w:val="24"/>
                <w:szCs w:val="24"/>
              </w:rPr>
            </w:pPr>
            <w:r w:rsidRPr="006149C4">
              <w:rPr>
                <w:rFonts w:ascii="Times New Roman" w:hAnsi="Times New Roman" w:cs="Times New Roman"/>
                <w:color w:val="000000"/>
                <w:sz w:val="24"/>
                <w:szCs w:val="24"/>
              </w:rPr>
              <w:t>Ведение общественной работы, участие в работе органов самоуправления- 4 б.</w:t>
            </w:r>
          </w:p>
        </w:tc>
      </w:tr>
    </w:tbl>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lastRenderedPageBreak/>
        <w:t xml:space="preserve"> Решение об установлении размера надбавки и срока, на который она устанавливается, принимается экспертной комиссией в соответствии с Положением, утверждается  руководителем учреждения по согласованию с  председателем профсоюзной организации.</w:t>
      </w:r>
    </w:p>
    <w:p w:rsidR="006149C4" w:rsidRPr="006149C4" w:rsidRDefault="006149C4" w:rsidP="006149C4">
      <w:pPr>
        <w:tabs>
          <w:tab w:val="left" w:pos="0"/>
        </w:tabs>
        <w:autoSpaceDE w:val="0"/>
        <w:autoSpaceDN w:val="0"/>
        <w:adjustRightInd w:val="0"/>
        <w:spacing w:after="0" w:line="240" w:lineRule="auto"/>
        <w:ind w:firstLine="709"/>
        <w:jc w:val="both"/>
        <w:rPr>
          <w:rFonts w:ascii="Times New Roman" w:hAnsi="Times New Roman" w:cs="Times New Roman"/>
          <w:b/>
          <w:sz w:val="24"/>
          <w:szCs w:val="24"/>
        </w:rPr>
      </w:pPr>
      <w:r w:rsidRPr="006149C4">
        <w:rPr>
          <w:rFonts w:ascii="Times New Roman" w:hAnsi="Times New Roman" w:cs="Times New Roman"/>
          <w:b/>
          <w:sz w:val="24"/>
          <w:szCs w:val="24"/>
        </w:rPr>
        <w:t>3.5. Надбавка за наличие почетного звания.</w:t>
      </w:r>
    </w:p>
    <w:p w:rsidR="006149C4" w:rsidRDefault="006149C4" w:rsidP="006149C4">
      <w:pPr>
        <w:pStyle w:val="ConsNormal"/>
        <w:widowControl/>
        <w:ind w:firstLine="0"/>
        <w:jc w:val="both"/>
        <w:rPr>
          <w:rFonts w:ascii="Times New Roman" w:hAnsi="Times New Roman"/>
          <w:szCs w:val="24"/>
        </w:rPr>
      </w:pPr>
      <w:r w:rsidRPr="006149C4">
        <w:rPr>
          <w:rFonts w:ascii="Times New Roman" w:hAnsi="Times New Roman"/>
          <w:szCs w:val="24"/>
        </w:rPr>
        <w:t>Работникам учреждения устанавливается надбавка за наличие  почетного звания РФ, СССР («Народный», «Заслуженный») в размере 20 процентов должностного оклада по основной деятельности.</w:t>
      </w:r>
    </w:p>
    <w:p w:rsidR="00824D86" w:rsidRPr="006149C4" w:rsidRDefault="00824D86" w:rsidP="006149C4">
      <w:pPr>
        <w:pStyle w:val="ConsNormal"/>
        <w:widowControl/>
        <w:ind w:firstLine="0"/>
        <w:jc w:val="both"/>
        <w:rPr>
          <w:rFonts w:ascii="Times New Roman" w:hAnsi="Times New Roman"/>
          <w:szCs w:val="24"/>
        </w:rPr>
      </w:pPr>
    </w:p>
    <w:p w:rsidR="006149C4" w:rsidRPr="006149C4" w:rsidRDefault="006149C4" w:rsidP="006149C4">
      <w:pPr>
        <w:tabs>
          <w:tab w:val="left" w:pos="0"/>
          <w:tab w:val="left" w:pos="1080"/>
        </w:tabs>
        <w:autoSpaceDE w:val="0"/>
        <w:autoSpaceDN w:val="0"/>
        <w:adjustRightInd w:val="0"/>
        <w:spacing w:after="0" w:line="240" w:lineRule="auto"/>
        <w:jc w:val="both"/>
        <w:rPr>
          <w:rFonts w:ascii="Times New Roman" w:hAnsi="Times New Roman" w:cs="Times New Roman"/>
          <w:b/>
          <w:color w:val="000000"/>
          <w:sz w:val="24"/>
          <w:szCs w:val="24"/>
        </w:rPr>
      </w:pPr>
      <w:r w:rsidRPr="006149C4">
        <w:rPr>
          <w:rFonts w:ascii="Times New Roman" w:hAnsi="Times New Roman" w:cs="Times New Roman"/>
          <w:b/>
          <w:sz w:val="24"/>
          <w:szCs w:val="24"/>
        </w:rPr>
        <w:t xml:space="preserve">3.6.  </w:t>
      </w:r>
      <w:r w:rsidRPr="006149C4">
        <w:rPr>
          <w:rFonts w:ascii="Times New Roman" w:hAnsi="Times New Roman" w:cs="Times New Roman"/>
          <w:b/>
          <w:color w:val="000000"/>
          <w:sz w:val="24"/>
          <w:szCs w:val="24"/>
        </w:rPr>
        <w:t>Премиальные выплаты по итогам работы.</w:t>
      </w:r>
    </w:p>
    <w:p w:rsidR="006149C4" w:rsidRPr="006149C4" w:rsidRDefault="006149C4" w:rsidP="006149C4">
      <w:pPr>
        <w:tabs>
          <w:tab w:val="left" w:pos="0"/>
          <w:tab w:val="left" w:pos="108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color w:val="000000"/>
          <w:sz w:val="24"/>
          <w:szCs w:val="24"/>
        </w:rPr>
        <w:t>3.6.1.На выплату премий направляется не более 20 процентов средств, предусмотренных на выплаты стимулирующего характера</w:t>
      </w:r>
      <w:r w:rsidRPr="006149C4">
        <w:rPr>
          <w:rFonts w:ascii="Times New Roman" w:hAnsi="Times New Roman" w:cs="Times New Roman"/>
          <w:sz w:val="24"/>
          <w:szCs w:val="24"/>
        </w:rPr>
        <w:t xml:space="preserve">      </w:t>
      </w:r>
    </w:p>
    <w:p w:rsidR="006149C4" w:rsidRPr="006149C4" w:rsidRDefault="006149C4" w:rsidP="006149C4">
      <w:pPr>
        <w:tabs>
          <w:tab w:val="left" w:pos="0"/>
          <w:tab w:val="left" w:pos="1080"/>
        </w:tabs>
        <w:autoSpaceDE w:val="0"/>
        <w:autoSpaceDN w:val="0"/>
        <w:adjustRightInd w:val="0"/>
        <w:spacing w:after="0" w:line="240" w:lineRule="auto"/>
        <w:jc w:val="both"/>
        <w:rPr>
          <w:rFonts w:ascii="Times New Roman" w:hAnsi="Times New Roman" w:cs="Times New Roman"/>
          <w:i/>
          <w:color w:val="000000"/>
          <w:sz w:val="24"/>
          <w:szCs w:val="24"/>
        </w:rPr>
      </w:pPr>
      <w:r w:rsidRPr="006149C4">
        <w:rPr>
          <w:rFonts w:ascii="Times New Roman" w:hAnsi="Times New Roman" w:cs="Times New Roman"/>
          <w:sz w:val="24"/>
          <w:szCs w:val="24"/>
        </w:rPr>
        <w:t xml:space="preserve">                                                                                                                                </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3.6.2.  Поощрение работников производится по итогам:</w:t>
      </w:r>
    </w:p>
    <w:p w:rsidR="006149C4" w:rsidRPr="006149C4" w:rsidRDefault="006149C4" w:rsidP="006149C4">
      <w:pPr>
        <w:spacing w:after="0" w:line="240" w:lineRule="auto"/>
        <w:ind w:firstLine="709"/>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квартала; полугодия;</w:t>
      </w:r>
    </w:p>
    <w:p w:rsidR="006149C4" w:rsidRDefault="006149C4" w:rsidP="006149C4">
      <w:pPr>
        <w:spacing w:after="0" w:line="240" w:lineRule="auto"/>
        <w:ind w:firstLine="709"/>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учебного года (календарного  года).</w:t>
      </w:r>
    </w:p>
    <w:p w:rsidR="00824D86" w:rsidRDefault="00824D86" w:rsidP="006149C4">
      <w:pPr>
        <w:spacing w:after="0" w:line="240" w:lineRule="auto"/>
        <w:ind w:firstLine="709"/>
        <w:jc w:val="both"/>
        <w:rPr>
          <w:rFonts w:ascii="Times New Roman" w:hAnsi="Times New Roman" w:cs="Times New Roman"/>
          <w:color w:val="000000"/>
          <w:sz w:val="24"/>
          <w:szCs w:val="24"/>
        </w:rPr>
      </w:pPr>
    </w:p>
    <w:p w:rsidR="00824D86" w:rsidRPr="006149C4" w:rsidRDefault="00824D86" w:rsidP="006149C4">
      <w:pPr>
        <w:spacing w:after="0" w:line="240" w:lineRule="auto"/>
        <w:ind w:firstLine="709"/>
        <w:jc w:val="both"/>
        <w:rPr>
          <w:rFonts w:ascii="Times New Roman" w:hAnsi="Times New Roman" w:cs="Times New Roman"/>
          <w:color w:val="000000"/>
          <w:sz w:val="24"/>
          <w:szCs w:val="24"/>
        </w:rPr>
      </w:pPr>
    </w:p>
    <w:p w:rsidR="006149C4" w:rsidRPr="006149C4" w:rsidRDefault="006149C4" w:rsidP="006149C4">
      <w:pPr>
        <w:spacing w:after="0" w:line="240" w:lineRule="auto"/>
        <w:ind w:firstLine="709"/>
        <w:jc w:val="both"/>
        <w:rPr>
          <w:rFonts w:ascii="Times New Roman" w:hAnsi="Times New Roman" w:cs="Times New Roman"/>
          <w:color w:val="000000"/>
          <w:sz w:val="24"/>
          <w:szCs w:val="24"/>
        </w:rPr>
      </w:pP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lastRenderedPageBreak/>
        <w:t>3.6.3.Показателями премирования по итогам работы являются:</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добросовестное исполнение работником своих должностных обязанностей в соответствующем периоде;</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инициатива, творчество и применение в работе современных форм и методов организации    труда;</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xml:space="preserve">- активное участие в развитии образовательного учреждения, региональной системы </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образования;</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качественное выполнение особо важных (срочных) работ (мероприятий);</w:t>
      </w:r>
    </w:p>
    <w:p w:rsidR="006149C4" w:rsidRPr="006149C4" w:rsidRDefault="006149C4" w:rsidP="006149C4">
      <w:pPr>
        <w:spacing w:after="0" w:line="240" w:lineRule="auto"/>
        <w:jc w:val="both"/>
        <w:rPr>
          <w:rFonts w:ascii="Times New Roman" w:hAnsi="Times New Roman" w:cs="Times New Roman"/>
          <w:color w:val="000000"/>
          <w:sz w:val="24"/>
          <w:szCs w:val="24"/>
        </w:rPr>
      </w:pPr>
      <w:r w:rsidRPr="006149C4">
        <w:rPr>
          <w:rFonts w:ascii="Times New Roman" w:hAnsi="Times New Roman" w:cs="Times New Roman"/>
          <w:color w:val="000000"/>
          <w:sz w:val="24"/>
          <w:szCs w:val="24"/>
        </w:rPr>
        <w:t>- за многолетний добросовестный и творческий труд к юбилейным датам работника.</w:t>
      </w:r>
    </w:p>
    <w:p w:rsidR="006149C4" w:rsidRPr="006149C4" w:rsidRDefault="006149C4" w:rsidP="006149C4">
      <w:pPr>
        <w:pStyle w:val="af5"/>
        <w:rPr>
          <w:szCs w:val="24"/>
        </w:rPr>
      </w:pPr>
      <w:r w:rsidRPr="006149C4">
        <w:rPr>
          <w:szCs w:val="24"/>
        </w:rPr>
        <w:t>3.6.4. Размер премии определяется  администрацией учреждения, выносится на обсуждение экспертной комиссии, согласовывается с председателя профсоюзной организации,  утверждается приказом руководителя.</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Максимальный размер премии по итогам работы работнику не ограничен.</w:t>
      </w:r>
    </w:p>
    <w:p w:rsidR="006149C4" w:rsidRP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xml:space="preserve">3.6.5. Премирование не производится в случаях: </w:t>
      </w:r>
    </w:p>
    <w:p w:rsidR="006149C4" w:rsidRDefault="006149C4" w:rsidP="006149C4">
      <w:pPr>
        <w:tabs>
          <w:tab w:val="left" w:pos="600"/>
        </w:tabs>
        <w:autoSpaceDE w:val="0"/>
        <w:autoSpaceDN w:val="0"/>
        <w:adjustRightInd w:val="0"/>
        <w:spacing w:after="0" w:line="240" w:lineRule="auto"/>
        <w:jc w:val="both"/>
        <w:rPr>
          <w:rFonts w:ascii="Times New Roman" w:hAnsi="Times New Roman" w:cs="Times New Roman"/>
          <w:sz w:val="24"/>
          <w:szCs w:val="24"/>
        </w:rPr>
      </w:pPr>
      <w:r w:rsidRPr="006149C4">
        <w:rPr>
          <w:rFonts w:ascii="Times New Roman" w:hAnsi="Times New Roman" w:cs="Times New Roman"/>
          <w:sz w:val="24"/>
          <w:szCs w:val="24"/>
        </w:rPr>
        <w:t>- нарушения трудовой дисциплины, правил внутреннего распорядка.</w:t>
      </w: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047272" w:rsidRDefault="00047272" w:rsidP="00047272">
      <w:pPr>
        <w:tabs>
          <w:tab w:val="left" w:pos="600"/>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tbl>
      <w:tblPr>
        <w:tblStyle w:val="aff8"/>
        <w:tblW w:w="10493" w:type="dxa"/>
        <w:tblLook w:val="04A0"/>
      </w:tblPr>
      <w:tblGrid>
        <w:gridCol w:w="5353"/>
        <w:gridCol w:w="5140"/>
      </w:tblGrid>
      <w:tr w:rsidR="00326B7E" w:rsidTr="00326B7E">
        <w:tc>
          <w:tcPr>
            <w:tcW w:w="5353" w:type="dxa"/>
          </w:tcPr>
          <w:p w:rsidR="00326B7E" w:rsidRDefault="00326B7E" w:rsidP="00326B7E">
            <w:pPr>
              <w:tabs>
                <w:tab w:val="left" w:pos="600"/>
              </w:tabs>
              <w:autoSpaceDE w:val="0"/>
              <w:autoSpaceDN w:val="0"/>
              <w:adjustRightInd w:val="0"/>
              <w:rPr>
                <w:sz w:val="24"/>
                <w:szCs w:val="24"/>
              </w:rPr>
            </w:pPr>
            <w:r>
              <w:rPr>
                <w:sz w:val="24"/>
                <w:szCs w:val="24"/>
              </w:rPr>
              <w:t>Согласовано:</w:t>
            </w:r>
          </w:p>
          <w:p w:rsidR="00326B7E" w:rsidRDefault="00326B7E" w:rsidP="00326B7E">
            <w:pPr>
              <w:tabs>
                <w:tab w:val="left" w:pos="600"/>
              </w:tabs>
              <w:autoSpaceDE w:val="0"/>
              <w:autoSpaceDN w:val="0"/>
              <w:adjustRightInd w:val="0"/>
              <w:rPr>
                <w:sz w:val="24"/>
                <w:szCs w:val="24"/>
              </w:rPr>
            </w:pPr>
            <w:r>
              <w:rPr>
                <w:sz w:val="24"/>
                <w:szCs w:val="24"/>
              </w:rPr>
              <w:t>Председатель профкома:              Н.А.Корнишова</w:t>
            </w:r>
          </w:p>
          <w:p w:rsidR="00326B7E" w:rsidRDefault="00326B7E" w:rsidP="00326B7E">
            <w:pPr>
              <w:tabs>
                <w:tab w:val="left" w:pos="600"/>
              </w:tabs>
              <w:autoSpaceDE w:val="0"/>
              <w:autoSpaceDN w:val="0"/>
              <w:adjustRightInd w:val="0"/>
              <w:rPr>
                <w:sz w:val="24"/>
                <w:szCs w:val="24"/>
              </w:rPr>
            </w:pPr>
            <w:r>
              <w:rPr>
                <w:sz w:val="24"/>
                <w:szCs w:val="24"/>
              </w:rPr>
              <w:t>«____» _____________ 2020г.</w:t>
            </w:r>
          </w:p>
        </w:tc>
        <w:tc>
          <w:tcPr>
            <w:tcW w:w="5140" w:type="dxa"/>
          </w:tcPr>
          <w:p w:rsidR="00326B7E" w:rsidRDefault="00326B7E" w:rsidP="00326B7E">
            <w:pPr>
              <w:tabs>
                <w:tab w:val="left" w:pos="600"/>
              </w:tabs>
              <w:autoSpaceDE w:val="0"/>
              <w:autoSpaceDN w:val="0"/>
              <w:adjustRightInd w:val="0"/>
              <w:jc w:val="right"/>
              <w:rPr>
                <w:sz w:val="24"/>
                <w:szCs w:val="24"/>
              </w:rPr>
            </w:pPr>
            <w:r>
              <w:rPr>
                <w:sz w:val="24"/>
                <w:szCs w:val="24"/>
              </w:rPr>
              <w:t>Утверждаю:</w:t>
            </w:r>
          </w:p>
          <w:p w:rsidR="00326B7E" w:rsidRDefault="00326B7E" w:rsidP="00326B7E">
            <w:pPr>
              <w:tabs>
                <w:tab w:val="left" w:pos="600"/>
              </w:tabs>
              <w:autoSpaceDE w:val="0"/>
              <w:autoSpaceDN w:val="0"/>
              <w:adjustRightInd w:val="0"/>
              <w:jc w:val="right"/>
              <w:rPr>
                <w:sz w:val="24"/>
                <w:szCs w:val="24"/>
              </w:rPr>
            </w:pPr>
            <w:r>
              <w:rPr>
                <w:sz w:val="24"/>
                <w:szCs w:val="24"/>
              </w:rPr>
              <w:t xml:space="preserve">Директор:                 С.А.Клевцов </w:t>
            </w:r>
          </w:p>
          <w:p w:rsidR="00326B7E" w:rsidRDefault="00326B7E" w:rsidP="00326B7E">
            <w:pPr>
              <w:tabs>
                <w:tab w:val="left" w:pos="600"/>
              </w:tabs>
              <w:autoSpaceDE w:val="0"/>
              <w:autoSpaceDN w:val="0"/>
              <w:adjustRightInd w:val="0"/>
              <w:jc w:val="right"/>
              <w:rPr>
                <w:sz w:val="24"/>
                <w:szCs w:val="24"/>
              </w:rPr>
            </w:pPr>
            <w:r>
              <w:rPr>
                <w:sz w:val="24"/>
                <w:szCs w:val="24"/>
              </w:rPr>
              <w:t xml:space="preserve">  «____» _____________ 2020г.</w:t>
            </w:r>
          </w:p>
          <w:p w:rsidR="00326B7E" w:rsidRDefault="00326B7E" w:rsidP="00326B7E">
            <w:pPr>
              <w:tabs>
                <w:tab w:val="left" w:pos="600"/>
              </w:tabs>
              <w:autoSpaceDE w:val="0"/>
              <w:autoSpaceDN w:val="0"/>
              <w:adjustRightInd w:val="0"/>
              <w:jc w:val="right"/>
              <w:rPr>
                <w:sz w:val="24"/>
                <w:szCs w:val="24"/>
              </w:rPr>
            </w:pPr>
          </w:p>
        </w:tc>
      </w:tr>
    </w:tbl>
    <w:p w:rsidR="00326B7E" w:rsidRDefault="00326B7E" w:rsidP="00047272">
      <w:pPr>
        <w:tabs>
          <w:tab w:val="left" w:pos="600"/>
        </w:tabs>
        <w:autoSpaceDE w:val="0"/>
        <w:autoSpaceDN w:val="0"/>
        <w:adjustRightInd w:val="0"/>
        <w:spacing w:after="0" w:line="240" w:lineRule="auto"/>
        <w:jc w:val="right"/>
        <w:rPr>
          <w:rFonts w:ascii="Times New Roman" w:hAnsi="Times New Roman" w:cs="Times New Roman"/>
          <w:sz w:val="24"/>
          <w:szCs w:val="24"/>
        </w:rPr>
      </w:pPr>
    </w:p>
    <w:p w:rsidR="00047272" w:rsidRDefault="00047272" w:rsidP="00047272">
      <w:pPr>
        <w:spacing w:after="0"/>
        <w:jc w:val="center"/>
        <w:rPr>
          <w:rFonts w:ascii="Times New Roman" w:hAnsi="Times New Roman" w:cs="Times New Roman"/>
          <w:b/>
          <w:sz w:val="24"/>
          <w:szCs w:val="24"/>
        </w:rPr>
      </w:pPr>
    </w:p>
    <w:p w:rsidR="00047272" w:rsidRPr="00302C40" w:rsidRDefault="00047272" w:rsidP="00047272">
      <w:pPr>
        <w:spacing w:after="0"/>
        <w:jc w:val="center"/>
        <w:rPr>
          <w:rFonts w:ascii="Times New Roman" w:hAnsi="Times New Roman" w:cs="Times New Roman"/>
          <w:b/>
          <w:sz w:val="24"/>
          <w:szCs w:val="24"/>
        </w:rPr>
      </w:pPr>
      <w:r w:rsidRPr="00302C40">
        <w:rPr>
          <w:rFonts w:ascii="Times New Roman" w:hAnsi="Times New Roman" w:cs="Times New Roman"/>
          <w:b/>
          <w:sz w:val="24"/>
          <w:szCs w:val="24"/>
        </w:rPr>
        <w:t>ПЕРЕЧЕНЬ</w:t>
      </w:r>
    </w:p>
    <w:p w:rsidR="00047272" w:rsidRPr="00302C40" w:rsidRDefault="00047272" w:rsidP="00047272">
      <w:pPr>
        <w:spacing w:after="0"/>
        <w:jc w:val="center"/>
        <w:rPr>
          <w:rFonts w:ascii="Times New Roman" w:hAnsi="Times New Roman" w:cs="Times New Roman"/>
          <w:sz w:val="24"/>
          <w:szCs w:val="24"/>
        </w:rPr>
      </w:pPr>
      <w:r w:rsidRPr="00302C40">
        <w:rPr>
          <w:rFonts w:ascii="Times New Roman" w:hAnsi="Times New Roman" w:cs="Times New Roman"/>
          <w:b/>
          <w:sz w:val="24"/>
          <w:szCs w:val="24"/>
        </w:rPr>
        <w:t xml:space="preserve">работ с неблагоприятными условиями труда, работа в которых предусматривает повышенный до 12 % уровень ставок заработной платы, составленный на основании </w:t>
      </w:r>
    </w:p>
    <w:p w:rsidR="00047272" w:rsidRPr="00302C40" w:rsidRDefault="00047272" w:rsidP="00047272">
      <w:pPr>
        <w:spacing w:after="0"/>
        <w:ind w:firstLine="600"/>
        <w:rPr>
          <w:rFonts w:ascii="Times New Roman" w:hAnsi="Times New Roman" w:cs="Times New Roman"/>
          <w:sz w:val="24"/>
          <w:szCs w:val="24"/>
        </w:rPr>
      </w:pPr>
    </w:p>
    <w:p w:rsidR="00047272" w:rsidRPr="00302C40" w:rsidRDefault="00047272" w:rsidP="00047272">
      <w:pPr>
        <w:spacing w:after="0"/>
        <w:ind w:firstLine="600"/>
        <w:rPr>
          <w:rFonts w:ascii="Times New Roman" w:hAnsi="Times New Roman" w:cs="Times New Roman"/>
          <w:sz w:val="24"/>
          <w:szCs w:val="24"/>
        </w:rPr>
      </w:pP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Обслуживание теплосетевых бойлерных установок в котельных.</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Работы, связанные с чисткой выгребных ям, мусорных ящиков, проведением их дезинфекции.</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Работа у горячих плит, электро-жаровых шкафов, кондитерских и паромасляных печей и других аппаратов для жарения и выпечки.</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Погрузочно-разгрузочные работы, проводимые вручную.</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Работы, связанные с разделкой, обрезкой мяса, рыбы, резкой и чисткой лука.</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Работы, связанные с мойкой посуды, тары и технологического оборудования вручную с применением кислот, щелочей и других химических веществ.</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Все виды работ, выполняемые в учебно-воспитательных учреждениях при переводе их на особый санитарно-эпидемиологический режим работы.</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Работы по хлорированию воды, с приготовлением дезинфицирующих растворов, а также с применением их.</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Работы с использованием химических реактивов, а также с их хранением (складированием).</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Обслуживание котельных установок, работающих на угле и мазуте, канализационных колодцев.</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Работа за дисплеями ЭВМ.</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Работа на деревообрабатывающих станках.</w:t>
      </w:r>
    </w:p>
    <w:p w:rsidR="00047272" w:rsidRPr="00302C40" w:rsidRDefault="00047272" w:rsidP="00047272">
      <w:pPr>
        <w:spacing w:after="0"/>
        <w:ind w:firstLine="600"/>
        <w:rPr>
          <w:rFonts w:ascii="Times New Roman" w:hAnsi="Times New Roman" w:cs="Times New Roman"/>
          <w:sz w:val="24"/>
          <w:szCs w:val="24"/>
        </w:rPr>
      </w:pPr>
      <w:proofErr w:type="gramStart"/>
      <w:r w:rsidRPr="00302C40">
        <w:rPr>
          <w:rFonts w:ascii="Times New Roman" w:hAnsi="Times New Roman" w:cs="Times New Roman"/>
          <w:sz w:val="24"/>
          <w:szCs w:val="24"/>
        </w:rPr>
        <w:t>Контроль за</w:t>
      </w:r>
      <w:proofErr w:type="gramEnd"/>
      <w:r w:rsidRPr="00302C40">
        <w:rPr>
          <w:rFonts w:ascii="Times New Roman" w:hAnsi="Times New Roman" w:cs="Times New Roman"/>
          <w:sz w:val="24"/>
          <w:szCs w:val="24"/>
        </w:rPr>
        <w:t xml:space="preserve"> безопасным проведением работ, предусмотренных настоящим Перечнем.</w:t>
      </w:r>
    </w:p>
    <w:p w:rsidR="00047272" w:rsidRPr="00302C40" w:rsidRDefault="00047272" w:rsidP="00047272">
      <w:pPr>
        <w:spacing w:after="0"/>
        <w:ind w:firstLine="600"/>
        <w:rPr>
          <w:rFonts w:ascii="Times New Roman" w:hAnsi="Times New Roman" w:cs="Times New Roman"/>
          <w:sz w:val="24"/>
          <w:szCs w:val="24"/>
        </w:rPr>
      </w:pPr>
      <w:r w:rsidRPr="00302C40">
        <w:rPr>
          <w:rFonts w:ascii="Times New Roman" w:hAnsi="Times New Roman" w:cs="Times New Roman"/>
          <w:sz w:val="24"/>
          <w:szCs w:val="24"/>
        </w:rPr>
        <w:t>Уборка помещений, где ведутся работы, предусмотренные настоящим Перечнем.</w:t>
      </w: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824D86" w:rsidRDefault="00824D86" w:rsidP="006149C4">
      <w:pPr>
        <w:tabs>
          <w:tab w:val="left" w:pos="600"/>
        </w:tabs>
        <w:autoSpaceDE w:val="0"/>
        <w:autoSpaceDN w:val="0"/>
        <w:adjustRightInd w:val="0"/>
        <w:spacing w:after="0" w:line="240" w:lineRule="auto"/>
        <w:jc w:val="both"/>
        <w:rPr>
          <w:rFonts w:ascii="Times New Roman" w:hAnsi="Times New Roman" w:cs="Times New Roman"/>
          <w:sz w:val="24"/>
          <w:szCs w:val="24"/>
        </w:rPr>
      </w:pPr>
    </w:p>
    <w:p w:rsidR="00302C40" w:rsidRPr="00302C40" w:rsidRDefault="00302C40" w:rsidP="00A31A40">
      <w:pPr>
        <w:autoSpaceDN w:val="0"/>
        <w:adjustRightInd w:val="0"/>
        <w:spacing w:after="0"/>
        <w:jc w:val="both"/>
        <w:outlineLvl w:val="1"/>
        <w:rPr>
          <w:rFonts w:ascii="Times New Roman" w:hAnsi="Times New Roman" w:cs="Times New Roman"/>
          <w:sz w:val="24"/>
          <w:szCs w:val="24"/>
        </w:rPr>
      </w:pPr>
    </w:p>
    <w:p w:rsidR="00A31A40" w:rsidRPr="00A31A40" w:rsidRDefault="00A31A40" w:rsidP="00A31A40">
      <w:pPr>
        <w:spacing w:after="0" w:line="240" w:lineRule="auto"/>
        <w:jc w:val="right"/>
        <w:rPr>
          <w:rFonts w:ascii="Times New Roman" w:hAnsi="Times New Roman" w:cs="Times New Roman"/>
          <w:sz w:val="24"/>
          <w:szCs w:val="24"/>
          <w:lang w:eastAsia="ar-SA"/>
        </w:rPr>
      </w:pPr>
      <w:r w:rsidRPr="00A31A40">
        <w:rPr>
          <w:rFonts w:ascii="Times New Roman" w:hAnsi="Times New Roman" w:cs="Times New Roman"/>
          <w:sz w:val="24"/>
          <w:szCs w:val="24"/>
          <w:lang w:eastAsia="ar-SA"/>
        </w:rPr>
        <w:lastRenderedPageBreak/>
        <w:t>Приложение 4</w:t>
      </w:r>
    </w:p>
    <w:p w:rsidR="00A31A40" w:rsidRPr="00A31A40" w:rsidRDefault="00A31A40" w:rsidP="00A31A40">
      <w:pPr>
        <w:spacing w:after="0" w:line="240" w:lineRule="auto"/>
        <w:jc w:val="right"/>
        <w:rPr>
          <w:rFonts w:ascii="Times New Roman" w:hAnsi="Times New Roman" w:cs="Times New Roman"/>
          <w:sz w:val="24"/>
          <w:szCs w:val="24"/>
          <w:lang w:eastAsia="ar-SA"/>
        </w:rPr>
      </w:pPr>
    </w:p>
    <w:tbl>
      <w:tblPr>
        <w:tblStyle w:val="aff8"/>
        <w:tblW w:w="10031" w:type="dxa"/>
        <w:tblLook w:val="04A0"/>
      </w:tblPr>
      <w:tblGrid>
        <w:gridCol w:w="5353"/>
        <w:gridCol w:w="4678"/>
      </w:tblGrid>
      <w:tr w:rsidR="00A31A40" w:rsidTr="00A31A40">
        <w:tc>
          <w:tcPr>
            <w:tcW w:w="5353" w:type="dxa"/>
          </w:tcPr>
          <w:p w:rsidR="00A31A40" w:rsidRDefault="00A31A40" w:rsidP="00A31A40">
            <w:pPr>
              <w:tabs>
                <w:tab w:val="left" w:pos="600"/>
              </w:tabs>
              <w:autoSpaceDE w:val="0"/>
              <w:autoSpaceDN w:val="0"/>
              <w:adjustRightInd w:val="0"/>
              <w:rPr>
                <w:sz w:val="24"/>
                <w:szCs w:val="24"/>
              </w:rPr>
            </w:pPr>
            <w:r>
              <w:rPr>
                <w:sz w:val="24"/>
                <w:szCs w:val="24"/>
              </w:rPr>
              <w:t>Согласовано:</w:t>
            </w:r>
          </w:p>
          <w:p w:rsidR="00A31A40" w:rsidRDefault="00A31A40" w:rsidP="00A31A40">
            <w:pPr>
              <w:tabs>
                <w:tab w:val="left" w:pos="600"/>
              </w:tabs>
              <w:autoSpaceDE w:val="0"/>
              <w:autoSpaceDN w:val="0"/>
              <w:adjustRightInd w:val="0"/>
              <w:rPr>
                <w:sz w:val="24"/>
                <w:szCs w:val="24"/>
              </w:rPr>
            </w:pPr>
            <w:r>
              <w:rPr>
                <w:sz w:val="24"/>
                <w:szCs w:val="24"/>
              </w:rPr>
              <w:t>Председатель профкома:              Н.А.Корнишова</w:t>
            </w:r>
          </w:p>
          <w:p w:rsidR="00A31A40" w:rsidRDefault="00A31A40" w:rsidP="00A31A40">
            <w:pPr>
              <w:tabs>
                <w:tab w:val="left" w:pos="600"/>
              </w:tabs>
              <w:autoSpaceDE w:val="0"/>
              <w:autoSpaceDN w:val="0"/>
              <w:adjustRightInd w:val="0"/>
              <w:rPr>
                <w:sz w:val="24"/>
                <w:szCs w:val="24"/>
              </w:rPr>
            </w:pPr>
            <w:r>
              <w:rPr>
                <w:sz w:val="24"/>
                <w:szCs w:val="24"/>
              </w:rPr>
              <w:t>«____» _____________ 2020г.</w:t>
            </w:r>
          </w:p>
        </w:tc>
        <w:tc>
          <w:tcPr>
            <w:tcW w:w="4678" w:type="dxa"/>
          </w:tcPr>
          <w:p w:rsidR="00A31A40" w:rsidRDefault="00A31A40" w:rsidP="00A31A40">
            <w:pPr>
              <w:tabs>
                <w:tab w:val="left" w:pos="600"/>
              </w:tabs>
              <w:autoSpaceDE w:val="0"/>
              <w:autoSpaceDN w:val="0"/>
              <w:adjustRightInd w:val="0"/>
              <w:jc w:val="right"/>
              <w:rPr>
                <w:sz w:val="24"/>
                <w:szCs w:val="24"/>
              </w:rPr>
            </w:pPr>
            <w:r>
              <w:rPr>
                <w:sz w:val="24"/>
                <w:szCs w:val="24"/>
              </w:rPr>
              <w:t>Утверждаю:</w:t>
            </w:r>
          </w:p>
          <w:p w:rsidR="00A31A40" w:rsidRDefault="00A31A40" w:rsidP="00A31A40">
            <w:pPr>
              <w:tabs>
                <w:tab w:val="left" w:pos="600"/>
              </w:tabs>
              <w:autoSpaceDE w:val="0"/>
              <w:autoSpaceDN w:val="0"/>
              <w:adjustRightInd w:val="0"/>
              <w:jc w:val="right"/>
              <w:rPr>
                <w:sz w:val="24"/>
                <w:szCs w:val="24"/>
              </w:rPr>
            </w:pPr>
            <w:r>
              <w:rPr>
                <w:sz w:val="24"/>
                <w:szCs w:val="24"/>
              </w:rPr>
              <w:t xml:space="preserve">Директор:                 С.А.Клевцов </w:t>
            </w:r>
          </w:p>
          <w:p w:rsidR="00A31A40" w:rsidRDefault="00A31A40" w:rsidP="00A31A40">
            <w:pPr>
              <w:tabs>
                <w:tab w:val="left" w:pos="600"/>
              </w:tabs>
              <w:autoSpaceDE w:val="0"/>
              <w:autoSpaceDN w:val="0"/>
              <w:adjustRightInd w:val="0"/>
              <w:jc w:val="right"/>
              <w:rPr>
                <w:sz w:val="24"/>
                <w:szCs w:val="24"/>
              </w:rPr>
            </w:pPr>
            <w:r>
              <w:rPr>
                <w:sz w:val="24"/>
                <w:szCs w:val="24"/>
              </w:rPr>
              <w:t xml:space="preserve">  «____» _____________ 2020г.</w:t>
            </w:r>
          </w:p>
          <w:p w:rsidR="00A31A40" w:rsidRDefault="00A31A40" w:rsidP="00A31A40">
            <w:pPr>
              <w:tabs>
                <w:tab w:val="left" w:pos="600"/>
              </w:tabs>
              <w:autoSpaceDE w:val="0"/>
              <w:autoSpaceDN w:val="0"/>
              <w:adjustRightInd w:val="0"/>
              <w:jc w:val="right"/>
              <w:rPr>
                <w:sz w:val="24"/>
                <w:szCs w:val="24"/>
              </w:rPr>
            </w:pPr>
          </w:p>
        </w:tc>
      </w:tr>
    </w:tbl>
    <w:p w:rsidR="00A31A40" w:rsidRPr="00A31A40" w:rsidRDefault="00A31A40" w:rsidP="00A31A40">
      <w:pPr>
        <w:widowControl w:val="0"/>
        <w:spacing w:after="0" w:line="240" w:lineRule="auto"/>
        <w:ind w:firstLine="567"/>
        <w:jc w:val="right"/>
        <w:rPr>
          <w:rFonts w:ascii="Times New Roman" w:eastAsia="SimSun" w:hAnsi="Times New Roman" w:cs="Times New Roman"/>
          <w:caps/>
          <w:kern w:val="1"/>
          <w:sz w:val="24"/>
          <w:szCs w:val="24"/>
          <w:lang w:eastAsia="zh-CN" w:bidi="hi-IN"/>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keepNext/>
        <w:widowControl w:val="0"/>
        <w:tabs>
          <w:tab w:val="left" w:pos="2268"/>
        </w:tabs>
        <w:spacing w:after="0" w:line="240" w:lineRule="auto"/>
        <w:jc w:val="center"/>
        <w:rPr>
          <w:rFonts w:ascii="Times New Roman" w:eastAsia="SimSun" w:hAnsi="Times New Roman" w:cs="Times New Roman"/>
          <w:b/>
          <w:bCs/>
          <w:caps/>
          <w:kern w:val="1"/>
          <w:sz w:val="24"/>
          <w:szCs w:val="24"/>
          <w:lang w:eastAsia="zh-CN" w:bidi="hi-IN"/>
        </w:rPr>
      </w:pPr>
      <w:r w:rsidRPr="00A31A40">
        <w:rPr>
          <w:rFonts w:ascii="Times New Roman" w:eastAsia="SimSun" w:hAnsi="Times New Roman" w:cs="Times New Roman"/>
          <w:b/>
          <w:kern w:val="1"/>
          <w:sz w:val="24"/>
          <w:szCs w:val="24"/>
          <w:lang w:eastAsia="zh-CN" w:bidi="hi-IN"/>
        </w:rPr>
        <w:t>ПЕРЕЧЕНЬ</w:t>
      </w:r>
    </w:p>
    <w:p w:rsidR="00A31A40" w:rsidRPr="00A31A40" w:rsidRDefault="00A31A40" w:rsidP="00A31A40">
      <w:pPr>
        <w:widowControl w:val="0"/>
        <w:tabs>
          <w:tab w:val="left" w:pos="2268"/>
        </w:tabs>
        <w:spacing w:after="0" w:line="240" w:lineRule="auto"/>
        <w:ind w:hanging="567"/>
        <w:jc w:val="center"/>
        <w:rPr>
          <w:rFonts w:ascii="Times New Roman" w:eastAsia="SimSun" w:hAnsi="Times New Roman" w:cs="Times New Roman"/>
          <w:i/>
          <w:kern w:val="1"/>
          <w:sz w:val="24"/>
          <w:szCs w:val="24"/>
          <w:lang w:eastAsia="zh-CN" w:bidi="hi-IN"/>
        </w:rPr>
      </w:pPr>
      <w:r w:rsidRPr="00A31A40">
        <w:rPr>
          <w:rFonts w:ascii="Times New Roman" w:eastAsia="SimSun" w:hAnsi="Times New Roman" w:cs="Times New Roman"/>
          <w:b/>
          <w:bCs/>
          <w:caps/>
          <w:kern w:val="1"/>
          <w:sz w:val="24"/>
          <w:szCs w:val="24"/>
          <w:lang w:eastAsia="zh-CN" w:bidi="hi-IN"/>
        </w:rPr>
        <w:t xml:space="preserve">профессий и должностей работников учреждений и организаций образования, которым в связи с вредными условиями труда предоставляется дополнительный отпуск и сокращенный рабочий день </w:t>
      </w:r>
    </w:p>
    <w:p w:rsidR="00A31A40" w:rsidRPr="00A31A40" w:rsidRDefault="00A31A40" w:rsidP="00A31A40">
      <w:pPr>
        <w:widowControl w:val="0"/>
        <w:spacing w:after="0" w:line="240" w:lineRule="auto"/>
        <w:rPr>
          <w:rFonts w:ascii="Times New Roman" w:eastAsia="SimSun" w:hAnsi="Times New Roman" w:cs="Times New Roman"/>
          <w:i/>
          <w:kern w:val="1"/>
          <w:sz w:val="24"/>
          <w:szCs w:val="24"/>
          <w:lang w:eastAsia="zh-CN" w:bidi="hi-IN"/>
        </w:rPr>
      </w:pPr>
    </w:p>
    <w:p w:rsidR="00A31A40" w:rsidRPr="00A31A40" w:rsidRDefault="00A31A40" w:rsidP="00A31A40">
      <w:pPr>
        <w:widowControl w:val="0"/>
        <w:spacing w:after="0" w:line="240" w:lineRule="auto"/>
        <w:rPr>
          <w:rFonts w:ascii="Times New Roman" w:eastAsia="SimSun" w:hAnsi="Times New Roman" w:cs="Times New Roman"/>
          <w:i/>
          <w:kern w:val="1"/>
          <w:sz w:val="24"/>
          <w:szCs w:val="24"/>
          <w:lang w:eastAsia="zh-CN" w:bidi="hi-IN"/>
        </w:rPr>
      </w:pPr>
    </w:p>
    <w:tbl>
      <w:tblPr>
        <w:tblW w:w="0" w:type="auto"/>
        <w:tblInd w:w="108" w:type="dxa"/>
        <w:tblLayout w:type="fixed"/>
        <w:tblLook w:val="0000"/>
      </w:tblPr>
      <w:tblGrid>
        <w:gridCol w:w="712"/>
        <w:gridCol w:w="5536"/>
        <w:gridCol w:w="1908"/>
        <w:gridCol w:w="1833"/>
      </w:tblGrid>
      <w:tr w:rsidR="00A31A40" w:rsidRPr="00A31A40" w:rsidTr="00A31A40">
        <w:trPr>
          <w:trHeight w:val="597"/>
        </w:trPr>
        <w:tc>
          <w:tcPr>
            <w:tcW w:w="712"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b/>
                <w:kern w:val="1"/>
                <w:sz w:val="24"/>
                <w:szCs w:val="24"/>
                <w:lang w:eastAsia="zh-CN" w:bidi="hi-IN"/>
              </w:rPr>
            </w:pPr>
          </w:p>
        </w:tc>
        <w:tc>
          <w:tcPr>
            <w:tcW w:w="5536"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b/>
                <w:kern w:val="1"/>
                <w:sz w:val="24"/>
                <w:szCs w:val="24"/>
                <w:lang w:eastAsia="zh-CN" w:bidi="hi-IN"/>
              </w:rPr>
              <w:t xml:space="preserve">            </w:t>
            </w:r>
            <w:r w:rsidRPr="00A31A40">
              <w:rPr>
                <w:rFonts w:ascii="Times New Roman" w:eastAsia="SimSun" w:hAnsi="Times New Roman" w:cs="Times New Roman"/>
                <w:b/>
                <w:kern w:val="1"/>
                <w:sz w:val="24"/>
                <w:szCs w:val="24"/>
                <w:lang w:eastAsia="zh-CN" w:bidi="hi-IN"/>
              </w:rPr>
              <w:t>Наименование профессии, должности</w:t>
            </w:r>
          </w:p>
        </w:tc>
        <w:tc>
          <w:tcPr>
            <w:tcW w:w="1908"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Продолжительность дополнительного отпуска в календарных днях</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Продолжительность рабочего дня в часах</w:t>
            </w:r>
          </w:p>
        </w:tc>
      </w:tr>
      <w:tr w:rsidR="00A31A40" w:rsidRPr="00A31A40" w:rsidTr="00A31A40">
        <w:trPr>
          <w:trHeight w:val="367"/>
        </w:trPr>
        <w:tc>
          <w:tcPr>
            <w:tcW w:w="9989" w:type="dxa"/>
            <w:gridSpan w:val="4"/>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hAnsi="Times New Roman" w:cs="Times New Roman"/>
                <w:sz w:val="24"/>
                <w:szCs w:val="24"/>
                <w:lang w:eastAsia="zh-CN"/>
              </w:rPr>
            </w:pPr>
            <w:r w:rsidRPr="00A31A40">
              <w:rPr>
                <w:rFonts w:ascii="Times New Roman" w:hAnsi="Times New Roman" w:cs="Times New Roman"/>
                <w:kern w:val="1"/>
                <w:sz w:val="24"/>
                <w:szCs w:val="24"/>
                <w:lang w:eastAsia="zh-CN" w:bidi="hi-IN"/>
              </w:rPr>
              <w:t xml:space="preserve">                       </w:t>
            </w:r>
            <w:r w:rsidRPr="00A31A40">
              <w:rPr>
                <w:rFonts w:ascii="Times New Roman" w:eastAsia="SimSun" w:hAnsi="Times New Roman" w:cs="Times New Roman"/>
                <w:b/>
                <w:bCs/>
                <w:kern w:val="1"/>
                <w:sz w:val="24"/>
                <w:szCs w:val="24"/>
                <w:lang w:eastAsia="zh-CN" w:bidi="hi-IN"/>
              </w:rPr>
              <w:t>Общие профессии</w:t>
            </w:r>
          </w:p>
        </w:tc>
      </w:tr>
      <w:tr w:rsidR="00A31A40" w:rsidRPr="00A31A40" w:rsidTr="00A31A40">
        <w:trPr>
          <w:trHeight w:val="326"/>
        </w:trPr>
        <w:tc>
          <w:tcPr>
            <w:tcW w:w="712"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5536"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Повар, постоянно работающий у плиты</w:t>
            </w:r>
          </w:p>
        </w:tc>
        <w:tc>
          <w:tcPr>
            <w:tcW w:w="1908"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jc w:val="center"/>
              <w:rPr>
                <w:rFonts w:ascii="Times New Roman" w:eastAsia="SimSun" w:hAnsi="Times New Roman" w:cs="Times New Roman"/>
                <w:b/>
                <w:bCs/>
                <w:kern w:val="1"/>
                <w:sz w:val="24"/>
                <w:szCs w:val="24"/>
                <w:lang w:eastAsia="zh-CN" w:bidi="hi-IN"/>
              </w:rPr>
            </w:pPr>
            <w:r w:rsidRPr="00A31A40">
              <w:rPr>
                <w:rFonts w:ascii="Times New Roman" w:eastAsia="SimSun" w:hAnsi="Times New Roman" w:cs="Times New Roman"/>
                <w:kern w:val="1"/>
                <w:sz w:val="24"/>
                <w:szCs w:val="24"/>
                <w:lang w:eastAsia="zh-CN" w:bidi="hi-IN"/>
              </w:rPr>
              <w:t>Не менее 7</w:t>
            </w:r>
          </w:p>
        </w:tc>
        <w:tc>
          <w:tcPr>
            <w:tcW w:w="1833"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napToGrid w:val="0"/>
              <w:spacing w:after="0" w:line="240" w:lineRule="auto"/>
              <w:jc w:val="center"/>
              <w:rPr>
                <w:rFonts w:ascii="Times New Roman" w:eastAsia="SimSun" w:hAnsi="Times New Roman" w:cs="Times New Roman"/>
                <w:b/>
                <w:bCs/>
                <w:kern w:val="1"/>
                <w:sz w:val="24"/>
                <w:szCs w:val="24"/>
                <w:lang w:eastAsia="zh-CN" w:bidi="hi-IN"/>
              </w:rPr>
            </w:pPr>
          </w:p>
        </w:tc>
      </w:tr>
    </w:tbl>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p w:rsidR="00A31A40" w:rsidRPr="00A31A40" w:rsidRDefault="00A31A40" w:rsidP="00A31A40">
      <w:pPr>
        <w:spacing w:after="0" w:line="240" w:lineRule="auto"/>
        <w:jc w:val="right"/>
        <w:rPr>
          <w:rFonts w:ascii="Times New Roman" w:hAnsi="Times New Roman" w:cs="Times New Roman"/>
          <w:sz w:val="24"/>
          <w:szCs w:val="24"/>
          <w:lang w:eastAsia="ar-SA"/>
        </w:rPr>
      </w:pPr>
      <w:r w:rsidRPr="00A31A40">
        <w:rPr>
          <w:rFonts w:ascii="Times New Roman" w:hAnsi="Times New Roman" w:cs="Times New Roman"/>
          <w:sz w:val="24"/>
          <w:szCs w:val="24"/>
          <w:lang w:eastAsia="ar-SA"/>
        </w:rPr>
        <w:lastRenderedPageBreak/>
        <w:t xml:space="preserve">Приложение 5 </w:t>
      </w:r>
    </w:p>
    <w:p w:rsidR="00A31A40" w:rsidRDefault="00A31A40" w:rsidP="00A31A40">
      <w:pPr>
        <w:shd w:val="clear" w:color="auto" w:fill="FFFFFF"/>
        <w:suppressAutoHyphens/>
        <w:spacing w:after="0" w:line="240" w:lineRule="auto"/>
        <w:jc w:val="right"/>
        <w:rPr>
          <w:rFonts w:ascii="Times New Roman" w:hAnsi="Times New Roman" w:cs="Times New Roman"/>
          <w:sz w:val="24"/>
          <w:szCs w:val="24"/>
          <w:lang w:eastAsia="ar-SA"/>
        </w:rPr>
      </w:pPr>
    </w:p>
    <w:tbl>
      <w:tblPr>
        <w:tblStyle w:val="aff8"/>
        <w:tblW w:w="9889" w:type="dxa"/>
        <w:tblLook w:val="04A0"/>
      </w:tblPr>
      <w:tblGrid>
        <w:gridCol w:w="5353"/>
        <w:gridCol w:w="4536"/>
      </w:tblGrid>
      <w:tr w:rsidR="00A31A40" w:rsidTr="00A31A40">
        <w:tc>
          <w:tcPr>
            <w:tcW w:w="5353" w:type="dxa"/>
          </w:tcPr>
          <w:p w:rsidR="00A31A40" w:rsidRDefault="00A31A40" w:rsidP="00A31A40">
            <w:pPr>
              <w:tabs>
                <w:tab w:val="left" w:pos="600"/>
              </w:tabs>
              <w:autoSpaceDE w:val="0"/>
              <w:autoSpaceDN w:val="0"/>
              <w:adjustRightInd w:val="0"/>
              <w:rPr>
                <w:sz w:val="24"/>
                <w:szCs w:val="24"/>
              </w:rPr>
            </w:pPr>
            <w:r>
              <w:rPr>
                <w:sz w:val="24"/>
                <w:szCs w:val="24"/>
              </w:rPr>
              <w:t>Согласовано:</w:t>
            </w:r>
          </w:p>
          <w:p w:rsidR="00A31A40" w:rsidRDefault="00A31A40" w:rsidP="00A31A40">
            <w:pPr>
              <w:tabs>
                <w:tab w:val="left" w:pos="600"/>
              </w:tabs>
              <w:autoSpaceDE w:val="0"/>
              <w:autoSpaceDN w:val="0"/>
              <w:adjustRightInd w:val="0"/>
              <w:rPr>
                <w:sz w:val="24"/>
                <w:szCs w:val="24"/>
              </w:rPr>
            </w:pPr>
            <w:r>
              <w:rPr>
                <w:sz w:val="24"/>
                <w:szCs w:val="24"/>
              </w:rPr>
              <w:t>Председатель профкома:              Н.А.Корнишова</w:t>
            </w:r>
          </w:p>
          <w:p w:rsidR="00A31A40" w:rsidRDefault="00A31A40" w:rsidP="00A31A40">
            <w:pPr>
              <w:tabs>
                <w:tab w:val="left" w:pos="600"/>
              </w:tabs>
              <w:autoSpaceDE w:val="0"/>
              <w:autoSpaceDN w:val="0"/>
              <w:adjustRightInd w:val="0"/>
              <w:rPr>
                <w:sz w:val="24"/>
                <w:szCs w:val="24"/>
              </w:rPr>
            </w:pPr>
            <w:r>
              <w:rPr>
                <w:sz w:val="24"/>
                <w:szCs w:val="24"/>
              </w:rPr>
              <w:t>«____» _____________ 2020г.</w:t>
            </w:r>
          </w:p>
        </w:tc>
        <w:tc>
          <w:tcPr>
            <w:tcW w:w="4536" w:type="dxa"/>
          </w:tcPr>
          <w:p w:rsidR="00A31A40" w:rsidRDefault="00A31A40" w:rsidP="00A31A40">
            <w:pPr>
              <w:tabs>
                <w:tab w:val="left" w:pos="600"/>
              </w:tabs>
              <w:autoSpaceDE w:val="0"/>
              <w:autoSpaceDN w:val="0"/>
              <w:adjustRightInd w:val="0"/>
              <w:jc w:val="right"/>
              <w:rPr>
                <w:sz w:val="24"/>
                <w:szCs w:val="24"/>
              </w:rPr>
            </w:pPr>
            <w:r>
              <w:rPr>
                <w:sz w:val="24"/>
                <w:szCs w:val="24"/>
              </w:rPr>
              <w:t>Утверждаю:</w:t>
            </w:r>
          </w:p>
          <w:p w:rsidR="00A31A40" w:rsidRDefault="00A31A40" w:rsidP="00A31A40">
            <w:pPr>
              <w:tabs>
                <w:tab w:val="left" w:pos="600"/>
              </w:tabs>
              <w:autoSpaceDE w:val="0"/>
              <w:autoSpaceDN w:val="0"/>
              <w:adjustRightInd w:val="0"/>
              <w:jc w:val="right"/>
              <w:rPr>
                <w:sz w:val="24"/>
                <w:szCs w:val="24"/>
              </w:rPr>
            </w:pPr>
            <w:r>
              <w:rPr>
                <w:sz w:val="24"/>
                <w:szCs w:val="24"/>
              </w:rPr>
              <w:t xml:space="preserve">Директор:                 С.А.Клевцов </w:t>
            </w:r>
          </w:p>
          <w:p w:rsidR="00A31A40" w:rsidRDefault="00A31A40" w:rsidP="00A31A40">
            <w:pPr>
              <w:tabs>
                <w:tab w:val="left" w:pos="600"/>
              </w:tabs>
              <w:autoSpaceDE w:val="0"/>
              <w:autoSpaceDN w:val="0"/>
              <w:adjustRightInd w:val="0"/>
              <w:jc w:val="right"/>
              <w:rPr>
                <w:sz w:val="24"/>
                <w:szCs w:val="24"/>
              </w:rPr>
            </w:pPr>
            <w:r>
              <w:rPr>
                <w:sz w:val="24"/>
                <w:szCs w:val="24"/>
              </w:rPr>
              <w:t xml:space="preserve">  «____» _____________ 2020г.</w:t>
            </w:r>
          </w:p>
          <w:p w:rsidR="00A31A40" w:rsidRDefault="00A31A40" w:rsidP="00A31A40">
            <w:pPr>
              <w:tabs>
                <w:tab w:val="left" w:pos="600"/>
              </w:tabs>
              <w:autoSpaceDE w:val="0"/>
              <w:autoSpaceDN w:val="0"/>
              <w:adjustRightInd w:val="0"/>
              <w:jc w:val="right"/>
              <w:rPr>
                <w:sz w:val="24"/>
                <w:szCs w:val="24"/>
              </w:rPr>
            </w:pPr>
          </w:p>
        </w:tc>
      </w:tr>
    </w:tbl>
    <w:p w:rsidR="00A31A40" w:rsidRPr="00A31A40" w:rsidRDefault="00A31A40" w:rsidP="00A31A40">
      <w:pPr>
        <w:widowControl w:val="0"/>
        <w:spacing w:after="0" w:line="240" w:lineRule="auto"/>
        <w:rPr>
          <w:rFonts w:ascii="Times New Roman" w:eastAsia="SimSun" w:hAnsi="Times New Roman" w:cs="Times New Roman"/>
          <w:caps/>
          <w:kern w:val="1"/>
          <w:sz w:val="24"/>
          <w:szCs w:val="24"/>
          <w:lang w:eastAsia="zh-CN" w:bidi="hi-IN"/>
        </w:rPr>
      </w:pPr>
    </w:p>
    <w:p w:rsidR="00A31A40" w:rsidRPr="00A31A40" w:rsidRDefault="00A31A40" w:rsidP="00A31A40">
      <w:pPr>
        <w:widowControl w:val="0"/>
        <w:shd w:val="clear" w:color="auto" w:fill="FFFFFF"/>
        <w:spacing w:after="0" w:line="240" w:lineRule="auto"/>
        <w:jc w:val="center"/>
        <w:rPr>
          <w:rFonts w:ascii="Times New Roman" w:eastAsia="SimSun" w:hAnsi="Times New Roman" w:cs="Times New Roman"/>
          <w:b/>
          <w:bCs/>
          <w:kern w:val="1"/>
          <w:sz w:val="24"/>
          <w:szCs w:val="24"/>
          <w:lang w:eastAsia="zh-CN" w:bidi="hi-IN"/>
        </w:rPr>
      </w:pPr>
      <w:r w:rsidRPr="00A31A40">
        <w:rPr>
          <w:rFonts w:ascii="Times New Roman" w:eastAsia="SimSun" w:hAnsi="Times New Roman" w:cs="Times New Roman"/>
          <w:b/>
          <w:bCs/>
          <w:kern w:val="1"/>
          <w:sz w:val="24"/>
          <w:szCs w:val="24"/>
          <w:lang w:eastAsia="zh-CN" w:bidi="hi-IN"/>
        </w:rPr>
        <w:t>НОРМЫ</w:t>
      </w:r>
    </w:p>
    <w:p w:rsidR="00A31A40" w:rsidRPr="00A31A40" w:rsidRDefault="00A31A40" w:rsidP="00A31A40">
      <w:pPr>
        <w:widowControl w:val="0"/>
        <w:shd w:val="clear" w:color="auto" w:fill="FFFFFF"/>
        <w:spacing w:after="0" w:line="240" w:lineRule="auto"/>
        <w:jc w:val="center"/>
        <w:rPr>
          <w:rFonts w:ascii="Times New Roman" w:eastAsia="SimSun" w:hAnsi="Times New Roman" w:cs="Times New Roman"/>
          <w:b/>
          <w:bCs/>
          <w:kern w:val="1"/>
          <w:sz w:val="24"/>
          <w:szCs w:val="24"/>
          <w:lang w:eastAsia="zh-CN" w:bidi="hi-IN"/>
        </w:rPr>
      </w:pPr>
      <w:r w:rsidRPr="00A31A40">
        <w:rPr>
          <w:rFonts w:ascii="Times New Roman" w:eastAsia="SimSun" w:hAnsi="Times New Roman" w:cs="Times New Roman"/>
          <w:b/>
          <w:bCs/>
          <w:kern w:val="1"/>
          <w:sz w:val="24"/>
          <w:szCs w:val="24"/>
          <w:lang w:eastAsia="zh-CN" w:bidi="hi-IN"/>
        </w:rPr>
        <w:t>БЕСПЛАТНОЙ ВЫДАЧИ СПЕЦИАЛЬНОЙ ОДЕЖДЫ,</w:t>
      </w:r>
    </w:p>
    <w:p w:rsidR="00A31A40" w:rsidRPr="00A31A40" w:rsidRDefault="00A31A40" w:rsidP="00A31A40">
      <w:pPr>
        <w:widowControl w:val="0"/>
        <w:shd w:val="clear" w:color="auto" w:fill="FFFFFF"/>
        <w:spacing w:after="0" w:line="240" w:lineRule="auto"/>
        <w:jc w:val="center"/>
        <w:rPr>
          <w:rFonts w:ascii="Times New Roman" w:eastAsia="SimSun" w:hAnsi="Times New Roman" w:cs="Times New Roman"/>
          <w:b/>
          <w:bCs/>
          <w:kern w:val="1"/>
          <w:sz w:val="24"/>
          <w:szCs w:val="24"/>
          <w:lang w:eastAsia="zh-CN" w:bidi="hi-IN"/>
        </w:rPr>
      </w:pPr>
      <w:r w:rsidRPr="00A31A40">
        <w:rPr>
          <w:rFonts w:ascii="Times New Roman" w:eastAsia="SimSun" w:hAnsi="Times New Roman" w:cs="Times New Roman"/>
          <w:b/>
          <w:bCs/>
          <w:kern w:val="1"/>
          <w:sz w:val="24"/>
          <w:szCs w:val="24"/>
          <w:lang w:eastAsia="zh-CN" w:bidi="hi-IN"/>
        </w:rPr>
        <w:t xml:space="preserve">СПЕЦИАЛЬНОЙ ОБУВИ И ДРУГИХ СРЕДСТВ ИНДИВИДУАЛЬНОЙ ЗАЩИТЫ </w:t>
      </w:r>
    </w:p>
    <w:p w:rsidR="00A31A40" w:rsidRPr="00A31A40" w:rsidRDefault="00A31A40" w:rsidP="00A31A40">
      <w:pPr>
        <w:widowControl w:val="0"/>
        <w:shd w:val="clear" w:color="auto" w:fill="FFFFFF"/>
        <w:spacing w:after="0" w:line="240" w:lineRule="auto"/>
        <w:jc w:val="center"/>
        <w:rPr>
          <w:rFonts w:ascii="Times New Roman" w:eastAsia="SimSun" w:hAnsi="Times New Roman" w:cs="Times New Roman"/>
          <w:kern w:val="1"/>
          <w:sz w:val="24"/>
          <w:szCs w:val="24"/>
          <w:lang w:eastAsia="zh-CN" w:bidi="hi-IN"/>
        </w:rPr>
      </w:pPr>
    </w:p>
    <w:tbl>
      <w:tblPr>
        <w:tblW w:w="0" w:type="auto"/>
        <w:tblInd w:w="-471" w:type="dxa"/>
        <w:tblLayout w:type="fixed"/>
        <w:tblCellMar>
          <w:left w:w="40" w:type="dxa"/>
          <w:right w:w="40" w:type="dxa"/>
        </w:tblCellMar>
        <w:tblLook w:val="0000"/>
      </w:tblPr>
      <w:tblGrid>
        <w:gridCol w:w="708"/>
        <w:gridCol w:w="2496"/>
        <w:gridCol w:w="3060"/>
        <w:gridCol w:w="1680"/>
        <w:gridCol w:w="2402"/>
      </w:tblGrid>
      <w:tr w:rsidR="00A31A40" w:rsidRPr="00A31A40" w:rsidTr="00A31A40">
        <w:trPr>
          <w:trHeight w:val="896"/>
        </w:trPr>
        <w:tc>
          <w:tcPr>
            <w:tcW w:w="708"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п</w:t>
            </w:r>
            <w:proofErr w:type="gramEnd"/>
            <w:r w:rsidRPr="00A31A40">
              <w:rPr>
                <w:rFonts w:ascii="Times New Roman" w:eastAsia="SimSun" w:hAnsi="Times New Roman" w:cs="Times New Roman"/>
                <w:kern w:val="1"/>
                <w:sz w:val="24"/>
                <w:szCs w:val="24"/>
                <w:lang w:eastAsia="zh-CN" w:bidi="hi-IN"/>
              </w:rPr>
              <w:t>/п</w:t>
            </w:r>
          </w:p>
        </w:tc>
        <w:tc>
          <w:tcPr>
            <w:tcW w:w="2496"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Профессия или должность</w:t>
            </w: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Наименование средств индивидуальной защиты</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Норма выдачи на год (единицы, комплекты)</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Основание</w:t>
            </w:r>
          </w:p>
        </w:tc>
      </w:tr>
      <w:tr w:rsidR="00A31A40" w:rsidRPr="00A31A40" w:rsidTr="00A31A40">
        <w:trPr>
          <w:trHeight w:val="250"/>
        </w:trPr>
        <w:tc>
          <w:tcPr>
            <w:tcW w:w="708"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360"/>
              </w:tabs>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496"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2</w:t>
            </w: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3</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5</w:t>
            </w:r>
          </w:p>
        </w:tc>
      </w:tr>
      <w:tr w:rsidR="00A31A40" w:rsidRPr="00A31A40" w:rsidTr="00A31A40">
        <w:trPr>
          <w:trHeight w:val="250"/>
        </w:trPr>
        <w:tc>
          <w:tcPr>
            <w:tcW w:w="708" w:type="dxa"/>
            <w:vMerge w:val="restart"/>
            <w:tcBorders>
              <w:top w:val="single" w:sz="4" w:space="0" w:color="000000"/>
              <w:left w:val="single" w:sz="4" w:space="0" w:color="000000"/>
            </w:tcBorders>
            <w:shd w:val="clear" w:color="auto" w:fill="FFFFFF"/>
          </w:tcPr>
          <w:p w:rsidR="00A31A40" w:rsidRPr="00A31A40" w:rsidRDefault="00A31A40" w:rsidP="00A31A40">
            <w:pPr>
              <w:widowControl w:val="0"/>
              <w:shd w:val="clear" w:color="auto" w:fill="FFFFFF"/>
              <w:tabs>
                <w:tab w:val="left" w:pos="360"/>
              </w:tabs>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496" w:type="dxa"/>
            <w:vMerge w:val="restart"/>
            <w:tcBorders>
              <w:top w:val="single" w:sz="4" w:space="0" w:color="000000"/>
              <w:lef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Водитель</w:t>
            </w:r>
          </w:p>
        </w:tc>
        <w:tc>
          <w:tcPr>
            <w:tcW w:w="4740" w:type="dxa"/>
            <w:gridSpan w:val="2"/>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hAnsi="Times New Roman" w:cs="Times New Roman"/>
                <w:b/>
                <w:bCs/>
                <w:sz w:val="24"/>
                <w:szCs w:val="24"/>
              </w:rPr>
              <w:t>При управлении автобусом, легковым автомобилем и санавтобусом:</w:t>
            </w:r>
          </w:p>
        </w:tc>
        <w:tc>
          <w:tcPr>
            <w:tcW w:w="2402" w:type="dxa"/>
            <w:vMerge w:val="restart"/>
            <w:tcBorders>
              <w:top w:val="single" w:sz="4" w:space="0" w:color="000000"/>
              <w:left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ind w:hanging="360"/>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 11, Приказ</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Минтруда и социальной защиты РФ  от 09.12.2014 № 997н</w:t>
            </w:r>
          </w:p>
        </w:tc>
      </w:tr>
      <w:tr w:rsidR="00A31A40" w:rsidRPr="00A31A40" w:rsidTr="00A31A40">
        <w:trPr>
          <w:trHeight w:val="250"/>
        </w:trPr>
        <w:tc>
          <w:tcPr>
            <w:tcW w:w="708" w:type="dxa"/>
            <w:vMerge/>
            <w:tcBorders>
              <w:left w:val="single" w:sz="4" w:space="0" w:color="000000"/>
            </w:tcBorders>
            <w:shd w:val="clear" w:color="auto" w:fill="FFFFFF"/>
          </w:tcPr>
          <w:p w:rsidR="00A31A40" w:rsidRPr="00A31A40" w:rsidRDefault="00A31A40" w:rsidP="00A31A40">
            <w:pPr>
              <w:widowControl w:val="0"/>
              <w:shd w:val="clear" w:color="auto" w:fill="FFFFFF"/>
              <w:tabs>
                <w:tab w:val="left" w:pos="360"/>
              </w:tabs>
              <w:snapToGrid w:val="0"/>
              <w:spacing w:after="0" w:line="240" w:lineRule="auto"/>
              <w:jc w:val="center"/>
              <w:rPr>
                <w:rFonts w:ascii="Times New Roman" w:eastAsia="SimSun" w:hAnsi="Times New Roman" w:cs="Times New Roman"/>
                <w:kern w:val="1"/>
                <w:sz w:val="24"/>
                <w:szCs w:val="24"/>
                <w:lang w:eastAsia="zh-CN" w:bidi="hi-IN"/>
              </w:rPr>
            </w:pPr>
          </w:p>
        </w:tc>
        <w:tc>
          <w:tcPr>
            <w:tcW w:w="2496" w:type="dxa"/>
            <w:vMerge/>
            <w:tcBorders>
              <w:lef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rPr>
                <w:rFonts w:ascii="Times New Roman" w:hAnsi="Times New Roman" w:cs="Times New Roman"/>
                <w:bCs/>
                <w:sz w:val="24"/>
                <w:szCs w:val="24"/>
              </w:rPr>
            </w:pPr>
            <w:r w:rsidRPr="00A31A40">
              <w:rPr>
                <w:rFonts w:ascii="Times New Roman" w:hAnsi="Times New Roman" w:cs="Times New Roman"/>
                <w:bCs/>
                <w:sz w:val="24"/>
                <w:szCs w:val="24"/>
              </w:rPr>
              <w:t>Костюм для защиты от общих производственных загрязнений и механических воздействий</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jc w:val="center"/>
              <w:rPr>
                <w:rFonts w:ascii="Times New Roman" w:hAnsi="Times New Roman" w:cs="Times New Roman"/>
                <w:bCs/>
                <w:sz w:val="24"/>
                <w:szCs w:val="24"/>
              </w:rPr>
            </w:pPr>
            <w:r w:rsidRPr="00A31A40">
              <w:rPr>
                <w:rFonts w:ascii="Times New Roman" w:hAnsi="Times New Roman" w:cs="Times New Roman"/>
                <w:bCs/>
                <w:sz w:val="24"/>
                <w:szCs w:val="24"/>
              </w:rPr>
              <w:t>1 шт.</w:t>
            </w:r>
          </w:p>
        </w:tc>
        <w:tc>
          <w:tcPr>
            <w:tcW w:w="2402" w:type="dxa"/>
            <w:vMerge/>
            <w:tcBorders>
              <w:left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250"/>
        </w:trPr>
        <w:tc>
          <w:tcPr>
            <w:tcW w:w="708" w:type="dxa"/>
            <w:vMerge/>
            <w:tcBorders>
              <w:left w:val="single" w:sz="4" w:space="0" w:color="000000"/>
            </w:tcBorders>
            <w:shd w:val="clear" w:color="auto" w:fill="FFFFFF"/>
          </w:tcPr>
          <w:p w:rsidR="00A31A40" w:rsidRPr="00A31A40" w:rsidRDefault="00A31A40" w:rsidP="00A31A40">
            <w:pPr>
              <w:widowControl w:val="0"/>
              <w:shd w:val="clear" w:color="auto" w:fill="FFFFFF"/>
              <w:tabs>
                <w:tab w:val="left" w:pos="360"/>
              </w:tabs>
              <w:snapToGrid w:val="0"/>
              <w:spacing w:after="0" w:line="240" w:lineRule="auto"/>
              <w:jc w:val="center"/>
              <w:rPr>
                <w:rFonts w:ascii="Times New Roman" w:eastAsia="SimSun" w:hAnsi="Times New Roman" w:cs="Times New Roman"/>
                <w:kern w:val="1"/>
                <w:sz w:val="24"/>
                <w:szCs w:val="24"/>
                <w:lang w:eastAsia="zh-CN" w:bidi="hi-IN"/>
              </w:rPr>
            </w:pPr>
          </w:p>
        </w:tc>
        <w:tc>
          <w:tcPr>
            <w:tcW w:w="2496" w:type="dxa"/>
            <w:vMerge/>
            <w:tcBorders>
              <w:lef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rPr>
                <w:rFonts w:ascii="Times New Roman" w:hAnsi="Times New Roman" w:cs="Times New Roman"/>
                <w:bCs/>
                <w:sz w:val="24"/>
                <w:szCs w:val="24"/>
              </w:rPr>
            </w:pPr>
            <w:r w:rsidRPr="00A31A40">
              <w:rPr>
                <w:rFonts w:ascii="Times New Roman" w:hAnsi="Times New Roman" w:cs="Times New Roman"/>
                <w:bCs/>
                <w:sz w:val="24"/>
                <w:szCs w:val="24"/>
              </w:rPr>
              <w:t>Перчатки с точечным покрытием</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jc w:val="center"/>
              <w:rPr>
                <w:rFonts w:ascii="Times New Roman" w:hAnsi="Times New Roman" w:cs="Times New Roman"/>
                <w:bCs/>
                <w:sz w:val="24"/>
                <w:szCs w:val="24"/>
              </w:rPr>
            </w:pPr>
            <w:r w:rsidRPr="00A31A40">
              <w:rPr>
                <w:rFonts w:ascii="Times New Roman" w:hAnsi="Times New Roman" w:cs="Times New Roman"/>
                <w:bCs/>
                <w:sz w:val="24"/>
                <w:szCs w:val="24"/>
              </w:rPr>
              <w:t>12 пар</w:t>
            </w:r>
          </w:p>
        </w:tc>
        <w:tc>
          <w:tcPr>
            <w:tcW w:w="2402" w:type="dxa"/>
            <w:vMerge/>
            <w:tcBorders>
              <w:left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250"/>
        </w:trPr>
        <w:tc>
          <w:tcPr>
            <w:tcW w:w="708" w:type="dxa"/>
            <w:vMerge/>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360"/>
              </w:tabs>
              <w:snapToGrid w:val="0"/>
              <w:spacing w:after="0" w:line="240" w:lineRule="auto"/>
              <w:jc w:val="center"/>
              <w:rPr>
                <w:rFonts w:ascii="Times New Roman" w:eastAsia="SimSun" w:hAnsi="Times New Roman" w:cs="Times New Roman"/>
                <w:kern w:val="1"/>
                <w:sz w:val="24"/>
                <w:szCs w:val="24"/>
                <w:lang w:eastAsia="zh-CN" w:bidi="hi-IN"/>
              </w:rPr>
            </w:pPr>
          </w:p>
        </w:tc>
        <w:tc>
          <w:tcPr>
            <w:tcW w:w="2496" w:type="dxa"/>
            <w:vMerge/>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rPr>
                <w:rFonts w:ascii="Times New Roman" w:hAnsi="Times New Roman" w:cs="Times New Roman"/>
                <w:bCs/>
                <w:sz w:val="24"/>
                <w:szCs w:val="24"/>
              </w:rPr>
            </w:pPr>
            <w:r w:rsidRPr="00A31A40">
              <w:rPr>
                <w:rFonts w:ascii="Times New Roman" w:hAnsi="Times New Roman" w:cs="Times New Roman"/>
                <w:bCs/>
                <w:sz w:val="24"/>
                <w:szCs w:val="24"/>
              </w:rPr>
              <w:t>Перчатки резиновые или из полимерных материалов</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jc w:val="center"/>
              <w:rPr>
                <w:rFonts w:ascii="Times New Roman" w:hAnsi="Times New Roman" w:cs="Times New Roman"/>
                <w:bCs/>
                <w:sz w:val="24"/>
                <w:szCs w:val="24"/>
              </w:rPr>
            </w:pPr>
            <w:r w:rsidRPr="00A31A40">
              <w:rPr>
                <w:rFonts w:ascii="Times New Roman" w:hAnsi="Times New Roman" w:cs="Times New Roman"/>
                <w:bCs/>
                <w:sz w:val="24"/>
                <w:szCs w:val="24"/>
              </w:rPr>
              <w:t>дежурные</w:t>
            </w:r>
          </w:p>
        </w:tc>
        <w:tc>
          <w:tcPr>
            <w:tcW w:w="2402" w:type="dxa"/>
            <w:vMerge/>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240"/>
        </w:trPr>
        <w:tc>
          <w:tcPr>
            <w:tcW w:w="708"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2</w:t>
            </w:r>
          </w:p>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Кладовщик</w:t>
            </w:r>
          </w:p>
        </w:tc>
        <w:tc>
          <w:tcPr>
            <w:tcW w:w="4740" w:type="dxa"/>
            <w:gridSpan w:val="2"/>
            <w:tcBorders>
              <w:top w:val="single" w:sz="4" w:space="0" w:color="000000"/>
              <w:left w:val="single" w:sz="4" w:space="0" w:color="000000"/>
              <w:bottom w:val="single" w:sz="4" w:space="0" w:color="000000"/>
            </w:tcBorders>
            <w:shd w:val="clear" w:color="auto" w:fill="FFFFFF"/>
          </w:tcPr>
          <w:p w:rsidR="00A31A40" w:rsidRPr="00A31A40" w:rsidRDefault="00A31A40" w:rsidP="00A31A40">
            <w:pPr>
              <w:keepNext/>
              <w:widowControl w:val="0"/>
              <w:shd w:val="clear" w:color="auto" w:fill="FFFFFF"/>
              <w:snapToGrid w:val="0"/>
              <w:spacing w:after="0" w:line="240" w:lineRule="auto"/>
              <w:jc w:val="both"/>
              <w:rPr>
                <w:rFonts w:ascii="Times New Roman" w:eastAsia="SimSun" w:hAnsi="Times New Roman" w:cs="Times New Roman"/>
                <w:b/>
                <w:kern w:val="1"/>
                <w:sz w:val="24"/>
                <w:szCs w:val="24"/>
                <w:lang w:eastAsia="zh-CN" w:bidi="hi-IN"/>
              </w:rPr>
            </w:pPr>
            <w:r w:rsidRPr="00A31A40">
              <w:rPr>
                <w:rFonts w:ascii="Times New Roman" w:eastAsia="SimSun" w:hAnsi="Times New Roman" w:cs="Times New Roman"/>
                <w:b/>
                <w:kern w:val="1"/>
                <w:sz w:val="24"/>
                <w:szCs w:val="24"/>
                <w:lang w:eastAsia="zh-CN" w:bidi="hi-IN"/>
              </w:rPr>
              <w:t>При работе с прочими грузами, материалами:</w:t>
            </w:r>
          </w:p>
        </w:tc>
        <w:tc>
          <w:tcPr>
            <w:tcW w:w="24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ind w:hanging="360"/>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 49, Приказ</w:t>
            </w:r>
          </w:p>
          <w:p w:rsidR="00A31A40" w:rsidRPr="00A31A40" w:rsidRDefault="00A31A40" w:rsidP="00A31A40">
            <w:pPr>
              <w:widowControl w:val="0"/>
              <w:shd w:val="clear" w:color="auto" w:fill="FFFFFF"/>
              <w:snapToGrid w:val="0"/>
              <w:spacing w:after="0" w:line="240" w:lineRule="auto"/>
              <w:ind w:hanging="360"/>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Минтруда и социальной защиты РФ  от 09.12.2014 № 997н</w:t>
            </w:r>
          </w:p>
        </w:tc>
      </w:tr>
      <w:tr w:rsidR="00A31A40" w:rsidRPr="00A31A40" w:rsidTr="00A31A40">
        <w:tc>
          <w:tcPr>
            <w:tcW w:w="708"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Костюм для защиты от общих производственных загрязнений и механических воздействий или</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402"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r>
      <w:tr w:rsidR="00A31A40" w:rsidRPr="00A31A40" w:rsidTr="00A31A40">
        <w:tc>
          <w:tcPr>
            <w:tcW w:w="708"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ind w:hanging="360"/>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Халат для защиты от общих производственных загрязнений</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402"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r>
      <w:tr w:rsidR="00A31A40" w:rsidRPr="00A31A40" w:rsidTr="00A31A40">
        <w:trPr>
          <w:trHeight w:val="354"/>
        </w:trPr>
        <w:tc>
          <w:tcPr>
            <w:tcW w:w="708"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Перчатки с полимерным покрытием</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6 пар</w:t>
            </w:r>
          </w:p>
        </w:tc>
        <w:tc>
          <w:tcPr>
            <w:tcW w:w="2402"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3</w:t>
            </w:r>
          </w:p>
        </w:tc>
        <w:tc>
          <w:tcPr>
            <w:tcW w:w="2496"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Пекарь; повар; помощник повара; кондитер</w:t>
            </w:r>
          </w:p>
        </w:tc>
        <w:tc>
          <w:tcPr>
            <w:tcW w:w="3060" w:type="dxa"/>
            <w:tcBorders>
              <w:top w:val="single" w:sz="4" w:space="0" w:color="000000"/>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Костюм для защиты от общих производственных загрязнений  и механических воздействий</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4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п.122, Приказ</w:t>
            </w:r>
          </w:p>
          <w:p w:rsidR="00A31A40" w:rsidRPr="00A31A40" w:rsidRDefault="00A31A40" w:rsidP="00A31A40">
            <w:pPr>
              <w:widowControl w:val="0"/>
              <w:shd w:val="clear" w:color="auto" w:fill="FFFFFF"/>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Минтруда и социальной защиты РФ  от 09.12.2014 № 997н</w:t>
            </w:r>
          </w:p>
        </w:tc>
      </w:tr>
      <w:tr w:rsidR="00A31A40" w:rsidRPr="00A31A40" w:rsidTr="00A31A40">
        <w:trPr>
          <w:trHeight w:val="111"/>
        </w:trPr>
        <w:tc>
          <w:tcPr>
            <w:tcW w:w="708" w:type="dxa"/>
            <w:vMerge/>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p>
        </w:tc>
        <w:tc>
          <w:tcPr>
            <w:tcW w:w="2496" w:type="dxa"/>
            <w:vMerge/>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Фартук из полимерных материалов с нагрудником</w:t>
            </w:r>
          </w:p>
        </w:tc>
        <w:tc>
          <w:tcPr>
            <w:tcW w:w="168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2</w:t>
            </w:r>
          </w:p>
        </w:tc>
        <w:tc>
          <w:tcPr>
            <w:tcW w:w="2402" w:type="dxa"/>
            <w:vMerge/>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vMerge/>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p>
        </w:tc>
        <w:tc>
          <w:tcPr>
            <w:tcW w:w="2496" w:type="dxa"/>
            <w:vMerge/>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Нарукавники из полимерных материалов</w:t>
            </w:r>
          </w:p>
        </w:tc>
        <w:tc>
          <w:tcPr>
            <w:tcW w:w="168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До износа</w:t>
            </w:r>
          </w:p>
        </w:tc>
        <w:tc>
          <w:tcPr>
            <w:tcW w:w="2402" w:type="dxa"/>
            <w:vMerge/>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tc>
        <w:tc>
          <w:tcPr>
            <w:tcW w:w="2496"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Заведующий хозяйством</w:t>
            </w: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rPr>
                <w:rFonts w:ascii="Times New Roman" w:hAnsi="Times New Roman" w:cs="Times New Roman"/>
                <w:bCs/>
                <w:sz w:val="24"/>
                <w:szCs w:val="24"/>
              </w:rPr>
            </w:pPr>
            <w:r w:rsidRPr="00A31A40">
              <w:rPr>
                <w:rFonts w:ascii="Times New Roman" w:hAnsi="Times New Roman" w:cs="Times New Roman"/>
                <w:bCs/>
                <w:sz w:val="24"/>
                <w:szCs w:val="24"/>
              </w:rPr>
              <w:t>Халат для защиты от общих производственных загрязнений и механических воздействий</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jc w:val="center"/>
              <w:rPr>
                <w:rFonts w:ascii="Times New Roman" w:hAnsi="Times New Roman" w:cs="Times New Roman"/>
                <w:bCs/>
                <w:sz w:val="24"/>
                <w:szCs w:val="24"/>
              </w:rPr>
            </w:pPr>
            <w:r w:rsidRPr="00A31A40">
              <w:rPr>
                <w:rFonts w:ascii="Times New Roman" w:hAnsi="Times New Roman" w:cs="Times New Roman"/>
                <w:bCs/>
                <w:sz w:val="24"/>
                <w:szCs w:val="24"/>
              </w:rPr>
              <w:t>1 шт.</w:t>
            </w:r>
          </w:p>
        </w:tc>
        <w:tc>
          <w:tcPr>
            <w:tcW w:w="24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п.32, Приказ</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Минтруда и социальной защиты РФ  от 09.12.2014 № 997н</w:t>
            </w:r>
          </w:p>
        </w:tc>
      </w:tr>
      <w:tr w:rsidR="00A31A40" w:rsidRPr="00A31A40" w:rsidTr="00A31A40">
        <w:trPr>
          <w:trHeight w:val="111"/>
        </w:trPr>
        <w:tc>
          <w:tcPr>
            <w:tcW w:w="708"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p>
        </w:tc>
        <w:tc>
          <w:tcPr>
            <w:tcW w:w="2496"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rPr>
                <w:rFonts w:ascii="Times New Roman" w:hAnsi="Times New Roman" w:cs="Times New Roman"/>
                <w:bCs/>
                <w:sz w:val="24"/>
                <w:szCs w:val="24"/>
              </w:rPr>
            </w:pPr>
            <w:r w:rsidRPr="00A31A40">
              <w:rPr>
                <w:rFonts w:ascii="Times New Roman" w:hAnsi="Times New Roman" w:cs="Times New Roman"/>
                <w:bCs/>
                <w:sz w:val="24"/>
                <w:szCs w:val="24"/>
              </w:rPr>
              <w:t>Перчатки с полимерным покрытием</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spacing w:after="0" w:line="240" w:lineRule="auto"/>
              <w:jc w:val="center"/>
              <w:rPr>
                <w:rFonts w:ascii="Times New Roman" w:hAnsi="Times New Roman" w:cs="Times New Roman"/>
                <w:bCs/>
                <w:sz w:val="24"/>
                <w:szCs w:val="24"/>
              </w:rPr>
            </w:pPr>
            <w:r w:rsidRPr="00A31A40">
              <w:rPr>
                <w:rFonts w:ascii="Times New Roman" w:hAnsi="Times New Roman" w:cs="Times New Roman"/>
                <w:bCs/>
                <w:sz w:val="24"/>
                <w:szCs w:val="24"/>
              </w:rPr>
              <w:t>6 пар</w:t>
            </w:r>
          </w:p>
        </w:tc>
        <w:tc>
          <w:tcPr>
            <w:tcW w:w="2402"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6.</w:t>
            </w:r>
          </w:p>
        </w:tc>
        <w:tc>
          <w:tcPr>
            <w:tcW w:w="2496" w:type="dxa"/>
            <w:vMerge w:val="restart"/>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Оператор стиральных машин; машинист (рабочий) по стирке и ремонту спецодежды  </w:t>
            </w:r>
          </w:p>
        </w:tc>
        <w:tc>
          <w:tcPr>
            <w:tcW w:w="3060" w:type="dxa"/>
            <w:tcBorders>
              <w:top w:val="single" w:sz="4" w:space="0" w:color="000000"/>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Костюм для защиты от общих производственных загрязнений и механических воздействий или</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4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 115, Приказ</w:t>
            </w:r>
          </w:p>
          <w:p w:rsidR="00A31A40" w:rsidRPr="00A31A40" w:rsidRDefault="00A31A40" w:rsidP="00A31A40">
            <w:pPr>
              <w:widowControl w:val="0"/>
              <w:shd w:val="clear" w:color="auto" w:fill="FFFFFF"/>
              <w:snapToGrid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 xml:space="preserve">Минтруда и социальной защиты РФ  от 09.12.2014 № </w:t>
            </w:r>
            <w:r w:rsidRPr="00A31A40">
              <w:rPr>
                <w:rFonts w:ascii="Times New Roman" w:eastAsia="SimSun" w:hAnsi="Times New Roman" w:cs="Times New Roman"/>
                <w:kern w:val="1"/>
                <w:sz w:val="24"/>
                <w:szCs w:val="24"/>
                <w:lang w:eastAsia="zh-CN" w:bidi="hi-IN"/>
              </w:rPr>
              <w:lastRenderedPageBreak/>
              <w:t>997н</w:t>
            </w:r>
          </w:p>
        </w:tc>
      </w:tr>
      <w:tr w:rsidR="00A31A40" w:rsidRPr="00A31A40" w:rsidTr="00A31A40">
        <w:trPr>
          <w:trHeight w:val="111"/>
        </w:trPr>
        <w:tc>
          <w:tcPr>
            <w:tcW w:w="708"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jc w:val="center"/>
              <w:rPr>
                <w:rFonts w:ascii="Times New Roman" w:eastAsia="SimSun" w:hAnsi="Times New Roman" w:cs="Times New Roman"/>
                <w:kern w:val="1"/>
                <w:sz w:val="24"/>
                <w:szCs w:val="24"/>
                <w:lang w:eastAsia="zh-CN" w:bidi="hi-IN"/>
              </w:rPr>
            </w:pPr>
          </w:p>
        </w:tc>
        <w:tc>
          <w:tcPr>
            <w:tcW w:w="2496"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Халат и брюки  для защиты от общих производственных загрязнений и механических воздействий</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 комплект</w:t>
            </w:r>
          </w:p>
        </w:tc>
        <w:tc>
          <w:tcPr>
            <w:tcW w:w="2402"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vMerge/>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vAlign w:val="center"/>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Фартук из полимерных материалов с нагрудником</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дежурный</w:t>
            </w:r>
          </w:p>
        </w:tc>
        <w:tc>
          <w:tcPr>
            <w:tcW w:w="2402"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r w:rsidRPr="00A31A40">
              <w:rPr>
                <w:rFonts w:ascii="Times New Roman" w:eastAsia="SimSun" w:hAnsi="Times New Roman" w:cs="Times New Roman"/>
                <w:kern w:val="1"/>
                <w:sz w:val="24"/>
                <w:szCs w:val="24"/>
                <w:lang w:eastAsia="zh-CN" w:bidi="hi-IN"/>
              </w:rPr>
              <w:t xml:space="preserve">Перчатки с полимерным покрытием </w:t>
            </w:r>
          </w:p>
        </w:tc>
        <w:tc>
          <w:tcPr>
            <w:tcW w:w="168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6 пар</w:t>
            </w:r>
          </w:p>
        </w:tc>
        <w:tc>
          <w:tcPr>
            <w:tcW w:w="2402" w:type="dxa"/>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496"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060" w:type="dxa"/>
            <w:tcBorders>
              <w:top w:val="single" w:sz="4" w:space="0" w:color="000000"/>
              <w:left w:val="single" w:sz="4" w:space="0" w:color="000000"/>
              <w:bottom w:val="single" w:sz="4" w:space="0" w:color="000000"/>
            </w:tcBorders>
            <w:shd w:val="clear" w:color="auto" w:fill="FFFFFF"/>
            <w:vAlign w:val="center"/>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Перчатки резиновые или из полимерных материалов</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Дежурные</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tc>
      </w:tr>
      <w:tr w:rsidR="00A31A40" w:rsidRPr="00A31A40" w:rsidTr="00A31A40">
        <w:trPr>
          <w:trHeight w:val="111"/>
        </w:trPr>
        <w:tc>
          <w:tcPr>
            <w:tcW w:w="708"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7.</w:t>
            </w:r>
          </w:p>
        </w:tc>
        <w:tc>
          <w:tcPr>
            <w:tcW w:w="2496"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Мойщик посуды</w:t>
            </w:r>
          </w:p>
        </w:tc>
        <w:tc>
          <w:tcPr>
            <w:tcW w:w="3060" w:type="dxa"/>
            <w:tcBorders>
              <w:top w:val="single" w:sz="4" w:space="0" w:color="000000"/>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proofErr w:type="gramStart"/>
            <w:r w:rsidRPr="00A31A40">
              <w:rPr>
                <w:rFonts w:ascii="Times New Roman" w:eastAsia="SimSun" w:hAnsi="Times New Roman" w:cs="Times New Roman"/>
                <w:kern w:val="1"/>
                <w:sz w:val="24"/>
                <w:szCs w:val="24"/>
                <w:lang w:eastAsia="zh-CN" w:bidi="hi-IN"/>
              </w:rPr>
              <w:t>Фартук</w:t>
            </w:r>
            <w:proofErr w:type="gramEnd"/>
            <w:r w:rsidRPr="00A31A40">
              <w:rPr>
                <w:rFonts w:ascii="Times New Roman" w:eastAsia="SimSun" w:hAnsi="Times New Roman" w:cs="Times New Roman"/>
                <w:kern w:val="1"/>
                <w:sz w:val="24"/>
                <w:szCs w:val="24"/>
                <w:lang w:eastAsia="zh-CN" w:bidi="hi-IN"/>
              </w:rPr>
              <w:t xml:space="preserve"> прорезиненный с нагрудником</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При выполнении работ по мойке котлов дополнительно:</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перчатки резиновые</w:t>
            </w:r>
          </w:p>
        </w:tc>
        <w:tc>
          <w:tcPr>
            <w:tcW w:w="1680" w:type="dxa"/>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дежурные</w:t>
            </w:r>
          </w:p>
        </w:tc>
        <w:tc>
          <w:tcPr>
            <w:tcW w:w="2402" w:type="dxa"/>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Приложение 7, 8. Постановление Минтруда РФ от 29.12.1997 г. №68</w:t>
            </w:r>
          </w:p>
        </w:tc>
      </w:tr>
    </w:tbl>
    <w:p w:rsidR="00A31A40" w:rsidRPr="00A31A40" w:rsidRDefault="00A31A40" w:rsidP="00A31A40">
      <w:pPr>
        <w:widowControl w:val="0"/>
        <w:spacing w:after="0" w:line="240" w:lineRule="auto"/>
        <w:rPr>
          <w:rFonts w:ascii="Times New Roman" w:hAnsi="Times New Roman" w:cs="Times New Roman"/>
          <w:sz w:val="24"/>
          <w:szCs w:val="24"/>
          <w:lang w:eastAsia="zh-CN"/>
        </w:rPr>
      </w:pPr>
    </w:p>
    <w:p w:rsidR="00A31A40" w:rsidRPr="00A31A40" w:rsidRDefault="00A31A40" w:rsidP="00A31A40">
      <w:pPr>
        <w:autoSpaceDE w:val="0"/>
        <w:spacing w:after="0" w:line="240" w:lineRule="auto"/>
        <w:ind w:firstLine="540"/>
        <w:jc w:val="both"/>
        <w:rPr>
          <w:rFonts w:ascii="Times New Roman" w:eastAsia="Arial" w:hAnsi="Times New Roman" w:cs="Times New Roman"/>
          <w:kern w:val="1"/>
          <w:sz w:val="24"/>
          <w:szCs w:val="24"/>
          <w:lang w:eastAsia="zh-C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hAnsi="Times New Roman" w:cs="Times New Roman"/>
          <w:b/>
          <w:bCs/>
          <w:kern w:val="1"/>
          <w:sz w:val="24"/>
          <w:szCs w:val="24"/>
          <w:lang w:eastAsia="zh-CN" w:bidi="hi-IN"/>
        </w:rPr>
      </w:pPr>
    </w:p>
    <w:p w:rsidR="00A31A40" w:rsidRPr="00A31A40" w:rsidRDefault="00A31A40" w:rsidP="00A31A40">
      <w:pPr>
        <w:spacing w:after="0" w:line="240" w:lineRule="auto"/>
        <w:jc w:val="right"/>
        <w:rPr>
          <w:rFonts w:ascii="Times New Roman" w:hAnsi="Times New Roman" w:cs="Times New Roman"/>
          <w:sz w:val="24"/>
          <w:szCs w:val="24"/>
          <w:lang w:eastAsia="ar-SA"/>
        </w:rPr>
      </w:pPr>
      <w:r w:rsidRPr="00A31A40">
        <w:rPr>
          <w:rFonts w:ascii="Times New Roman" w:hAnsi="Times New Roman" w:cs="Times New Roman"/>
          <w:sz w:val="24"/>
          <w:szCs w:val="24"/>
          <w:lang w:eastAsia="ar-SA"/>
        </w:rPr>
        <w:lastRenderedPageBreak/>
        <w:t xml:space="preserve">Приложение 6 </w:t>
      </w:r>
    </w:p>
    <w:tbl>
      <w:tblPr>
        <w:tblStyle w:val="aff8"/>
        <w:tblW w:w="10493" w:type="dxa"/>
        <w:tblLook w:val="04A0"/>
      </w:tblPr>
      <w:tblGrid>
        <w:gridCol w:w="5353"/>
        <w:gridCol w:w="5140"/>
      </w:tblGrid>
      <w:tr w:rsidR="00A31A40" w:rsidTr="00A31A40">
        <w:tc>
          <w:tcPr>
            <w:tcW w:w="5353" w:type="dxa"/>
          </w:tcPr>
          <w:p w:rsidR="00A31A40" w:rsidRDefault="00A31A40" w:rsidP="00A31A40">
            <w:pPr>
              <w:tabs>
                <w:tab w:val="left" w:pos="600"/>
              </w:tabs>
              <w:autoSpaceDE w:val="0"/>
              <w:autoSpaceDN w:val="0"/>
              <w:adjustRightInd w:val="0"/>
              <w:rPr>
                <w:sz w:val="24"/>
                <w:szCs w:val="24"/>
              </w:rPr>
            </w:pPr>
            <w:r>
              <w:rPr>
                <w:sz w:val="24"/>
                <w:szCs w:val="24"/>
              </w:rPr>
              <w:t>Согласовано:</w:t>
            </w:r>
          </w:p>
          <w:p w:rsidR="00A31A40" w:rsidRDefault="00A31A40" w:rsidP="00A31A40">
            <w:pPr>
              <w:tabs>
                <w:tab w:val="left" w:pos="600"/>
              </w:tabs>
              <w:autoSpaceDE w:val="0"/>
              <w:autoSpaceDN w:val="0"/>
              <w:adjustRightInd w:val="0"/>
              <w:rPr>
                <w:sz w:val="24"/>
                <w:szCs w:val="24"/>
              </w:rPr>
            </w:pPr>
            <w:r>
              <w:rPr>
                <w:sz w:val="24"/>
                <w:szCs w:val="24"/>
              </w:rPr>
              <w:t>Председатель профкома:              Н.А.Корнишова</w:t>
            </w:r>
          </w:p>
          <w:p w:rsidR="00A31A40" w:rsidRDefault="00A31A40" w:rsidP="00A31A40">
            <w:pPr>
              <w:tabs>
                <w:tab w:val="left" w:pos="600"/>
              </w:tabs>
              <w:autoSpaceDE w:val="0"/>
              <w:autoSpaceDN w:val="0"/>
              <w:adjustRightInd w:val="0"/>
              <w:rPr>
                <w:sz w:val="24"/>
                <w:szCs w:val="24"/>
              </w:rPr>
            </w:pPr>
            <w:r>
              <w:rPr>
                <w:sz w:val="24"/>
                <w:szCs w:val="24"/>
              </w:rPr>
              <w:t>«____» _____________ 2020г.</w:t>
            </w:r>
          </w:p>
        </w:tc>
        <w:tc>
          <w:tcPr>
            <w:tcW w:w="5140" w:type="dxa"/>
          </w:tcPr>
          <w:p w:rsidR="00A31A40" w:rsidRDefault="00A31A40" w:rsidP="00A31A40">
            <w:pPr>
              <w:tabs>
                <w:tab w:val="left" w:pos="600"/>
              </w:tabs>
              <w:autoSpaceDE w:val="0"/>
              <w:autoSpaceDN w:val="0"/>
              <w:adjustRightInd w:val="0"/>
              <w:jc w:val="right"/>
              <w:rPr>
                <w:sz w:val="24"/>
                <w:szCs w:val="24"/>
              </w:rPr>
            </w:pPr>
            <w:r>
              <w:rPr>
                <w:sz w:val="24"/>
                <w:szCs w:val="24"/>
              </w:rPr>
              <w:t>Утверждаю:</w:t>
            </w:r>
          </w:p>
          <w:p w:rsidR="00A31A40" w:rsidRDefault="00A31A40" w:rsidP="00A31A40">
            <w:pPr>
              <w:tabs>
                <w:tab w:val="left" w:pos="600"/>
              </w:tabs>
              <w:autoSpaceDE w:val="0"/>
              <w:autoSpaceDN w:val="0"/>
              <w:adjustRightInd w:val="0"/>
              <w:jc w:val="right"/>
              <w:rPr>
                <w:sz w:val="24"/>
                <w:szCs w:val="24"/>
              </w:rPr>
            </w:pPr>
            <w:r>
              <w:rPr>
                <w:sz w:val="24"/>
                <w:szCs w:val="24"/>
              </w:rPr>
              <w:t xml:space="preserve">Директор:                 С.А.Клевцов </w:t>
            </w:r>
          </w:p>
          <w:p w:rsidR="00A31A40" w:rsidRDefault="00A31A40" w:rsidP="00A31A40">
            <w:pPr>
              <w:tabs>
                <w:tab w:val="left" w:pos="600"/>
              </w:tabs>
              <w:autoSpaceDE w:val="0"/>
              <w:autoSpaceDN w:val="0"/>
              <w:adjustRightInd w:val="0"/>
              <w:jc w:val="right"/>
              <w:rPr>
                <w:sz w:val="24"/>
                <w:szCs w:val="24"/>
              </w:rPr>
            </w:pPr>
            <w:r>
              <w:rPr>
                <w:sz w:val="24"/>
                <w:szCs w:val="24"/>
              </w:rPr>
              <w:t xml:space="preserve">  «____» _____________ 2020г.</w:t>
            </w:r>
          </w:p>
          <w:p w:rsidR="00A31A40" w:rsidRDefault="00A31A40" w:rsidP="00A31A40">
            <w:pPr>
              <w:tabs>
                <w:tab w:val="left" w:pos="600"/>
              </w:tabs>
              <w:autoSpaceDE w:val="0"/>
              <w:autoSpaceDN w:val="0"/>
              <w:adjustRightInd w:val="0"/>
              <w:jc w:val="right"/>
              <w:rPr>
                <w:sz w:val="24"/>
                <w:szCs w:val="24"/>
              </w:rPr>
            </w:pPr>
          </w:p>
        </w:tc>
      </w:tr>
    </w:tbl>
    <w:p w:rsidR="00A31A40" w:rsidRPr="00A31A40" w:rsidRDefault="00A31A40" w:rsidP="00A31A40">
      <w:pPr>
        <w:widowControl w:val="0"/>
        <w:spacing w:after="0" w:line="240" w:lineRule="auto"/>
        <w:rPr>
          <w:rFonts w:ascii="Times New Roman" w:hAnsi="Times New Roman" w:cs="Times New Roman"/>
          <w:b/>
          <w:bCs/>
          <w:kern w:val="1"/>
          <w:sz w:val="24"/>
          <w:szCs w:val="24"/>
          <w:lang w:eastAsia="zh-CN" w:bidi="hi-IN"/>
        </w:rPr>
      </w:pPr>
    </w:p>
    <w:p w:rsidR="00A31A40" w:rsidRPr="00A31A40" w:rsidRDefault="00A31A40" w:rsidP="00A31A40">
      <w:pPr>
        <w:widowControl w:val="0"/>
        <w:spacing w:after="0" w:line="240" w:lineRule="auto"/>
        <w:jc w:val="center"/>
        <w:rPr>
          <w:rFonts w:ascii="Times New Roman" w:eastAsia="SimSun" w:hAnsi="Times New Roman" w:cs="Times New Roman"/>
          <w:b/>
          <w:bCs/>
          <w:kern w:val="1"/>
          <w:sz w:val="24"/>
          <w:szCs w:val="24"/>
          <w:lang w:eastAsia="zh-CN" w:bidi="hi-IN"/>
        </w:rPr>
      </w:pPr>
      <w:r w:rsidRPr="00A31A40">
        <w:rPr>
          <w:rFonts w:ascii="Times New Roman" w:hAnsi="Times New Roman" w:cs="Times New Roman"/>
          <w:b/>
          <w:bCs/>
          <w:kern w:val="1"/>
          <w:sz w:val="24"/>
          <w:szCs w:val="24"/>
          <w:lang w:eastAsia="zh-CN" w:bidi="hi-IN"/>
        </w:rPr>
        <w:t>Перечень</w:t>
      </w:r>
    </w:p>
    <w:p w:rsidR="00A31A40" w:rsidRPr="00A31A40" w:rsidRDefault="00A31A40" w:rsidP="00A31A40">
      <w:pPr>
        <w:widowControl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b/>
          <w:bCs/>
          <w:kern w:val="1"/>
          <w:sz w:val="24"/>
          <w:szCs w:val="24"/>
          <w:lang w:eastAsia="zh-CN" w:bidi="hi-IN"/>
        </w:rPr>
        <w:t>санитарной одежды, санитарной обуви и других средств индивидуальной защиты работникам, обеспечивающим питание работников, обучающихся (воспитанников)</w:t>
      </w: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p>
    <w:tbl>
      <w:tblPr>
        <w:tblW w:w="10484" w:type="dxa"/>
        <w:tblInd w:w="-96" w:type="dxa"/>
        <w:tblLayout w:type="fixed"/>
        <w:tblCellMar>
          <w:left w:w="40" w:type="dxa"/>
          <w:right w:w="40" w:type="dxa"/>
        </w:tblCellMar>
        <w:tblLook w:val="0000"/>
      </w:tblPr>
      <w:tblGrid>
        <w:gridCol w:w="750"/>
        <w:gridCol w:w="1654"/>
        <w:gridCol w:w="3637"/>
        <w:gridCol w:w="1504"/>
        <w:gridCol w:w="2939"/>
      </w:tblGrid>
      <w:tr w:rsidR="00A31A40" w:rsidRPr="00A31A40" w:rsidTr="009621B5">
        <w:trPr>
          <w:trHeight w:val="412"/>
        </w:trPr>
        <w:tc>
          <w:tcPr>
            <w:tcW w:w="7545" w:type="dxa"/>
            <w:gridSpan w:val="4"/>
            <w:tcBorders>
              <w:top w:val="single" w:sz="4" w:space="0" w:color="000000"/>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spacing w:after="0" w:line="240" w:lineRule="auto"/>
              <w:ind w:firstLine="709"/>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Предприятия общественного питания</w:t>
            </w:r>
          </w:p>
        </w:tc>
        <w:tc>
          <w:tcPr>
            <w:tcW w:w="293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Основание</w:t>
            </w:r>
          </w:p>
        </w:tc>
      </w:tr>
      <w:tr w:rsidR="00A31A40" w:rsidRPr="00A31A40" w:rsidTr="009621B5">
        <w:trPr>
          <w:trHeight w:val="1088"/>
        </w:trPr>
        <w:tc>
          <w:tcPr>
            <w:tcW w:w="75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ind w:left="-709" w:firstLine="709"/>
              <w:jc w:val="center"/>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w:t>
            </w:r>
          </w:p>
          <w:p w:rsidR="00A31A40" w:rsidRPr="00A31A40" w:rsidRDefault="00A31A40" w:rsidP="00A31A40">
            <w:pPr>
              <w:widowControl w:val="0"/>
              <w:shd w:val="clear" w:color="auto" w:fill="FFFFFF"/>
              <w:tabs>
                <w:tab w:val="left" w:pos="-1418"/>
              </w:tabs>
              <w:snapToGrid w:val="0"/>
              <w:ind w:left="-709"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п./п.  </w:t>
            </w:r>
          </w:p>
        </w:tc>
        <w:tc>
          <w:tcPr>
            <w:tcW w:w="1654"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Наименование профессий</w:t>
            </w:r>
          </w:p>
        </w:tc>
        <w:tc>
          <w:tcPr>
            <w:tcW w:w="3637"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Наименование санодежды, санобуви и санпринадлежностей</w:t>
            </w:r>
          </w:p>
        </w:tc>
        <w:tc>
          <w:tcPr>
            <w:tcW w:w="1504"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Срок носки в месяцах</w:t>
            </w:r>
          </w:p>
        </w:tc>
        <w:tc>
          <w:tcPr>
            <w:tcW w:w="2939" w:type="dxa"/>
            <w:vMerge/>
            <w:tcBorders>
              <w:top w:val="single" w:sz="4" w:space="0" w:color="000000"/>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r>
      <w:tr w:rsidR="00A31A40" w:rsidRPr="00A31A40" w:rsidTr="009621B5">
        <w:trPr>
          <w:trHeight w:val="912"/>
        </w:trPr>
        <w:tc>
          <w:tcPr>
            <w:tcW w:w="75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ind w:left="-709" w:firstLine="709"/>
              <w:jc w:val="center"/>
              <w:rPr>
                <w:rFonts w:ascii="Times New Roma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1654"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П</w:t>
            </w:r>
            <w:r w:rsidRPr="00A31A40">
              <w:rPr>
                <w:rFonts w:ascii="Times New Roman" w:eastAsia="SimSun" w:hAnsi="Times New Roman" w:cs="Times New Roman"/>
                <w:kern w:val="1"/>
                <w:sz w:val="24"/>
                <w:szCs w:val="24"/>
                <w:lang w:eastAsia="zh-CN" w:bidi="hi-IN"/>
              </w:rPr>
              <w:t>овар, пекарь, кондитер</w:t>
            </w:r>
          </w:p>
        </w:tc>
        <w:tc>
          <w:tcPr>
            <w:tcW w:w="3637"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Куртка белая хлопчатобумажная</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Брюки светлые хлопчатобумажные (юбка светлая хлопчатобумажная для женщин)</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Фартук белый хлопчатобумажный</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Колпак белый хлопчатобумажный или косынка белая хлопчатобумажная</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Рукавицы хлопчатобумажные (для кондитеров) </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Полотенце</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Тапочки или туфли, или ботинки текстильные  или текстильно-комбинированные на не скользящей подошве</w:t>
            </w:r>
          </w:p>
        </w:tc>
        <w:tc>
          <w:tcPr>
            <w:tcW w:w="1504"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4 </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9621B5">
            <w:pPr>
              <w:widowControl w:val="0"/>
              <w:shd w:val="clear" w:color="auto" w:fill="FFFFFF"/>
              <w:snapToGrid w:val="0"/>
              <w:spacing w:after="0" w:line="240" w:lineRule="auto"/>
              <w:ind w:left="189" w:hanging="18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4 </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6</w:t>
            </w:r>
          </w:p>
        </w:tc>
        <w:tc>
          <w:tcPr>
            <w:tcW w:w="2939" w:type="dxa"/>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п.5, Приказ Минторга</w:t>
            </w:r>
          </w:p>
          <w:p w:rsidR="00A31A40" w:rsidRPr="00A31A40" w:rsidRDefault="00A31A40" w:rsidP="00A31A40">
            <w:pPr>
              <w:widowControl w:val="0"/>
              <w:shd w:val="clear" w:color="auto" w:fill="FFFFFF"/>
              <w:snapToGrid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СССР от 27.12. 1983 г. № 308</w:t>
            </w:r>
          </w:p>
        </w:tc>
      </w:tr>
      <w:tr w:rsidR="00A31A40" w:rsidRPr="00A31A40" w:rsidTr="009621B5">
        <w:trPr>
          <w:trHeight w:val="412"/>
        </w:trPr>
        <w:tc>
          <w:tcPr>
            <w:tcW w:w="75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ind w:left="-709"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2.</w:t>
            </w:r>
          </w:p>
        </w:tc>
        <w:tc>
          <w:tcPr>
            <w:tcW w:w="1654"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Мойщики посуды</w:t>
            </w:r>
          </w:p>
        </w:tc>
        <w:tc>
          <w:tcPr>
            <w:tcW w:w="3637"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Куртка белая </w:t>
            </w:r>
            <w:proofErr w:type="gramStart"/>
            <w:r w:rsidRPr="00A31A40">
              <w:rPr>
                <w:rFonts w:ascii="Times New Roman" w:eastAsia="SimSun" w:hAnsi="Times New Roman" w:cs="Times New Roman"/>
                <w:kern w:val="1"/>
                <w:sz w:val="24"/>
                <w:szCs w:val="24"/>
                <w:lang w:eastAsia="zh-CN" w:bidi="hi-IN"/>
              </w:rPr>
              <w:t>хлопчатобумажный</w:t>
            </w:r>
            <w:proofErr w:type="gramEnd"/>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Шапочка  белая хлопчатобумажная или косынка белая хлопчатобумажная</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p>
        </w:tc>
        <w:tc>
          <w:tcPr>
            <w:tcW w:w="1504"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6</w:t>
            </w:r>
          </w:p>
        </w:tc>
        <w:tc>
          <w:tcPr>
            <w:tcW w:w="2939" w:type="dxa"/>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п.11,Приказ Минторга</w:t>
            </w:r>
          </w:p>
          <w:p w:rsidR="00A31A40" w:rsidRPr="00A31A40" w:rsidRDefault="00A31A40" w:rsidP="00A31A40">
            <w:pPr>
              <w:widowControl w:val="0"/>
              <w:shd w:val="clear" w:color="auto" w:fill="FFFFFF"/>
              <w:snapToGrid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СССР от 27.12. 1983 г. № 308</w:t>
            </w:r>
          </w:p>
        </w:tc>
      </w:tr>
      <w:tr w:rsidR="00A31A40" w:rsidRPr="00A31A40" w:rsidTr="009621B5">
        <w:trPr>
          <w:trHeight w:val="412"/>
        </w:trPr>
        <w:tc>
          <w:tcPr>
            <w:tcW w:w="75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ind w:left="-709"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3.</w:t>
            </w:r>
          </w:p>
        </w:tc>
        <w:tc>
          <w:tcPr>
            <w:tcW w:w="1654"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Воспитатель дошкольного учреждения</w:t>
            </w:r>
          </w:p>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3637"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Халат светлого тона хлопчатобумажный</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p>
        </w:tc>
        <w:tc>
          <w:tcPr>
            <w:tcW w:w="1504"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939" w:type="dxa"/>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п.19.6, СанПиН 2.4.1.3049-13</w:t>
            </w:r>
          </w:p>
        </w:tc>
      </w:tr>
      <w:tr w:rsidR="00A31A40" w:rsidRPr="00A31A40" w:rsidTr="009621B5">
        <w:trPr>
          <w:trHeight w:val="412"/>
        </w:trPr>
        <w:tc>
          <w:tcPr>
            <w:tcW w:w="750"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tabs>
                <w:tab w:val="left" w:pos="-1418"/>
              </w:tabs>
              <w:snapToGrid w:val="0"/>
              <w:ind w:left="-709" w:firstLine="709"/>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tc>
        <w:tc>
          <w:tcPr>
            <w:tcW w:w="1654" w:type="dxa"/>
            <w:tcBorders>
              <w:left w:val="single" w:sz="4" w:space="0" w:color="000000"/>
              <w:bottom w:val="single" w:sz="4" w:space="0" w:color="000000"/>
            </w:tcBorders>
            <w:shd w:val="clear" w:color="auto" w:fill="FFFFFF"/>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Помощник воспитателя</w:t>
            </w:r>
          </w:p>
        </w:tc>
        <w:tc>
          <w:tcPr>
            <w:tcW w:w="3637" w:type="dxa"/>
            <w:tcBorders>
              <w:left w:val="single" w:sz="4" w:space="0" w:color="000000"/>
              <w:bottom w:val="single" w:sz="4" w:space="0" w:color="000000"/>
            </w:tcBorders>
            <w:shd w:val="clear" w:color="auto" w:fill="FFFFFF"/>
            <w:vAlign w:val="center"/>
          </w:tcPr>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Халат светлого тона хлопчатобумажный</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Дополнительно:</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для раздачи пищ</w:t>
            </w:r>
            <w:proofErr w:type="gramStart"/>
            <w:r w:rsidRPr="00A31A40">
              <w:rPr>
                <w:rFonts w:ascii="Times New Roman" w:eastAsia="SimSun" w:hAnsi="Times New Roman" w:cs="Times New Roman"/>
                <w:kern w:val="1"/>
                <w:sz w:val="24"/>
                <w:szCs w:val="24"/>
                <w:lang w:eastAsia="zh-CN" w:bidi="hi-IN"/>
              </w:rPr>
              <w:t>и-</w:t>
            </w:r>
            <w:proofErr w:type="gramEnd"/>
            <w:r w:rsidRPr="00A31A40">
              <w:rPr>
                <w:rFonts w:ascii="Times New Roman" w:eastAsia="SimSun" w:hAnsi="Times New Roman" w:cs="Times New Roman"/>
                <w:kern w:val="1"/>
                <w:sz w:val="24"/>
                <w:szCs w:val="24"/>
                <w:lang w:eastAsia="zh-CN" w:bidi="hi-IN"/>
              </w:rPr>
              <w:t xml:space="preserve"> фартук, колпак или косынка;</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-для мытья </w:t>
            </w:r>
            <w:proofErr w:type="gramStart"/>
            <w:r w:rsidRPr="00A31A40">
              <w:rPr>
                <w:rFonts w:ascii="Times New Roman" w:eastAsia="SimSun" w:hAnsi="Times New Roman" w:cs="Times New Roman"/>
                <w:kern w:val="1"/>
                <w:sz w:val="24"/>
                <w:szCs w:val="24"/>
                <w:lang w:eastAsia="zh-CN" w:bidi="hi-IN"/>
              </w:rPr>
              <w:t>посуды-фартук</w:t>
            </w:r>
            <w:proofErr w:type="gramEnd"/>
            <w:r w:rsidRPr="00A31A40">
              <w:rPr>
                <w:rFonts w:ascii="Times New Roman" w:eastAsia="SimSun" w:hAnsi="Times New Roman" w:cs="Times New Roman"/>
                <w:kern w:val="1"/>
                <w:sz w:val="24"/>
                <w:szCs w:val="24"/>
                <w:lang w:eastAsia="zh-CN" w:bidi="hi-IN"/>
              </w:rPr>
              <w:t>;</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-для уборки пола специальный  (темный) халат.</w:t>
            </w:r>
          </w:p>
          <w:p w:rsidR="00A31A40" w:rsidRPr="00A31A40" w:rsidRDefault="00A31A40" w:rsidP="00A31A40">
            <w:pPr>
              <w:widowControl w:val="0"/>
              <w:shd w:val="clear" w:color="auto" w:fill="FFFFFF"/>
              <w:snapToGrid w:val="0"/>
              <w:spacing w:after="0" w:line="240" w:lineRule="auto"/>
              <w:rPr>
                <w:rFonts w:ascii="Times New Roman" w:eastAsia="SimSun" w:hAnsi="Times New Roman" w:cs="Times New Roman"/>
                <w:kern w:val="1"/>
                <w:sz w:val="24"/>
                <w:szCs w:val="24"/>
                <w:lang w:eastAsia="zh-CN" w:bidi="hi-IN"/>
              </w:rPr>
            </w:pPr>
          </w:p>
        </w:tc>
        <w:tc>
          <w:tcPr>
            <w:tcW w:w="1504" w:type="dxa"/>
            <w:tcBorders>
              <w:left w:val="single" w:sz="4" w:space="0" w:color="000000"/>
              <w:bottom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p w:rsidR="00A31A40" w:rsidRPr="00A31A40" w:rsidRDefault="00A31A40" w:rsidP="00A31A40">
            <w:pPr>
              <w:widowControl w:val="0"/>
              <w:shd w:val="clear" w:color="auto" w:fill="FFFFFF"/>
              <w:snapToGrid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2939" w:type="dxa"/>
            <w:tcBorders>
              <w:left w:val="single" w:sz="4" w:space="0" w:color="000000"/>
              <w:bottom w:val="single" w:sz="4" w:space="0" w:color="000000"/>
              <w:right w:val="single" w:sz="4" w:space="0" w:color="000000"/>
            </w:tcBorders>
            <w:shd w:val="clear" w:color="auto" w:fill="FFFFFF"/>
          </w:tcPr>
          <w:p w:rsidR="00A31A40" w:rsidRPr="00A31A40" w:rsidRDefault="00A31A40" w:rsidP="00A31A40">
            <w:pPr>
              <w:widowControl w:val="0"/>
              <w:shd w:val="clear" w:color="auto" w:fill="FFFFFF"/>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п.п. 19.6, 19.8, СанПиН 2.4.1.3049-13</w:t>
            </w:r>
          </w:p>
        </w:tc>
      </w:tr>
    </w:tbl>
    <w:p w:rsidR="00A31A40" w:rsidRPr="00A31A40" w:rsidRDefault="00A31A40" w:rsidP="00A31A40">
      <w:pPr>
        <w:autoSpaceDE w:val="0"/>
        <w:spacing w:after="0" w:line="240" w:lineRule="auto"/>
        <w:jc w:val="both"/>
        <w:rPr>
          <w:rFonts w:ascii="Times New Roman" w:hAnsi="Times New Roman" w:cs="Times New Roman"/>
          <w:b/>
          <w:bCs/>
          <w:kern w:val="1"/>
          <w:sz w:val="24"/>
          <w:szCs w:val="24"/>
          <w:lang w:eastAsia="zh-CN"/>
        </w:rPr>
      </w:pPr>
      <w:r w:rsidRPr="00A31A40">
        <w:rPr>
          <w:rFonts w:ascii="Times New Roman" w:hAnsi="Times New Roman" w:cs="Times New Roman"/>
          <w:kern w:val="1"/>
          <w:sz w:val="24"/>
          <w:szCs w:val="24"/>
          <w:lang w:eastAsia="zh-CN"/>
        </w:rPr>
        <w:t xml:space="preserve">                                                                                     </w:t>
      </w:r>
    </w:p>
    <w:p w:rsidR="00A31A40" w:rsidRPr="00A31A40" w:rsidRDefault="00A31A40" w:rsidP="00A31A40">
      <w:pPr>
        <w:autoSpaceDE w:val="0"/>
        <w:spacing w:after="0" w:line="240" w:lineRule="auto"/>
        <w:rPr>
          <w:rFonts w:ascii="Times New Roman" w:hAnsi="Times New Roman" w:cs="Times New Roman"/>
          <w:b/>
          <w:bCs/>
          <w:kern w:val="1"/>
          <w:sz w:val="24"/>
          <w:szCs w:val="24"/>
          <w:lang w:eastAsia="zh-CN"/>
        </w:rPr>
      </w:pPr>
      <w:r w:rsidRPr="00A31A40">
        <w:rPr>
          <w:rFonts w:ascii="Times New Roman" w:hAnsi="Times New Roman" w:cs="Times New Roman"/>
          <w:b/>
          <w:bCs/>
          <w:kern w:val="1"/>
          <w:sz w:val="24"/>
          <w:szCs w:val="24"/>
          <w:lang w:eastAsia="zh-CN"/>
        </w:rPr>
        <w:t xml:space="preserve">                        </w:t>
      </w:r>
    </w:p>
    <w:p w:rsidR="00A31A40" w:rsidRPr="00A31A40" w:rsidRDefault="00A31A40" w:rsidP="00A31A40">
      <w:pPr>
        <w:autoSpaceDE w:val="0"/>
        <w:spacing w:after="0" w:line="240" w:lineRule="auto"/>
        <w:rPr>
          <w:rFonts w:ascii="Times New Roman" w:hAnsi="Times New Roman" w:cs="Times New Roman"/>
          <w:b/>
          <w:bCs/>
          <w:kern w:val="1"/>
          <w:sz w:val="24"/>
          <w:szCs w:val="24"/>
          <w:lang w:eastAsia="zh-CN"/>
        </w:rPr>
      </w:pPr>
      <w:r w:rsidRPr="00A31A40">
        <w:rPr>
          <w:rFonts w:ascii="Times New Roman" w:hAnsi="Times New Roman" w:cs="Times New Roman"/>
          <w:b/>
          <w:bCs/>
          <w:kern w:val="1"/>
          <w:sz w:val="24"/>
          <w:szCs w:val="24"/>
          <w:lang w:eastAsia="zh-CN"/>
        </w:rPr>
        <w:t xml:space="preserve">                                                                                                          </w:t>
      </w:r>
    </w:p>
    <w:p w:rsidR="00A31A40" w:rsidRPr="00A31A40" w:rsidRDefault="00A31A40" w:rsidP="00A31A40">
      <w:pPr>
        <w:spacing w:after="0" w:line="240" w:lineRule="auto"/>
        <w:jc w:val="right"/>
        <w:rPr>
          <w:rFonts w:ascii="Times New Roman" w:hAnsi="Times New Roman" w:cs="Times New Roman"/>
          <w:b/>
          <w:bCs/>
          <w:kern w:val="1"/>
          <w:sz w:val="24"/>
          <w:szCs w:val="24"/>
          <w:lang w:eastAsia="zh-CN"/>
        </w:rPr>
      </w:pPr>
      <w:r w:rsidRPr="00A31A40">
        <w:rPr>
          <w:rFonts w:ascii="Times New Roman" w:hAnsi="Times New Roman" w:cs="Times New Roman"/>
          <w:b/>
          <w:bCs/>
          <w:kern w:val="1"/>
          <w:sz w:val="24"/>
          <w:szCs w:val="24"/>
          <w:lang w:eastAsia="zh-CN"/>
        </w:rPr>
        <w:t xml:space="preserve">                                                                                                                 </w:t>
      </w:r>
    </w:p>
    <w:p w:rsidR="00A31A40" w:rsidRPr="00A31A40" w:rsidRDefault="00A31A40" w:rsidP="00A31A40">
      <w:pPr>
        <w:spacing w:after="0" w:line="240" w:lineRule="auto"/>
        <w:jc w:val="right"/>
        <w:rPr>
          <w:rFonts w:ascii="Times New Roman" w:hAnsi="Times New Roman" w:cs="Times New Roman"/>
          <w:b/>
          <w:bCs/>
          <w:kern w:val="1"/>
          <w:sz w:val="24"/>
          <w:szCs w:val="24"/>
          <w:lang w:eastAsia="zh-CN"/>
        </w:rPr>
      </w:pPr>
    </w:p>
    <w:p w:rsidR="00A31A40" w:rsidRPr="00A31A40" w:rsidRDefault="00A31A40" w:rsidP="00A31A40">
      <w:pPr>
        <w:spacing w:after="0" w:line="240" w:lineRule="auto"/>
        <w:rPr>
          <w:rFonts w:ascii="Times New Roman" w:hAnsi="Times New Roman" w:cs="Times New Roman"/>
          <w:b/>
          <w:bCs/>
          <w:kern w:val="1"/>
          <w:sz w:val="24"/>
          <w:szCs w:val="24"/>
          <w:lang w:eastAsia="zh-CN"/>
        </w:rPr>
      </w:pPr>
    </w:p>
    <w:p w:rsidR="00A31A40" w:rsidRPr="00A31A40" w:rsidRDefault="00A31A40" w:rsidP="00A31A40">
      <w:pPr>
        <w:spacing w:after="0" w:line="240" w:lineRule="auto"/>
        <w:jc w:val="right"/>
        <w:rPr>
          <w:rFonts w:ascii="Times New Roman" w:hAnsi="Times New Roman" w:cs="Times New Roman"/>
          <w:sz w:val="24"/>
          <w:szCs w:val="24"/>
          <w:lang w:eastAsia="ar-SA"/>
        </w:rPr>
      </w:pPr>
      <w:r w:rsidRPr="00A31A40">
        <w:rPr>
          <w:rFonts w:ascii="Times New Roman" w:hAnsi="Times New Roman" w:cs="Times New Roman"/>
          <w:sz w:val="24"/>
          <w:szCs w:val="24"/>
          <w:lang w:eastAsia="ar-SA"/>
        </w:rPr>
        <w:lastRenderedPageBreak/>
        <w:t xml:space="preserve">Приложение 7 </w:t>
      </w:r>
    </w:p>
    <w:tbl>
      <w:tblPr>
        <w:tblStyle w:val="aff8"/>
        <w:tblW w:w="9889" w:type="dxa"/>
        <w:tblLook w:val="04A0"/>
      </w:tblPr>
      <w:tblGrid>
        <w:gridCol w:w="5353"/>
        <w:gridCol w:w="4536"/>
      </w:tblGrid>
      <w:tr w:rsidR="00A31A40" w:rsidTr="009621B5">
        <w:tc>
          <w:tcPr>
            <w:tcW w:w="5353" w:type="dxa"/>
          </w:tcPr>
          <w:p w:rsidR="00A31A40" w:rsidRDefault="00A31A40" w:rsidP="00A31A40">
            <w:pPr>
              <w:tabs>
                <w:tab w:val="left" w:pos="600"/>
              </w:tabs>
              <w:autoSpaceDE w:val="0"/>
              <w:autoSpaceDN w:val="0"/>
              <w:adjustRightInd w:val="0"/>
              <w:rPr>
                <w:sz w:val="24"/>
                <w:szCs w:val="24"/>
              </w:rPr>
            </w:pPr>
            <w:r>
              <w:rPr>
                <w:sz w:val="24"/>
                <w:szCs w:val="24"/>
              </w:rPr>
              <w:t>Согласовано:</w:t>
            </w:r>
          </w:p>
          <w:p w:rsidR="00A31A40" w:rsidRDefault="00A31A40" w:rsidP="00A31A40">
            <w:pPr>
              <w:tabs>
                <w:tab w:val="left" w:pos="600"/>
              </w:tabs>
              <w:autoSpaceDE w:val="0"/>
              <w:autoSpaceDN w:val="0"/>
              <w:adjustRightInd w:val="0"/>
              <w:rPr>
                <w:sz w:val="24"/>
                <w:szCs w:val="24"/>
              </w:rPr>
            </w:pPr>
            <w:r>
              <w:rPr>
                <w:sz w:val="24"/>
                <w:szCs w:val="24"/>
              </w:rPr>
              <w:t>Председатель профкома:              Н.А.Корнишова</w:t>
            </w:r>
          </w:p>
          <w:p w:rsidR="00A31A40" w:rsidRDefault="00A31A40" w:rsidP="00A31A40">
            <w:pPr>
              <w:tabs>
                <w:tab w:val="left" w:pos="600"/>
              </w:tabs>
              <w:autoSpaceDE w:val="0"/>
              <w:autoSpaceDN w:val="0"/>
              <w:adjustRightInd w:val="0"/>
              <w:rPr>
                <w:sz w:val="24"/>
                <w:szCs w:val="24"/>
              </w:rPr>
            </w:pPr>
            <w:r>
              <w:rPr>
                <w:sz w:val="24"/>
                <w:szCs w:val="24"/>
              </w:rPr>
              <w:t>«____» _____________ 2020г.</w:t>
            </w:r>
          </w:p>
        </w:tc>
        <w:tc>
          <w:tcPr>
            <w:tcW w:w="4536" w:type="dxa"/>
          </w:tcPr>
          <w:p w:rsidR="00A31A40" w:rsidRDefault="00A31A40" w:rsidP="00A31A40">
            <w:pPr>
              <w:tabs>
                <w:tab w:val="left" w:pos="600"/>
              </w:tabs>
              <w:autoSpaceDE w:val="0"/>
              <w:autoSpaceDN w:val="0"/>
              <w:adjustRightInd w:val="0"/>
              <w:jc w:val="right"/>
              <w:rPr>
                <w:sz w:val="24"/>
                <w:szCs w:val="24"/>
              </w:rPr>
            </w:pPr>
            <w:r>
              <w:rPr>
                <w:sz w:val="24"/>
                <w:szCs w:val="24"/>
              </w:rPr>
              <w:t>Утверждаю:</w:t>
            </w:r>
          </w:p>
          <w:p w:rsidR="00A31A40" w:rsidRDefault="00A31A40" w:rsidP="00A31A40">
            <w:pPr>
              <w:tabs>
                <w:tab w:val="left" w:pos="600"/>
              </w:tabs>
              <w:autoSpaceDE w:val="0"/>
              <w:autoSpaceDN w:val="0"/>
              <w:adjustRightInd w:val="0"/>
              <w:jc w:val="right"/>
              <w:rPr>
                <w:sz w:val="24"/>
                <w:szCs w:val="24"/>
              </w:rPr>
            </w:pPr>
            <w:r>
              <w:rPr>
                <w:sz w:val="24"/>
                <w:szCs w:val="24"/>
              </w:rPr>
              <w:t xml:space="preserve">Директор:                 С.А.Клевцов </w:t>
            </w:r>
          </w:p>
          <w:p w:rsidR="00A31A40" w:rsidRDefault="00A31A40" w:rsidP="00A31A40">
            <w:pPr>
              <w:tabs>
                <w:tab w:val="left" w:pos="600"/>
              </w:tabs>
              <w:autoSpaceDE w:val="0"/>
              <w:autoSpaceDN w:val="0"/>
              <w:adjustRightInd w:val="0"/>
              <w:jc w:val="right"/>
              <w:rPr>
                <w:sz w:val="24"/>
                <w:szCs w:val="24"/>
              </w:rPr>
            </w:pPr>
            <w:r>
              <w:rPr>
                <w:sz w:val="24"/>
                <w:szCs w:val="24"/>
              </w:rPr>
              <w:t xml:space="preserve">  «____» _____________ 2020г.</w:t>
            </w:r>
          </w:p>
          <w:p w:rsidR="00A31A40" w:rsidRDefault="00A31A40" w:rsidP="00A31A40">
            <w:pPr>
              <w:tabs>
                <w:tab w:val="left" w:pos="600"/>
              </w:tabs>
              <w:autoSpaceDE w:val="0"/>
              <w:autoSpaceDN w:val="0"/>
              <w:adjustRightInd w:val="0"/>
              <w:jc w:val="right"/>
              <w:rPr>
                <w:sz w:val="24"/>
                <w:szCs w:val="24"/>
              </w:rPr>
            </w:pPr>
          </w:p>
        </w:tc>
      </w:tr>
    </w:tbl>
    <w:p w:rsidR="00A31A40" w:rsidRPr="00A31A40" w:rsidRDefault="00A31A40" w:rsidP="00A31A40">
      <w:pPr>
        <w:spacing w:after="0" w:line="240" w:lineRule="auto"/>
        <w:jc w:val="right"/>
        <w:rPr>
          <w:rFonts w:ascii="Times New Roman" w:hAnsi="Times New Roman" w:cs="Times New Roman"/>
          <w:sz w:val="24"/>
          <w:szCs w:val="24"/>
          <w:lang w:eastAsia="ar-SA"/>
        </w:rPr>
      </w:pPr>
    </w:p>
    <w:p w:rsidR="00A31A40" w:rsidRPr="00A31A40" w:rsidRDefault="00A31A40" w:rsidP="00A31A40">
      <w:pPr>
        <w:autoSpaceDE w:val="0"/>
        <w:spacing w:after="0" w:line="240" w:lineRule="auto"/>
        <w:rPr>
          <w:rFonts w:ascii="Times New Roman" w:eastAsia="Arial" w:hAnsi="Times New Roman" w:cs="Times New Roman"/>
          <w:kern w:val="1"/>
          <w:sz w:val="24"/>
          <w:szCs w:val="24"/>
          <w:lang w:eastAsia="zh-CN"/>
        </w:rPr>
      </w:pPr>
    </w:p>
    <w:p w:rsidR="00A31A40" w:rsidRPr="00A31A40" w:rsidRDefault="00A31A40" w:rsidP="00A31A40">
      <w:pPr>
        <w:keepNext/>
        <w:widowControl w:val="0"/>
        <w:spacing w:after="0" w:line="240" w:lineRule="auto"/>
        <w:jc w:val="center"/>
        <w:rPr>
          <w:rFonts w:ascii="Times New Roman" w:eastAsia="SimSun" w:hAnsi="Times New Roman" w:cs="Times New Roman"/>
          <w:b/>
          <w:kern w:val="1"/>
          <w:sz w:val="24"/>
          <w:szCs w:val="24"/>
          <w:lang w:eastAsia="zh-CN" w:bidi="hi-IN"/>
        </w:rPr>
      </w:pPr>
      <w:r w:rsidRPr="00A31A40">
        <w:rPr>
          <w:rFonts w:ascii="Times New Roman" w:eastAsia="SimSun" w:hAnsi="Times New Roman" w:cs="Times New Roman"/>
          <w:b/>
          <w:kern w:val="1"/>
          <w:sz w:val="24"/>
          <w:szCs w:val="24"/>
          <w:lang w:eastAsia="zh-CN" w:bidi="hi-IN"/>
        </w:rPr>
        <w:t>РЕКОМЕНДУЕМЫЙ ПЕРЕЧЕНЬ</w:t>
      </w:r>
    </w:p>
    <w:p w:rsidR="00A31A40" w:rsidRPr="00A31A40" w:rsidRDefault="00A31A40" w:rsidP="00A31A40">
      <w:pPr>
        <w:keepNext/>
        <w:widowControl w:val="0"/>
        <w:spacing w:after="0" w:line="240" w:lineRule="auto"/>
        <w:jc w:val="center"/>
        <w:rPr>
          <w:rFonts w:ascii="Times New Roman" w:eastAsia="SimSun" w:hAnsi="Times New Roman" w:cs="Times New Roman"/>
          <w:b/>
          <w:kern w:val="1"/>
          <w:sz w:val="24"/>
          <w:szCs w:val="24"/>
          <w:lang w:eastAsia="zh-CN" w:bidi="hi-IN"/>
        </w:rPr>
      </w:pPr>
      <w:r w:rsidRPr="00A31A40">
        <w:rPr>
          <w:rFonts w:ascii="Times New Roman" w:eastAsia="SimSun" w:hAnsi="Times New Roman" w:cs="Times New Roman"/>
          <w:b/>
          <w:kern w:val="1"/>
          <w:sz w:val="24"/>
          <w:szCs w:val="24"/>
          <w:lang w:eastAsia="zh-CN" w:bidi="hi-IN"/>
        </w:rPr>
        <w:t>профессий и должностей работников, занятых на работах,</w:t>
      </w:r>
    </w:p>
    <w:p w:rsidR="00A31A40" w:rsidRPr="00A31A40" w:rsidRDefault="00A31A40" w:rsidP="00A31A40">
      <w:pPr>
        <w:keepNext/>
        <w:widowControl w:val="0"/>
        <w:spacing w:after="0" w:line="240" w:lineRule="auto"/>
        <w:jc w:val="center"/>
        <w:rPr>
          <w:rFonts w:ascii="Times New Roman" w:eastAsia="SimSun" w:hAnsi="Times New Roman" w:cs="Times New Roman"/>
          <w:b/>
          <w:kern w:val="1"/>
          <w:sz w:val="24"/>
          <w:szCs w:val="24"/>
          <w:lang w:eastAsia="zh-CN" w:bidi="hi-IN"/>
        </w:rPr>
      </w:pPr>
      <w:proofErr w:type="gramStart"/>
      <w:r w:rsidRPr="00A31A40">
        <w:rPr>
          <w:rFonts w:ascii="Times New Roman" w:eastAsia="SimSun" w:hAnsi="Times New Roman" w:cs="Times New Roman"/>
          <w:b/>
          <w:kern w:val="1"/>
          <w:sz w:val="24"/>
          <w:szCs w:val="24"/>
          <w:lang w:eastAsia="zh-CN" w:bidi="hi-IN"/>
        </w:rPr>
        <w:t>связанных</w:t>
      </w:r>
      <w:proofErr w:type="gramEnd"/>
      <w:r w:rsidRPr="00A31A40">
        <w:rPr>
          <w:rFonts w:ascii="Times New Roman" w:eastAsia="SimSun" w:hAnsi="Times New Roman" w:cs="Times New Roman"/>
          <w:b/>
          <w:kern w:val="1"/>
          <w:sz w:val="24"/>
          <w:szCs w:val="24"/>
          <w:lang w:eastAsia="zh-CN" w:bidi="hi-IN"/>
        </w:rPr>
        <w:t xml:space="preserve"> с загрязнениями,  получающих бесплатно</w:t>
      </w:r>
    </w:p>
    <w:p w:rsidR="00A31A40" w:rsidRPr="00A31A40" w:rsidRDefault="00A31A40" w:rsidP="00A31A40">
      <w:pPr>
        <w:keepNext/>
        <w:widowControl w:val="0"/>
        <w:spacing w:after="0" w:line="240" w:lineRule="auto"/>
        <w:jc w:val="center"/>
        <w:rPr>
          <w:rFonts w:ascii="Times New Roman" w:eastAsia="SimSun" w:hAnsi="Times New Roman" w:cs="Times New Roman"/>
          <w:b/>
          <w:kern w:val="1"/>
          <w:sz w:val="24"/>
          <w:szCs w:val="24"/>
          <w:lang w:eastAsia="zh-CN" w:bidi="hi-IN"/>
        </w:rPr>
      </w:pPr>
      <w:r w:rsidRPr="00A31A40">
        <w:rPr>
          <w:rFonts w:ascii="Times New Roman" w:eastAsia="SimSun" w:hAnsi="Times New Roman" w:cs="Times New Roman"/>
          <w:b/>
          <w:kern w:val="1"/>
          <w:sz w:val="24"/>
          <w:szCs w:val="24"/>
          <w:lang w:eastAsia="zh-CN" w:bidi="hi-IN"/>
        </w:rPr>
        <w:t>смывающие и обезвреживающие средства</w:t>
      </w: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p>
    <w:tbl>
      <w:tblPr>
        <w:tblW w:w="0" w:type="auto"/>
        <w:tblInd w:w="-348" w:type="dxa"/>
        <w:tblLayout w:type="fixed"/>
        <w:tblLook w:val="0000"/>
      </w:tblPr>
      <w:tblGrid>
        <w:gridCol w:w="684"/>
        <w:gridCol w:w="1800"/>
        <w:gridCol w:w="2832"/>
        <w:gridCol w:w="2880"/>
        <w:gridCol w:w="2016"/>
      </w:tblGrid>
      <w:tr w:rsidR="00A31A40" w:rsidRPr="00A31A40" w:rsidTr="00A31A40">
        <w:trPr>
          <w:cantSplit/>
          <w:trHeight w:val="400"/>
        </w:trPr>
        <w:tc>
          <w:tcPr>
            <w:tcW w:w="684"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п</w:t>
            </w:r>
            <w:proofErr w:type="gramEnd"/>
            <w:r w:rsidRPr="00A31A40">
              <w:rPr>
                <w:rFonts w:ascii="Times New Roman" w:eastAsia="SimSun" w:hAnsi="Times New Roman" w:cs="Times New Roman"/>
                <w:kern w:val="1"/>
                <w:sz w:val="24"/>
                <w:szCs w:val="24"/>
                <w:lang w:eastAsia="zh-CN" w:bidi="hi-IN"/>
              </w:rPr>
              <w:t>/п</w:t>
            </w:r>
          </w:p>
        </w:tc>
        <w:tc>
          <w:tcPr>
            <w:tcW w:w="1800"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Профессия или должность </w:t>
            </w:r>
          </w:p>
        </w:tc>
        <w:tc>
          <w:tcPr>
            <w:tcW w:w="2832"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Наименование работ и производственных факторов</w:t>
            </w:r>
          </w:p>
        </w:tc>
        <w:tc>
          <w:tcPr>
            <w:tcW w:w="2880"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Виды смывающих и (или) обезвреживающих средств</w:t>
            </w: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Норма выдачи</w:t>
            </w:r>
          </w:p>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 xml:space="preserve">на 1 месяц (гр.) </w:t>
            </w:r>
          </w:p>
        </w:tc>
      </w:tr>
      <w:tr w:rsidR="00A31A40" w:rsidRPr="00A31A40" w:rsidTr="00A31A40">
        <w:trPr>
          <w:cantSplit/>
          <w:trHeight w:val="400"/>
        </w:trPr>
        <w:tc>
          <w:tcPr>
            <w:tcW w:w="684"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1800"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2</w:t>
            </w:r>
          </w:p>
        </w:tc>
        <w:tc>
          <w:tcPr>
            <w:tcW w:w="2832"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3</w:t>
            </w:r>
          </w:p>
        </w:tc>
        <w:tc>
          <w:tcPr>
            <w:tcW w:w="2880"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jc w:val="center"/>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napToGrid w:val="0"/>
              <w:spacing w:after="0" w:line="240" w:lineRule="auto"/>
              <w:jc w:val="center"/>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5</w:t>
            </w:r>
          </w:p>
        </w:tc>
      </w:tr>
      <w:tr w:rsidR="00A31A40" w:rsidRPr="00A31A40" w:rsidTr="00A31A40">
        <w:trPr>
          <w:cantSplit/>
          <w:trHeight w:val="877"/>
        </w:trPr>
        <w:tc>
          <w:tcPr>
            <w:tcW w:w="684"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w:t>
            </w:r>
          </w:p>
        </w:tc>
        <w:tc>
          <w:tcPr>
            <w:tcW w:w="1800"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Младший воспитатель</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r w:rsidR="00A31A40" w:rsidRPr="00A31A40" w:rsidTr="00A31A40">
        <w:trPr>
          <w:cantSplit/>
          <w:trHeight w:val="877"/>
        </w:trPr>
        <w:tc>
          <w:tcPr>
            <w:tcW w:w="684"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1800"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Работы с водой, работы, выполняемые в резиновых перчатках, работы с использованием дезинфицирующих средств, работы, выполняемые </w:t>
            </w:r>
            <w:proofErr w:type="gramStart"/>
            <w:r w:rsidRPr="00A31A40">
              <w:rPr>
                <w:rFonts w:ascii="Times New Roman" w:eastAsia="SimSun" w:hAnsi="Times New Roman" w:cs="Times New Roman"/>
                <w:kern w:val="1"/>
                <w:sz w:val="24"/>
                <w:szCs w:val="24"/>
                <w:lang w:eastAsia="zh-CN" w:bidi="hi-IN"/>
              </w:rPr>
              <w:t>в</w:t>
            </w:r>
            <w:proofErr w:type="gramEnd"/>
            <w:r w:rsidRPr="00A31A40">
              <w:rPr>
                <w:rFonts w:ascii="Times New Roman" w:eastAsia="SimSun" w:hAnsi="Times New Roman" w:cs="Times New Roman"/>
                <w:kern w:val="1"/>
                <w:sz w:val="24"/>
                <w:szCs w:val="24"/>
                <w:lang w:eastAsia="zh-CN" w:bidi="hi-IN"/>
              </w:rPr>
              <w:t xml:space="preserve">  закрытой спецобуви;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r w:rsidRPr="00A31A40">
              <w:rPr>
                <w:rFonts w:ascii="Times New Roman" w:eastAsia="SimSun" w:hAnsi="Times New Roman" w:cs="Times New Roman"/>
                <w:kern w:val="1"/>
                <w:sz w:val="24"/>
                <w:szCs w:val="24"/>
                <w:lang w:eastAsia="zh-CN" w:bidi="hi-IN"/>
              </w:rPr>
              <w:t>Средства гидрофобного действия;</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100 мл.</w:t>
            </w:r>
          </w:p>
        </w:tc>
      </w:tr>
      <w:tr w:rsidR="00A31A40" w:rsidRPr="00A31A40" w:rsidTr="00A31A40">
        <w:trPr>
          <w:cantSplit/>
          <w:trHeight w:val="877"/>
        </w:trPr>
        <w:tc>
          <w:tcPr>
            <w:tcW w:w="684"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1800"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Работы с водой, работы, выполняемые в резиновых перчатках, работы с использованием дезинфицирующих средств, работы, выполняемые </w:t>
            </w:r>
            <w:proofErr w:type="gramStart"/>
            <w:r w:rsidRPr="00A31A40">
              <w:rPr>
                <w:rFonts w:ascii="Times New Roman" w:eastAsia="SimSun" w:hAnsi="Times New Roman" w:cs="Times New Roman"/>
                <w:kern w:val="1"/>
                <w:sz w:val="24"/>
                <w:szCs w:val="24"/>
                <w:lang w:eastAsia="zh-CN" w:bidi="hi-IN"/>
              </w:rPr>
              <w:t>в</w:t>
            </w:r>
            <w:proofErr w:type="gramEnd"/>
            <w:r w:rsidRPr="00A31A40">
              <w:rPr>
                <w:rFonts w:ascii="Times New Roman" w:eastAsia="SimSun" w:hAnsi="Times New Roman" w:cs="Times New Roman"/>
                <w:kern w:val="1"/>
                <w:sz w:val="24"/>
                <w:szCs w:val="24"/>
                <w:lang w:eastAsia="zh-CN" w:bidi="hi-IN"/>
              </w:rPr>
              <w:t xml:space="preserve"> закрытой спецобуви. </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r w:rsidRPr="00A31A40">
              <w:rPr>
                <w:rFonts w:ascii="Times New Roman" w:eastAsia="SimSun" w:hAnsi="Times New Roman" w:cs="Times New Roman"/>
                <w:kern w:val="1"/>
                <w:sz w:val="24"/>
                <w:szCs w:val="24"/>
                <w:lang w:eastAsia="zh-CN" w:bidi="hi-IN"/>
              </w:rPr>
              <w:t>Регенерирующие, восстанавливающие кремы, эмульсии.</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100 мл.</w:t>
            </w:r>
          </w:p>
        </w:tc>
      </w:tr>
      <w:tr w:rsidR="00A31A40" w:rsidRPr="00A31A40" w:rsidTr="00A31A40">
        <w:trPr>
          <w:cantSplit/>
          <w:trHeight w:val="877"/>
        </w:trPr>
        <w:tc>
          <w:tcPr>
            <w:tcW w:w="684"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2</w:t>
            </w:r>
          </w:p>
        </w:tc>
        <w:tc>
          <w:tcPr>
            <w:tcW w:w="1800"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Повар</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r w:rsidR="00A31A40" w:rsidRPr="00A31A40" w:rsidTr="00A31A40">
        <w:trPr>
          <w:cantSplit/>
          <w:trHeight w:val="877"/>
        </w:trPr>
        <w:tc>
          <w:tcPr>
            <w:tcW w:w="684"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3</w:t>
            </w:r>
          </w:p>
        </w:tc>
        <w:tc>
          <w:tcPr>
            <w:tcW w:w="1800"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Оператор стиральных машин; машинист по стирке и ремонту спецодежды</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r w:rsidR="00A31A40" w:rsidRPr="00A31A40" w:rsidTr="00A31A40">
        <w:trPr>
          <w:cantSplit/>
          <w:trHeight w:val="877"/>
        </w:trPr>
        <w:tc>
          <w:tcPr>
            <w:tcW w:w="684"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1800"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Работы с водой, работы, выполняемые в резиновых перчатках, работы с использованием дезинфицирующих средств. </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hAnsi="Times New Roman" w:cs="Times New Roman"/>
                <w:kern w:val="1"/>
                <w:sz w:val="24"/>
                <w:szCs w:val="24"/>
                <w:lang w:eastAsia="zh-CN" w:bidi="hi-IN"/>
              </w:rPr>
              <w:t xml:space="preserve"> </w:t>
            </w:r>
            <w:r w:rsidRPr="00A31A40">
              <w:rPr>
                <w:rFonts w:ascii="Times New Roman" w:eastAsia="SimSun" w:hAnsi="Times New Roman" w:cs="Times New Roman"/>
                <w:kern w:val="1"/>
                <w:sz w:val="24"/>
                <w:szCs w:val="24"/>
                <w:lang w:eastAsia="zh-CN" w:bidi="hi-IN"/>
              </w:rPr>
              <w:t>Средства гидрофобного действия.</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100  мл.</w:t>
            </w:r>
          </w:p>
        </w:tc>
      </w:tr>
      <w:tr w:rsidR="00A31A40" w:rsidRPr="00A31A40" w:rsidTr="00A31A40">
        <w:trPr>
          <w:cantSplit/>
          <w:trHeight w:val="877"/>
        </w:trPr>
        <w:tc>
          <w:tcPr>
            <w:tcW w:w="684"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4</w:t>
            </w:r>
          </w:p>
        </w:tc>
        <w:tc>
          <w:tcPr>
            <w:tcW w:w="180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Мойщик посуды</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Водные растворы синтетических моющих средств, каустической соды, хлорсодержащих веществ.</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Защитный крем для рук гидрофобного действия.</w:t>
            </w: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Регенерирующий, восстанавливающий  крем для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100 мл.</w:t>
            </w: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100 мл.</w:t>
            </w:r>
          </w:p>
        </w:tc>
      </w:tr>
      <w:tr w:rsidR="00A31A40" w:rsidRPr="00A31A40" w:rsidTr="00A31A40">
        <w:trPr>
          <w:cantSplit/>
          <w:trHeight w:val="877"/>
        </w:trPr>
        <w:tc>
          <w:tcPr>
            <w:tcW w:w="684"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5</w:t>
            </w:r>
          </w:p>
        </w:tc>
        <w:tc>
          <w:tcPr>
            <w:tcW w:w="1800"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Водитель</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r w:rsidR="00A31A40" w:rsidRPr="00A31A40" w:rsidTr="00A31A40">
        <w:trPr>
          <w:cantSplit/>
          <w:trHeight w:val="877"/>
        </w:trPr>
        <w:tc>
          <w:tcPr>
            <w:tcW w:w="684"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1800"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Работа с нефтепродуктами, бензином.</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Защитный крем для рук гидрофильного действия.</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100 мл.</w:t>
            </w:r>
          </w:p>
        </w:tc>
      </w:tr>
      <w:tr w:rsidR="00A31A40" w:rsidRPr="00A31A40" w:rsidTr="00A31A40">
        <w:trPr>
          <w:cantSplit/>
          <w:trHeight w:val="877"/>
        </w:trPr>
        <w:tc>
          <w:tcPr>
            <w:tcW w:w="684"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6.</w:t>
            </w:r>
          </w:p>
        </w:tc>
        <w:tc>
          <w:tcPr>
            <w:tcW w:w="180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Библиотекарь, учителя, воспитатели, секретарь, документовед</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r w:rsidR="00A31A40" w:rsidRPr="00A31A40" w:rsidTr="00A31A40">
        <w:trPr>
          <w:cantSplit/>
          <w:trHeight w:val="877"/>
        </w:trPr>
        <w:tc>
          <w:tcPr>
            <w:tcW w:w="684"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7.</w:t>
            </w:r>
          </w:p>
        </w:tc>
        <w:tc>
          <w:tcPr>
            <w:tcW w:w="1800" w:type="dxa"/>
            <w:vMerge w:val="restart"/>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Учителя химии, лаборанты химии</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r w:rsidR="00A31A40" w:rsidRPr="00A31A40" w:rsidTr="00A31A40">
        <w:trPr>
          <w:cantSplit/>
          <w:trHeight w:val="877"/>
        </w:trPr>
        <w:tc>
          <w:tcPr>
            <w:tcW w:w="684"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1800" w:type="dxa"/>
            <w:vMerge/>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органическими растворителями, кислотами, щелочами и др. химическими веществами.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 xml:space="preserve">Защитный крем для рук. </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100 мл.</w:t>
            </w:r>
          </w:p>
        </w:tc>
      </w:tr>
      <w:tr w:rsidR="00A31A40" w:rsidRPr="00A31A40" w:rsidTr="00A31A40">
        <w:trPr>
          <w:cantSplit/>
          <w:trHeight w:val="877"/>
        </w:trPr>
        <w:tc>
          <w:tcPr>
            <w:tcW w:w="684" w:type="dxa"/>
            <w:tcBorders>
              <w:left w:val="single" w:sz="4" w:space="0" w:color="000000"/>
              <w:bottom w:val="single" w:sz="4" w:space="0" w:color="000000"/>
            </w:tcBorders>
            <w:shd w:val="clear" w:color="auto" w:fill="auto"/>
          </w:tcPr>
          <w:p w:rsidR="00A31A40" w:rsidRPr="00A31A40" w:rsidRDefault="00A31A40" w:rsidP="00A31A40">
            <w:pPr>
              <w:widowControl w:val="0"/>
              <w:snapToGrid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8.</w:t>
            </w:r>
          </w:p>
        </w:tc>
        <w:tc>
          <w:tcPr>
            <w:tcW w:w="180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Кладовщик</w:t>
            </w:r>
          </w:p>
        </w:tc>
        <w:tc>
          <w:tcPr>
            <w:tcW w:w="2832"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Работы, связанные с легкосмываемыми загрязнениями.</w:t>
            </w:r>
          </w:p>
        </w:tc>
        <w:tc>
          <w:tcPr>
            <w:tcW w:w="2880" w:type="dxa"/>
            <w:tcBorders>
              <w:left w:val="single" w:sz="4" w:space="0" w:color="000000"/>
              <w:bottom w:val="single" w:sz="4" w:space="0" w:color="000000"/>
            </w:tcBorders>
            <w:shd w:val="clear" w:color="auto" w:fill="auto"/>
          </w:tcPr>
          <w:p w:rsidR="00A31A40" w:rsidRPr="00A31A40" w:rsidRDefault="00A31A40" w:rsidP="00A31A40">
            <w:pPr>
              <w:widowControl w:val="0"/>
              <w:spacing w:after="0" w:line="240" w:lineRule="auto"/>
              <w:rPr>
                <w:rFonts w:ascii="Times New Roman" w:eastAsia="SimSun" w:hAnsi="Times New Roman" w:cs="Times New Roman"/>
                <w:kern w:val="1"/>
                <w:sz w:val="24"/>
                <w:szCs w:val="24"/>
                <w:lang w:eastAsia="zh-CN" w:bidi="hi-IN"/>
              </w:rPr>
            </w:pPr>
            <w:r w:rsidRPr="00A31A40">
              <w:rPr>
                <w:rFonts w:ascii="Times New Roman" w:eastAsia="SimSun" w:hAnsi="Times New Roman" w:cs="Times New Roman"/>
                <w:kern w:val="1"/>
                <w:sz w:val="24"/>
                <w:szCs w:val="24"/>
                <w:lang w:eastAsia="zh-CN" w:bidi="hi-IN"/>
              </w:rPr>
              <w:t>Очищающие средства (мыло и жидкие моющие средства для мытья рук).</w:t>
            </w:r>
          </w:p>
        </w:tc>
        <w:tc>
          <w:tcPr>
            <w:tcW w:w="2016" w:type="dxa"/>
            <w:tcBorders>
              <w:left w:val="single" w:sz="4" w:space="0" w:color="000000"/>
              <w:bottom w:val="single" w:sz="4" w:space="0" w:color="000000"/>
              <w:right w:val="single" w:sz="4" w:space="0" w:color="000000"/>
            </w:tcBorders>
            <w:shd w:val="clear" w:color="auto" w:fill="auto"/>
          </w:tcPr>
          <w:p w:rsidR="00A31A40" w:rsidRPr="00A31A40" w:rsidRDefault="00A31A40" w:rsidP="00A31A40">
            <w:pPr>
              <w:widowControl w:val="0"/>
              <w:spacing w:after="0" w:line="240" w:lineRule="auto"/>
              <w:rPr>
                <w:rFonts w:ascii="Times New Roman" w:hAnsi="Times New Roman" w:cs="Times New Roman"/>
                <w:sz w:val="24"/>
                <w:szCs w:val="24"/>
                <w:lang w:eastAsia="zh-CN"/>
              </w:rPr>
            </w:pPr>
            <w:r w:rsidRPr="00A31A40">
              <w:rPr>
                <w:rFonts w:ascii="Times New Roman" w:eastAsia="SimSun" w:hAnsi="Times New Roman" w:cs="Times New Roman"/>
                <w:kern w:val="1"/>
                <w:sz w:val="24"/>
                <w:szCs w:val="24"/>
                <w:lang w:eastAsia="zh-CN" w:bidi="hi-IN"/>
              </w:rPr>
              <w:t>200 г. (мыло туалетное) или 250 мл</w:t>
            </w:r>
            <w:proofErr w:type="gramStart"/>
            <w:r w:rsidRPr="00A31A40">
              <w:rPr>
                <w:rFonts w:ascii="Times New Roman" w:eastAsia="SimSun" w:hAnsi="Times New Roman" w:cs="Times New Roman"/>
                <w:kern w:val="1"/>
                <w:sz w:val="24"/>
                <w:szCs w:val="24"/>
                <w:lang w:eastAsia="zh-CN" w:bidi="hi-IN"/>
              </w:rPr>
              <w:t>.</w:t>
            </w:r>
            <w:proofErr w:type="gramEnd"/>
            <w:r w:rsidRPr="00A31A40">
              <w:rPr>
                <w:rFonts w:ascii="Times New Roman" w:eastAsia="SimSun" w:hAnsi="Times New Roman" w:cs="Times New Roman"/>
                <w:kern w:val="1"/>
                <w:sz w:val="24"/>
                <w:szCs w:val="24"/>
                <w:lang w:eastAsia="zh-CN" w:bidi="hi-IN"/>
              </w:rPr>
              <w:t xml:space="preserve"> (</w:t>
            </w:r>
            <w:proofErr w:type="gramStart"/>
            <w:r w:rsidRPr="00A31A40">
              <w:rPr>
                <w:rFonts w:ascii="Times New Roman" w:eastAsia="SimSun" w:hAnsi="Times New Roman" w:cs="Times New Roman"/>
                <w:kern w:val="1"/>
                <w:sz w:val="24"/>
                <w:szCs w:val="24"/>
                <w:lang w:eastAsia="zh-CN" w:bidi="hi-IN"/>
              </w:rPr>
              <w:t>ж</w:t>
            </w:r>
            <w:proofErr w:type="gramEnd"/>
            <w:r w:rsidRPr="00A31A40">
              <w:rPr>
                <w:rFonts w:ascii="Times New Roman" w:eastAsia="SimSun" w:hAnsi="Times New Roman" w:cs="Times New Roman"/>
                <w:kern w:val="1"/>
                <w:sz w:val="24"/>
                <w:szCs w:val="24"/>
                <w:lang w:eastAsia="zh-CN" w:bidi="hi-IN"/>
              </w:rPr>
              <w:t>идкие моющие средства в дозирующих устройствах)</w:t>
            </w:r>
          </w:p>
        </w:tc>
      </w:tr>
    </w:tbl>
    <w:p w:rsidR="00A31A40" w:rsidRPr="00A31A40" w:rsidRDefault="00A31A40" w:rsidP="00A31A40">
      <w:pPr>
        <w:widowControl w:val="0"/>
        <w:spacing w:after="0" w:line="240" w:lineRule="auto"/>
        <w:rPr>
          <w:rFonts w:ascii="Times New Roman" w:hAnsi="Times New Roman" w:cs="Times New Roman"/>
          <w:sz w:val="24"/>
          <w:szCs w:val="24"/>
          <w:lang w:eastAsia="zh-CN"/>
        </w:rPr>
      </w:pPr>
    </w:p>
    <w:p w:rsidR="00A31A40" w:rsidRPr="00A31A40" w:rsidRDefault="00A31A40" w:rsidP="00A31A40">
      <w:pPr>
        <w:widowControl w:val="0"/>
        <w:spacing w:after="0" w:line="240" w:lineRule="auto"/>
        <w:rPr>
          <w:rFonts w:ascii="Times New Roman" w:hAnsi="Times New Roman" w:cs="Times New Roman"/>
          <w:i/>
          <w:iCs/>
          <w:kern w:val="1"/>
          <w:sz w:val="24"/>
          <w:szCs w:val="24"/>
          <w:lang w:eastAsia="zh-CN" w:bidi="hi-IN"/>
        </w:rPr>
      </w:pPr>
      <w:r w:rsidRPr="00A31A40">
        <w:rPr>
          <w:rFonts w:ascii="Times New Roman" w:eastAsia="SimSun" w:hAnsi="Times New Roman" w:cs="Times New Roman"/>
          <w:i/>
          <w:iCs/>
          <w:kern w:val="1"/>
          <w:sz w:val="24"/>
          <w:szCs w:val="24"/>
          <w:lang w:eastAsia="zh-CN" w:bidi="hi-IN"/>
        </w:rPr>
        <w:t>Примечание:</w:t>
      </w:r>
    </w:p>
    <w:p w:rsidR="00A31A40" w:rsidRDefault="00A31A40" w:rsidP="00A31A40">
      <w:pPr>
        <w:spacing w:after="0" w:line="240" w:lineRule="auto"/>
        <w:jc w:val="right"/>
        <w:rPr>
          <w:rFonts w:ascii="Times New Roman" w:eastAsia="SimSun" w:hAnsi="Times New Roman" w:cs="Times New Roman"/>
          <w:kern w:val="1"/>
          <w:sz w:val="24"/>
          <w:szCs w:val="24"/>
          <w:lang w:eastAsia="zh-CN" w:bidi="hi-IN"/>
        </w:rPr>
      </w:pPr>
      <w:r w:rsidRPr="00A31A40">
        <w:rPr>
          <w:rFonts w:ascii="Times New Roman" w:hAnsi="Times New Roman" w:cs="Times New Roman"/>
          <w:i/>
          <w:iCs/>
          <w:kern w:val="1"/>
          <w:sz w:val="24"/>
          <w:szCs w:val="24"/>
          <w:lang w:eastAsia="zh-CN" w:bidi="hi-IN"/>
        </w:rPr>
        <w:t xml:space="preserve">   </w:t>
      </w:r>
      <w:r w:rsidRPr="00A31A40">
        <w:rPr>
          <w:rFonts w:ascii="Times New Roman" w:eastAsia="SimSun" w:hAnsi="Times New Roman" w:cs="Times New Roman"/>
          <w:i/>
          <w:iCs/>
          <w:kern w:val="1"/>
          <w:sz w:val="24"/>
          <w:szCs w:val="24"/>
          <w:lang w:eastAsia="zh-CN" w:bidi="hi-IN"/>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 (</w:t>
      </w:r>
      <w:proofErr w:type="gramStart"/>
      <w:r w:rsidRPr="00A31A40">
        <w:rPr>
          <w:rFonts w:ascii="Times New Roman" w:eastAsia="SimSun" w:hAnsi="Times New Roman" w:cs="Times New Roman"/>
          <w:i/>
          <w:iCs/>
          <w:kern w:val="1"/>
          <w:sz w:val="24"/>
          <w:szCs w:val="24"/>
          <w:lang w:eastAsia="zh-CN" w:bidi="hi-IN"/>
        </w:rPr>
        <w:t>см</w:t>
      </w:r>
      <w:proofErr w:type="gramEnd"/>
      <w:r w:rsidRPr="00A31A40">
        <w:rPr>
          <w:rFonts w:ascii="Times New Roman" w:eastAsia="SimSun" w:hAnsi="Times New Roman" w:cs="Times New Roman"/>
          <w:i/>
          <w:iCs/>
          <w:kern w:val="1"/>
          <w:sz w:val="24"/>
          <w:szCs w:val="24"/>
          <w:lang w:eastAsia="zh-CN" w:bidi="hi-IN"/>
        </w:rPr>
        <w:t>. п. 20 приказа Минздравсоцразвития РФ от 17 декабря 2010 г. № 1122н.).</w:t>
      </w:r>
      <w:r w:rsidRPr="00A31A40">
        <w:rPr>
          <w:rFonts w:ascii="Times New Roman" w:eastAsia="SimSun" w:hAnsi="Times New Roman" w:cs="Times New Roman"/>
          <w:kern w:val="1"/>
          <w:sz w:val="24"/>
          <w:szCs w:val="24"/>
          <w:lang w:eastAsia="zh-CN" w:bidi="hi-IN"/>
        </w:rPr>
        <w:t xml:space="preserve"> </w:t>
      </w:r>
    </w:p>
    <w:p w:rsidR="00A31A40" w:rsidRDefault="00A31A40" w:rsidP="00A31A40">
      <w:pPr>
        <w:spacing w:after="0" w:line="240" w:lineRule="auto"/>
        <w:jc w:val="right"/>
        <w:rPr>
          <w:rFonts w:ascii="Times New Roman" w:eastAsia="SimSun" w:hAnsi="Times New Roman" w:cs="Times New Roman"/>
          <w:kern w:val="1"/>
          <w:sz w:val="24"/>
          <w:szCs w:val="24"/>
          <w:lang w:eastAsia="zh-CN" w:bidi="hi-IN"/>
        </w:rPr>
      </w:pPr>
    </w:p>
    <w:p w:rsidR="00A31A40" w:rsidRPr="00A31A40" w:rsidRDefault="009621B5" w:rsidP="009621B5">
      <w:pPr>
        <w:spacing w:after="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 xml:space="preserve">                                                                                                                               </w:t>
      </w:r>
      <w:r w:rsidR="00A31A40" w:rsidRPr="00A31A40">
        <w:rPr>
          <w:rFonts w:ascii="Times New Roman" w:hAnsi="Times New Roman" w:cs="Times New Roman"/>
          <w:sz w:val="24"/>
          <w:szCs w:val="24"/>
          <w:lang w:eastAsia="ar-SA"/>
        </w:rPr>
        <w:t xml:space="preserve">Приложение 8 </w:t>
      </w:r>
    </w:p>
    <w:tbl>
      <w:tblPr>
        <w:tblStyle w:val="aff8"/>
        <w:tblW w:w="9889" w:type="dxa"/>
        <w:tblLook w:val="04A0"/>
      </w:tblPr>
      <w:tblGrid>
        <w:gridCol w:w="5353"/>
        <w:gridCol w:w="4536"/>
      </w:tblGrid>
      <w:tr w:rsidR="00A31A40" w:rsidTr="009621B5">
        <w:tc>
          <w:tcPr>
            <w:tcW w:w="5353" w:type="dxa"/>
          </w:tcPr>
          <w:p w:rsidR="00A31A40" w:rsidRDefault="00A31A40" w:rsidP="00A31A40">
            <w:pPr>
              <w:tabs>
                <w:tab w:val="left" w:pos="600"/>
              </w:tabs>
              <w:autoSpaceDE w:val="0"/>
              <w:autoSpaceDN w:val="0"/>
              <w:adjustRightInd w:val="0"/>
              <w:rPr>
                <w:sz w:val="24"/>
                <w:szCs w:val="24"/>
              </w:rPr>
            </w:pPr>
            <w:r>
              <w:rPr>
                <w:sz w:val="24"/>
                <w:szCs w:val="24"/>
              </w:rPr>
              <w:t>Согласовано:</w:t>
            </w:r>
          </w:p>
          <w:p w:rsidR="00A31A40" w:rsidRDefault="00A31A40" w:rsidP="00A31A40">
            <w:pPr>
              <w:tabs>
                <w:tab w:val="left" w:pos="600"/>
              </w:tabs>
              <w:autoSpaceDE w:val="0"/>
              <w:autoSpaceDN w:val="0"/>
              <w:adjustRightInd w:val="0"/>
              <w:rPr>
                <w:sz w:val="24"/>
                <w:szCs w:val="24"/>
              </w:rPr>
            </w:pPr>
            <w:r>
              <w:rPr>
                <w:sz w:val="24"/>
                <w:szCs w:val="24"/>
              </w:rPr>
              <w:t>Председатель профкома:              Н.А.Корнишова</w:t>
            </w:r>
          </w:p>
          <w:p w:rsidR="00A31A40" w:rsidRDefault="00A31A40" w:rsidP="00A31A40">
            <w:pPr>
              <w:tabs>
                <w:tab w:val="left" w:pos="600"/>
              </w:tabs>
              <w:autoSpaceDE w:val="0"/>
              <w:autoSpaceDN w:val="0"/>
              <w:adjustRightInd w:val="0"/>
              <w:rPr>
                <w:sz w:val="24"/>
                <w:szCs w:val="24"/>
              </w:rPr>
            </w:pPr>
            <w:r>
              <w:rPr>
                <w:sz w:val="24"/>
                <w:szCs w:val="24"/>
              </w:rPr>
              <w:t>«____» _____________ 2020г.</w:t>
            </w:r>
          </w:p>
        </w:tc>
        <w:tc>
          <w:tcPr>
            <w:tcW w:w="4536" w:type="dxa"/>
          </w:tcPr>
          <w:p w:rsidR="00A31A40" w:rsidRDefault="00A31A40" w:rsidP="00A31A40">
            <w:pPr>
              <w:tabs>
                <w:tab w:val="left" w:pos="600"/>
              </w:tabs>
              <w:autoSpaceDE w:val="0"/>
              <w:autoSpaceDN w:val="0"/>
              <w:adjustRightInd w:val="0"/>
              <w:jc w:val="right"/>
              <w:rPr>
                <w:sz w:val="24"/>
                <w:szCs w:val="24"/>
              </w:rPr>
            </w:pPr>
            <w:r>
              <w:rPr>
                <w:sz w:val="24"/>
                <w:szCs w:val="24"/>
              </w:rPr>
              <w:t>Утверждаю:</w:t>
            </w:r>
          </w:p>
          <w:p w:rsidR="00A31A40" w:rsidRDefault="00A31A40" w:rsidP="00A31A40">
            <w:pPr>
              <w:tabs>
                <w:tab w:val="left" w:pos="600"/>
              </w:tabs>
              <w:autoSpaceDE w:val="0"/>
              <w:autoSpaceDN w:val="0"/>
              <w:adjustRightInd w:val="0"/>
              <w:jc w:val="right"/>
              <w:rPr>
                <w:sz w:val="24"/>
                <w:szCs w:val="24"/>
              </w:rPr>
            </w:pPr>
            <w:r>
              <w:rPr>
                <w:sz w:val="24"/>
                <w:szCs w:val="24"/>
              </w:rPr>
              <w:t xml:space="preserve">Директор:                 С.А.Клевцов </w:t>
            </w:r>
          </w:p>
          <w:p w:rsidR="00A31A40" w:rsidRDefault="00A31A40" w:rsidP="00A31A40">
            <w:pPr>
              <w:tabs>
                <w:tab w:val="left" w:pos="600"/>
              </w:tabs>
              <w:autoSpaceDE w:val="0"/>
              <w:autoSpaceDN w:val="0"/>
              <w:adjustRightInd w:val="0"/>
              <w:jc w:val="right"/>
              <w:rPr>
                <w:sz w:val="24"/>
                <w:szCs w:val="24"/>
              </w:rPr>
            </w:pPr>
            <w:r>
              <w:rPr>
                <w:sz w:val="24"/>
                <w:szCs w:val="24"/>
              </w:rPr>
              <w:t xml:space="preserve">  «____» _____________ 2020г.</w:t>
            </w:r>
          </w:p>
          <w:p w:rsidR="00A31A40" w:rsidRDefault="00A31A40" w:rsidP="00A31A40">
            <w:pPr>
              <w:tabs>
                <w:tab w:val="left" w:pos="600"/>
              </w:tabs>
              <w:autoSpaceDE w:val="0"/>
              <w:autoSpaceDN w:val="0"/>
              <w:adjustRightInd w:val="0"/>
              <w:jc w:val="right"/>
              <w:rPr>
                <w:sz w:val="24"/>
                <w:szCs w:val="24"/>
              </w:rPr>
            </w:pPr>
          </w:p>
        </w:tc>
      </w:tr>
    </w:tbl>
    <w:p w:rsidR="00A31A40" w:rsidRPr="00A31A40" w:rsidRDefault="00A31A40" w:rsidP="00A31A40">
      <w:pPr>
        <w:spacing w:after="0" w:line="240" w:lineRule="auto"/>
        <w:rPr>
          <w:rFonts w:ascii="Times New Roman" w:eastAsia="SimSun" w:hAnsi="Times New Roman" w:cs="Times New Roman"/>
          <w:kern w:val="1"/>
          <w:sz w:val="24"/>
          <w:szCs w:val="24"/>
          <w:lang w:eastAsia="zh-CN" w:bidi="hi-IN"/>
        </w:rPr>
      </w:pPr>
    </w:p>
    <w:p w:rsidR="00A31A40" w:rsidRPr="00A31A40" w:rsidRDefault="00A31A40" w:rsidP="00A31A40">
      <w:pPr>
        <w:spacing w:after="0" w:line="240" w:lineRule="auto"/>
        <w:jc w:val="center"/>
        <w:rPr>
          <w:rFonts w:ascii="Times New Roman" w:eastAsia="Courier New" w:hAnsi="Times New Roman" w:cs="Times New Roman"/>
          <w:b/>
          <w:bCs/>
          <w:iCs/>
          <w:sz w:val="24"/>
          <w:szCs w:val="24"/>
          <w:lang w:eastAsia="zh-CN" w:bidi="hi-IN"/>
        </w:rPr>
      </w:pPr>
      <w:r w:rsidRPr="00A31A40">
        <w:rPr>
          <w:rFonts w:ascii="Times New Roman" w:eastAsia="Courier New" w:hAnsi="Times New Roman" w:cs="Times New Roman"/>
          <w:b/>
          <w:bCs/>
          <w:iCs/>
          <w:sz w:val="24"/>
          <w:szCs w:val="24"/>
          <w:lang w:eastAsia="zh-CN" w:bidi="hi-IN"/>
        </w:rPr>
        <w:t xml:space="preserve">Личная карточка учета выдачи </w:t>
      </w:r>
    </w:p>
    <w:p w:rsidR="00A31A40" w:rsidRPr="00A31A40" w:rsidRDefault="00A31A40" w:rsidP="00A31A40">
      <w:pPr>
        <w:spacing w:after="0" w:line="240" w:lineRule="auto"/>
        <w:jc w:val="center"/>
        <w:rPr>
          <w:rFonts w:ascii="Times New Roman" w:eastAsia="Courier New" w:hAnsi="Times New Roman" w:cs="Times New Roman"/>
          <w:b/>
          <w:bCs/>
          <w:iCs/>
          <w:sz w:val="24"/>
          <w:szCs w:val="24"/>
          <w:lang w:eastAsia="zh-CN" w:bidi="hi-IN"/>
        </w:rPr>
      </w:pPr>
      <w:r w:rsidRPr="00A31A40">
        <w:rPr>
          <w:rFonts w:ascii="Times New Roman" w:eastAsia="Courier New" w:hAnsi="Times New Roman" w:cs="Times New Roman"/>
          <w:b/>
          <w:bCs/>
          <w:iCs/>
          <w:sz w:val="24"/>
          <w:szCs w:val="24"/>
          <w:lang w:eastAsia="zh-CN" w:bidi="hi-IN"/>
        </w:rPr>
        <w:t>смывающих и обезвреживающих средств</w:t>
      </w:r>
    </w:p>
    <w:p w:rsidR="00A31A40" w:rsidRPr="00A31A40" w:rsidRDefault="00A31A40" w:rsidP="00A31A40">
      <w:pPr>
        <w:spacing w:after="0" w:line="240" w:lineRule="auto"/>
        <w:jc w:val="both"/>
        <w:rPr>
          <w:rFonts w:ascii="Times New Roman" w:eastAsia="Courier New" w:hAnsi="Times New Roman" w:cs="Times New Roman"/>
          <w:b/>
          <w:bCs/>
          <w:i/>
          <w:iCs/>
          <w:sz w:val="24"/>
          <w:szCs w:val="24"/>
          <w:lang w:eastAsia="zh-CN" w:bidi="hi-IN"/>
        </w:rPr>
      </w:pPr>
    </w:p>
    <w:p w:rsidR="00A31A40" w:rsidRPr="00A31A40" w:rsidRDefault="00A31A40" w:rsidP="00A31A40">
      <w:pPr>
        <w:spacing w:after="0" w:line="240" w:lineRule="auto"/>
        <w:jc w:val="both"/>
        <w:rPr>
          <w:rFonts w:ascii="Times New Roman" w:eastAsia="Courier New" w:hAnsi="Times New Roman" w:cs="Times New Roman"/>
          <w:b/>
          <w:bCs/>
          <w:i/>
          <w:iCs/>
          <w:sz w:val="24"/>
          <w:szCs w:val="24"/>
          <w:lang w:eastAsia="zh-CN" w:bidi="hi-IN"/>
        </w:rPr>
      </w:pP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b/>
          <w:bCs/>
          <w:i/>
          <w:iCs/>
          <w:sz w:val="24"/>
          <w:szCs w:val="24"/>
          <w:lang w:eastAsia="zh-CN" w:bidi="hi-IN"/>
        </w:rPr>
        <w:t xml:space="preserve">                      </w:t>
      </w:r>
      <w:r w:rsidRPr="00A31A40">
        <w:rPr>
          <w:rFonts w:ascii="Times New Roman" w:eastAsia="Arial" w:hAnsi="Times New Roman" w:cs="Times New Roman"/>
          <w:bCs/>
          <w:i/>
          <w:iCs/>
          <w:sz w:val="24"/>
          <w:szCs w:val="24"/>
          <w:lang w:eastAsia="zh-CN" w:bidi="hi-IN"/>
        </w:rPr>
        <w:t>ЛИЧНАЯ КАРТОЧКА N 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Courier New" w:hAnsi="Times New Roman" w:cs="Times New Roman"/>
          <w:sz w:val="24"/>
          <w:szCs w:val="24"/>
          <w:lang w:eastAsia="zh-CN" w:bidi="hi-IN"/>
        </w:rPr>
        <w:t xml:space="preserve">          </w:t>
      </w:r>
      <w:r w:rsidRPr="00A31A40">
        <w:rPr>
          <w:rFonts w:ascii="Times New Roman" w:eastAsia="Arial" w:hAnsi="Times New Roman" w:cs="Times New Roman"/>
          <w:sz w:val="24"/>
          <w:szCs w:val="24"/>
          <w:lang w:eastAsia="zh-CN" w:bidi="hi-IN"/>
        </w:rPr>
        <w:t>УЧЕТА ВЫДАЧИ СМЫВАЮЩИХ И (ИЛИ) ОБЕЗВРЕЖИВАЮЩИХ СРЕДСТВ</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Фамилия____________________________  Имя ___________________________________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Отчество (при наличии)____________________         Табельный номер _______________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Структурное подразделение ___________________________________________________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Профессия (должность) __________________ Дата поступления на работу ____________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 xml:space="preserve">Дата изменения наименования профессии (должности)  или  перевода  в  </w:t>
      </w:r>
      <w:proofErr w:type="gramStart"/>
      <w:r w:rsidRPr="00A31A40">
        <w:rPr>
          <w:rFonts w:ascii="Times New Roman" w:eastAsia="Arial" w:hAnsi="Times New Roman" w:cs="Times New Roman"/>
          <w:sz w:val="24"/>
          <w:szCs w:val="24"/>
          <w:lang w:eastAsia="zh-CN" w:bidi="hi-IN"/>
        </w:rPr>
        <w:t>другое</w:t>
      </w:r>
      <w:proofErr w:type="gramEnd"/>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структурное подразделение ____________________________________________________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 xml:space="preserve">Предусмотрено  типовыми  нормами  бесплатной  выдачи работникам </w:t>
      </w:r>
      <w:proofErr w:type="gramStart"/>
      <w:r w:rsidRPr="00A31A40">
        <w:rPr>
          <w:rFonts w:ascii="Times New Roman" w:eastAsia="Arial" w:hAnsi="Times New Roman" w:cs="Times New Roman"/>
          <w:sz w:val="24"/>
          <w:szCs w:val="24"/>
          <w:lang w:eastAsia="zh-CN" w:bidi="hi-IN"/>
        </w:rPr>
        <w:t>смывающих</w:t>
      </w:r>
      <w:proofErr w:type="gramEnd"/>
      <w:r w:rsidRPr="00A31A40">
        <w:rPr>
          <w:rFonts w:ascii="Times New Roman" w:eastAsia="Arial" w:hAnsi="Times New Roman" w:cs="Times New Roman"/>
          <w:sz w:val="24"/>
          <w:szCs w:val="24"/>
          <w:lang w:eastAsia="zh-CN" w:bidi="hi-IN"/>
        </w:rPr>
        <w:t xml:space="preserve"> и</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(или) обезвреживающих средств:</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tbl>
      <w:tblPr>
        <w:tblW w:w="0" w:type="auto"/>
        <w:tblInd w:w="5" w:type="dxa"/>
        <w:tblLayout w:type="fixed"/>
        <w:tblCellMar>
          <w:left w:w="0" w:type="dxa"/>
          <w:right w:w="0" w:type="dxa"/>
        </w:tblCellMar>
        <w:tblLook w:val="0000"/>
      </w:tblPr>
      <w:tblGrid>
        <w:gridCol w:w="1803"/>
        <w:gridCol w:w="3206"/>
        <w:gridCol w:w="2049"/>
        <w:gridCol w:w="2025"/>
      </w:tblGrid>
      <w:tr w:rsidR="00A31A40" w:rsidRPr="00A31A40" w:rsidTr="00A31A40">
        <w:trPr>
          <w:trHeight w:val="50"/>
        </w:trPr>
        <w:tc>
          <w:tcPr>
            <w:tcW w:w="18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Пункт Типовых норм</w:t>
            </w:r>
          </w:p>
        </w:tc>
        <w:tc>
          <w:tcPr>
            <w:tcW w:w="3206"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Вид смывающих и (или) обезвреживающих средств</w:t>
            </w:r>
          </w:p>
        </w:tc>
        <w:tc>
          <w:tcPr>
            <w:tcW w:w="2049"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Единица</w:t>
            </w:r>
          </w:p>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измерения</w:t>
            </w:r>
          </w:p>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w:t>
            </w:r>
            <w:proofErr w:type="gramStart"/>
            <w:r w:rsidRPr="00A31A40">
              <w:rPr>
                <w:rFonts w:ascii="Times New Roman" w:eastAsia="Arial" w:hAnsi="Times New Roman" w:cs="Times New Roman"/>
                <w:sz w:val="24"/>
                <w:szCs w:val="24"/>
                <w:lang w:eastAsia="zh-CN" w:bidi="hi-IN"/>
              </w:rPr>
              <w:t>г</w:t>
            </w:r>
            <w:proofErr w:type="gramEnd"/>
            <w:r w:rsidRPr="00A31A40">
              <w:rPr>
                <w:rFonts w:ascii="Times New Roman" w:eastAsia="Arial" w:hAnsi="Times New Roman" w:cs="Times New Roman"/>
                <w:sz w:val="24"/>
                <w:szCs w:val="24"/>
                <w:lang w:eastAsia="zh-CN" w:bidi="hi-IN"/>
              </w:rPr>
              <w:t>/мл)</w:t>
            </w: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Количество</w:t>
            </w:r>
          </w:p>
          <w:p w:rsidR="00A31A40" w:rsidRPr="00A31A40" w:rsidRDefault="00A31A40" w:rsidP="00A31A40">
            <w:pPr>
              <w:spacing w:after="0" w:line="240" w:lineRule="auto"/>
              <w:jc w:val="center"/>
              <w:rPr>
                <w:rFonts w:ascii="Times New Roman" w:hAnsi="Times New Roman" w:cs="Times New Roman"/>
                <w:sz w:val="24"/>
                <w:szCs w:val="24"/>
                <w:lang w:eastAsia="zh-CN"/>
              </w:rPr>
            </w:pPr>
            <w:r w:rsidRPr="00A31A40">
              <w:rPr>
                <w:rFonts w:ascii="Times New Roman" w:eastAsia="Arial" w:hAnsi="Times New Roman" w:cs="Times New Roman"/>
                <w:sz w:val="24"/>
                <w:szCs w:val="24"/>
                <w:lang w:eastAsia="zh-CN" w:bidi="hi-IN"/>
              </w:rPr>
              <w:t>на год</w:t>
            </w:r>
          </w:p>
        </w:tc>
      </w:tr>
      <w:tr w:rsidR="00A31A40" w:rsidRPr="00A31A40" w:rsidTr="00A31A40">
        <w:trPr>
          <w:trHeight w:val="50"/>
        </w:trPr>
        <w:tc>
          <w:tcPr>
            <w:tcW w:w="18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3206"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49"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r>
      <w:tr w:rsidR="00A31A40" w:rsidRPr="00A31A40" w:rsidTr="00A31A40">
        <w:trPr>
          <w:trHeight w:val="50"/>
        </w:trPr>
        <w:tc>
          <w:tcPr>
            <w:tcW w:w="18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3206"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49"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r>
      <w:tr w:rsidR="00A31A40" w:rsidRPr="00A31A40" w:rsidTr="00A31A40">
        <w:trPr>
          <w:trHeight w:val="50"/>
        </w:trPr>
        <w:tc>
          <w:tcPr>
            <w:tcW w:w="18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3206"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49"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r>
      <w:tr w:rsidR="00A31A40" w:rsidRPr="00A31A40" w:rsidTr="00A31A40">
        <w:trPr>
          <w:trHeight w:val="50"/>
        </w:trPr>
        <w:tc>
          <w:tcPr>
            <w:tcW w:w="18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3206"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49"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025"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r>
    </w:tbl>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Руководитель структурного подразделения ___________________________________</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Courier New" w:hAnsi="Times New Roman" w:cs="Times New Roman"/>
          <w:sz w:val="24"/>
          <w:szCs w:val="24"/>
          <w:lang w:eastAsia="zh-CN" w:bidi="hi-IN"/>
        </w:rPr>
        <w:t xml:space="preserve">                                                                                                      </w:t>
      </w:r>
      <w:r w:rsidRPr="00A31A40">
        <w:rPr>
          <w:rFonts w:ascii="Times New Roman" w:eastAsia="Arial" w:hAnsi="Times New Roman" w:cs="Times New Roman"/>
          <w:sz w:val="24"/>
          <w:szCs w:val="24"/>
          <w:lang w:eastAsia="zh-CN" w:bidi="hi-IN"/>
        </w:rPr>
        <w:t>Оборотная сторона личной карточки</w:t>
      </w: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tbl>
      <w:tblPr>
        <w:tblW w:w="0" w:type="auto"/>
        <w:tblInd w:w="-5" w:type="dxa"/>
        <w:tblLayout w:type="fixed"/>
        <w:tblCellMar>
          <w:left w:w="0" w:type="dxa"/>
          <w:right w:w="0" w:type="dxa"/>
        </w:tblCellMar>
        <w:tblLook w:val="0000"/>
      </w:tblPr>
      <w:tblGrid>
        <w:gridCol w:w="1924"/>
        <w:gridCol w:w="1968"/>
        <w:gridCol w:w="703"/>
        <w:gridCol w:w="1077"/>
        <w:gridCol w:w="2243"/>
        <w:gridCol w:w="2147"/>
      </w:tblGrid>
      <w:tr w:rsidR="00A31A40" w:rsidRPr="00A31A40" w:rsidTr="00A31A40">
        <w:trPr>
          <w:trHeight w:val="79"/>
        </w:trPr>
        <w:tc>
          <w:tcPr>
            <w:tcW w:w="1924" w:type="dxa"/>
            <w:vMerge w:val="restart"/>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 xml:space="preserve">Вид </w:t>
            </w:r>
            <w:proofErr w:type="gramStart"/>
            <w:r w:rsidRPr="00A31A40">
              <w:rPr>
                <w:rFonts w:ascii="Times New Roman" w:eastAsia="Arial" w:hAnsi="Times New Roman" w:cs="Times New Roman"/>
                <w:sz w:val="24"/>
                <w:szCs w:val="24"/>
                <w:lang w:eastAsia="zh-CN" w:bidi="hi-IN"/>
              </w:rPr>
              <w:t>смывающих</w:t>
            </w:r>
            <w:proofErr w:type="gramEnd"/>
          </w:p>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и (или) обезвреживающих средств</w:t>
            </w:r>
          </w:p>
        </w:tc>
        <w:tc>
          <w:tcPr>
            <w:tcW w:w="1968" w:type="dxa"/>
            <w:vMerge w:val="restart"/>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 xml:space="preserve">Свидетельство о </w:t>
            </w:r>
            <w:proofErr w:type="gramStart"/>
            <w:r w:rsidRPr="00A31A40">
              <w:rPr>
                <w:rFonts w:ascii="Times New Roman" w:eastAsia="Arial" w:hAnsi="Times New Roman" w:cs="Times New Roman"/>
                <w:sz w:val="24"/>
                <w:szCs w:val="24"/>
                <w:lang w:eastAsia="zh-CN" w:bidi="hi-IN"/>
              </w:rPr>
              <w:t>государственной</w:t>
            </w:r>
            <w:proofErr w:type="gramEnd"/>
          </w:p>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регистрации, сертификат соответствия</w:t>
            </w:r>
          </w:p>
        </w:tc>
        <w:tc>
          <w:tcPr>
            <w:tcW w:w="6170" w:type="dxa"/>
            <w:gridSpan w:val="4"/>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pacing w:after="0" w:line="240" w:lineRule="auto"/>
              <w:jc w:val="center"/>
              <w:rPr>
                <w:rFonts w:ascii="Times New Roman" w:hAnsi="Times New Roman" w:cs="Times New Roman"/>
                <w:sz w:val="24"/>
                <w:szCs w:val="24"/>
                <w:lang w:eastAsia="zh-CN"/>
              </w:rPr>
            </w:pPr>
            <w:r w:rsidRPr="00A31A40">
              <w:rPr>
                <w:rFonts w:ascii="Times New Roman" w:eastAsia="Arial" w:hAnsi="Times New Roman" w:cs="Times New Roman"/>
                <w:sz w:val="24"/>
                <w:szCs w:val="24"/>
                <w:lang w:eastAsia="zh-CN" w:bidi="hi-IN"/>
              </w:rPr>
              <w:t>Выдано</w:t>
            </w:r>
          </w:p>
        </w:tc>
      </w:tr>
      <w:tr w:rsidR="00A31A40" w:rsidRPr="00A31A40" w:rsidTr="00A31A40">
        <w:trPr>
          <w:trHeight w:val="79"/>
        </w:trPr>
        <w:tc>
          <w:tcPr>
            <w:tcW w:w="1924" w:type="dxa"/>
            <w:vMerge/>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1968" w:type="dxa"/>
            <w:vMerge/>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7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дата</w:t>
            </w:r>
          </w:p>
        </w:tc>
        <w:tc>
          <w:tcPr>
            <w:tcW w:w="1077"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количество (</w:t>
            </w:r>
            <w:proofErr w:type="gramStart"/>
            <w:r w:rsidRPr="00A31A40">
              <w:rPr>
                <w:rFonts w:ascii="Times New Roman" w:eastAsia="Arial" w:hAnsi="Times New Roman" w:cs="Times New Roman"/>
                <w:sz w:val="24"/>
                <w:szCs w:val="24"/>
                <w:lang w:eastAsia="zh-CN" w:bidi="hi-IN"/>
              </w:rPr>
              <w:t>г</w:t>
            </w:r>
            <w:proofErr w:type="gramEnd"/>
            <w:r w:rsidRPr="00A31A40">
              <w:rPr>
                <w:rFonts w:ascii="Times New Roman" w:eastAsia="Arial" w:hAnsi="Times New Roman" w:cs="Times New Roman"/>
                <w:sz w:val="24"/>
                <w:szCs w:val="24"/>
                <w:lang w:eastAsia="zh-CN" w:bidi="hi-IN"/>
              </w:rPr>
              <w:t>/мл)</w:t>
            </w:r>
          </w:p>
        </w:tc>
        <w:tc>
          <w:tcPr>
            <w:tcW w:w="224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pacing w:after="0" w:line="240" w:lineRule="auto"/>
              <w:jc w:val="center"/>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способ выдачи (индивидуально; посредством дозирующей системы)</w:t>
            </w: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pacing w:after="0" w:line="240" w:lineRule="auto"/>
              <w:rPr>
                <w:rFonts w:ascii="Times New Roman" w:eastAsia="Arial" w:hAnsi="Times New Roman" w:cs="Times New Roman"/>
                <w:sz w:val="24"/>
                <w:szCs w:val="24"/>
                <w:lang w:eastAsia="zh-CN" w:bidi="hi-IN"/>
              </w:rPr>
            </w:pPr>
            <w:r w:rsidRPr="00A31A40">
              <w:rPr>
                <w:rFonts w:ascii="Times New Roman" w:eastAsia="Arial" w:hAnsi="Times New Roman" w:cs="Times New Roman"/>
                <w:sz w:val="24"/>
                <w:szCs w:val="24"/>
                <w:lang w:eastAsia="zh-CN" w:bidi="hi-IN"/>
              </w:rPr>
              <w:t>расписка</w:t>
            </w:r>
          </w:p>
          <w:p w:rsidR="00A31A40" w:rsidRPr="00A31A40" w:rsidRDefault="00A31A40" w:rsidP="00A31A40">
            <w:pPr>
              <w:spacing w:after="0" w:line="240" w:lineRule="auto"/>
              <w:jc w:val="center"/>
              <w:rPr>
                <w:rFonts w:ascii="Times New Roman" w:hAnsi="Times New Roman" w:cs="Times New Roman"/>
                <w:sz w:val="24"/>
                <w:szCs w:val="24"/>
                <w:lang w:eastAsia="zh-CN"/>
              </w:rPr>
            </w:pPr>
            <w:r w:rsidRPr="00A31A40">
              <w:rPr>
                <w:rFonts w:ascii="Times New Roman" w:eastAsia="Arial" w:hAnsi="Times New Roman" w:cs="Times New Roman"/>
                <w:sz w:val="24"/>
                <w:szCs w:val="24"/>
                <w:lang w:eastAsia="zh-CN" w:bidi="hi-IN"/>
              </w:rPr>
              <w:t>в получении</w:t>
            </w:r>
          </w:p>
        </w:tc>
      </w:tr>
      <w:tr w:rsidR="00A31A40" w:rsidRPr="00A31A40" w:rsidTr="00A31A40">
        <w:trPr>
          <w:trHeight w:val="39"/>
        </w:trPr>
        <w:tc>
          <w:tcPr>
            <w:tcW w:w="1924"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1968"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7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1077"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24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r>
      <w:tr w:rsidR="00A31A40" w:rsidRPr="00A31A40" w:rsidTr="00A31A40">
        <w:trPr>
          <w:trHeight w:val="39"/>
        </w:trPr>
        <w:tc>
          <w:tcPr>
            <w:tcW w:w="1924"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kern w:val="1"/>
                <w:sz w:val="24"/>
                <w:szCs w:val="24"/>
                <w:lang w:eastAsia="zh-CN" w:bidi="hi-IN"/>
              </w:rPr>
            </w:pPr>
          </w:p>
        </w:tc>
        <w:tc>
          <w:tcPr>
            <w:tcW w:w="1968"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70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1077"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243" w:type="dxa"/>
            <w:tcBorders>
              <w:top w:val="single" w:sz="4" w:space="0" w:color="000000"/>
              <w:left w:val="single" w:sz="4" w:space="0" w:color="000000"/>
              <w:bottom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c>
          <w:tcPr>
            <w:tcW w:w="2147" w:type="dxa"/>
            <w:tcBorders>
              <w:top w:val="single" w:sz="4" w:space="0" w:color="000000"/>
              <w:left w:val="single" w:sz="4" w:space="0" w:color="000000"/>
              <w:bottom w:val="single" w:sz="4" w:space="0" w:color="000000"/>
              <w:right w:val="single" w:sz="4" w:space="0" w:color="000000"/>
            </w:tcBorders>
            <w:shd w:val="clear" w:color="auto" w:fill="auto"/>
          </w:tcPr>
          <w:p w:rsidR="00A31A40" w:rsidRPr="00A31A40" w:rsidRDefault="00A31A40" w:rsidP="00A31A40">
            <w:pPr>
              <w:snapToGrid w:val="0"/>
              <w:spacing w:after="0" w:line="240" w:lineRule="auto"/>
              <w:jc w:val="both"/>
              <w:rPr>
                <w:rFonts w:ascii="Times New Roman" w:eastAsia="Arial" w:hAnsi="Times New Roman" w:cs="Times New Roman"/>
                <w:sz w:val="24"/>
                <w:szCs w:val="24"/>
                <w:lang w:eastAsia="zh-CN" w:bidi="hi-IN"/>
              </w:rPr>
            </w:pPr>
          </w:p>
        </w:tc>
      </w:tr>
    </w:tbl>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p w:rsidR="00A31A40" w:rsidRPr="00A31A40" w:rsidRDefault="00A31A40" w:rsidP="00A31A40">
      <w:pPr>
        <w:spacing w:after="0" w:line="240" w:lineRule="auto"/>
        <w:jc w:val="both"/>
        <w:rPr>
          <w:rFonts w:ascii="Times New Roman" w:eastAsia="Arial" w:hAnsi="Times New Roman" w:cs="Times New Roman"/>
          <w:sz w:val="24"/>
          <w:szCs w:val="24"/>
          <w:lang w:eastAsia="zh-CN" w:bidi="hi-IN"/>
        </w:rPr>
      </w:pPr>
    </w:p>
    <w:p w:rsidR="00A31A40" w:rsidRPr="00A31A40" w:rsidRDefault="00A31A40" w:rsidP="00A31A40">
      <w:pPr>
        <w:spacing w:after="0" w:line="240" w:lineRule="auto"/>
        <w:jc w:val="both"/>
        <w:rPr>
          <w:rFonts w:ascii="Times New Roman" w:eastAsia="SimSun" w:hAnsi="Times New Roman" w:cs="Times New Roman"/>
          <w:kern w:val="1"/>
          <w:sz w:val="24"/>
          <w:szCs w:val="24"/>
          <w:lang w:eastAsia="zh-CN" w:bidi="hi-IN"/>
        </w:rPr>
      </w:pPr>
      <w:r w:rsidRPr="00A31A40">
        <w:rPr>
          <w:rFonts w:ascii="Times New Roman" w:eastAsia="Arial" w:hAnsi="Times New Roman" w:cs="Times New Roman"/>
          <w:sz w:val="24"/>
          <w:szCs w:val="24"/>
          <w:lang w:eastAsia="zh-CN" w:bidi="hi-IN"/>
        </w:rPr>
        <w:t>Руководитель структурного подразделения ___________________________________</w:t>
      </w:r>
    </w:p>
    <w:p w:rsidR="00A31A40" w:rsidRPr="00A31A40" w:rsidRDefault="00A31A40" w:rsidP="00A31A40">
      <w:pPr>
        <w:shd w:val="clear" w:color="auto" w:fill="FFFFFF"/>
        <w:spacing w:after="0" w:line="240" w:lineRule="auto"/>
        <w:jc w:val="center"/>
        <w:rPr>
          <w:rFonts w:ascii="Times New Roman" w:eastAsia="Times New Roman" w:hAnsi="Times New Roman" w:cs="Times New Roman"/>
          <w:sz w:val="24"/>
          <w:szCs w:val="24"/>
          <w:lang w:eastAsia="ar-SA"/>
        </w:rPr>
      </w:pPr>
    </w:p>
    <w:p w:rsidR="00A31A40" w:rsidRPr="00A31A40" w:rsidRDefault="00A31A40" w:rsidP="00A31A40">
      <w:pPr>
        <w:widowControl w:val="0"/>
        <w:spacing w:after="0" w:line="240" w:lineRule="auto"/>
        <w:rPr>
          <w:rFonts w:ascii="Times New Roman" w:hAnsi="Times New Roman" w:cs="Times New Roman"/>
          <w:b/>
          <w:bCs/>
          <w:i/>
          <w:iCs/>
          <w:kern w:val="1"/>
          <w:sz w:val="24"/>
          <w:szCs w:val="24"/>
          <w:lang w:eastAsia="zh-CN" w:bidi="hi-IN"/>
        </w:rPr>
      </w:pPr>
    </w:p>
    <w:p w:rsidR="00A31A40" w:rsidRPr="00A31A40" w:rsidRDefault="00A31A40" w:rsidP="00A31A40">
      <w:pPr>
        <w:spacing w:after="0" w:line="240" w:lineRule="auto"/>
        <w:jc w:val="both"/>
        <w:rPr>
          <w:rFonts w:ascii="Times New Roman" w:eastAsia="SimSun" w:hAnsi="Times New Roman" w:cs="Times New Roman"/>
          <w:kern w:val="1"/>
          <w:sz w:val="24"/>
          <w:szCs w:val="24"/>
          <w:lang w:eastAsia="zh-CN" w:bidi="hi-IN"/>
        </w:rPr>
      </w:pPr>
      <w:r w:rsidRPr="00A31A40">
        <w:rPr>
          <w:rFonts w:ascii="Times New Roman" w:hAnsi="Times New Roman" w:cs="Times New Roman"/>
          <w:b/>
          <w:bCs/>
          <w:i/>
          <w:iCs/>
          <w:kern w:val="1"/>
          <w:sz w:val="24"/>
          <w:szCs w:val="24"/>
          <w:lang w:eastAsia="zh-CN" w:bidi="hi-IN"/>
        </w:rPr>
        <w:t xml:space="preserve">   </w:t>
      </w:r>
    </w:p>
    <w:p w:rsidR="00A31A40" w:rsidRPr="00A31A40" w:rsidRDefault="00A31A40" w:rsidP="00A31A40">
      <w:pPr>
        <w:autoSpaceDE w:val="0"/>
        <w:spacing w:after="0" w:line="240" w:lineRule="auto"/>
        <w:rPr>
          <w:rFonts w:ascii="Times New Roman" w:eastAsia="Arial" w:hAnsi="Times New Roman" w:cs="Times New Roman"/>
          <w:kern w:val="1"/>
          <w:sz w:val="24"/>
          <w:szCs w:val="24"/>
          <w:lang w:eastAsia="zh-CN"/>
        </w:rPr>
      </w:pPr>
    </w:p>
    <w:p w:rsidR="00A31A40" w:rsidRPr="00A31A40" w:rsidRDefault="00A31A40" w:rsidP="00A31A40">
      <w:pPr>
        <w:autoSpaceDE w:val="0"/>
        <w:spacing w:after="0" w:line="240" w:lineRule="auto"/>
        <w:rPr>
          <w:rFonts w:ascii="Times New Roman" w:eastAsia="Arial" w:hAnsi="Times New Roman" w:cs="Times New Roman"/>
          <w:kern w:val="1"/>
          <w:sz w:val="24"/>
          <w:szCs w:val="24"/>
          <w:lang w:eastAsia="zh-CN"/>
        </w:rPr>
      </w:pPr>
    </w:p>
    <w:p w:rsidR="00A31A40" w:rsidRPr="00A31A40" w:rsidRDefault="00A31A40" w:rsidP="00A31A40">
      <w:pPr>
        <w:autoSpaceDE w:val="0"/>
        <w:spacing w:after="0" w:line="240" w:lineRule="auto"/>
        <w:rPr>
          <w:rFonts w:ascii="Times New Roman" w:eastAsia="Arial" w:hAnsi="Times New Roman" w:cs="Times New Roman"/>
          <w:kern w:val="1"/>
          <w:sz w:val="24"/>
          <w:szCs w:val="24"/>
          <w:lang w:eastAsia="zh-CN"/>
        </w:rPr>
      </w:pPr>
    </w:p>
    <w:p w:rsidR="00A31A40" w:rsidRPr="00A31A40" w:rsidRDefault="00A31A40" w:rsidP="00A31A40">
      <w:pPr>
        <w:spacing w:after="0" w:line="240" w:lineRule="auto"/>
        <w:jc w:val="right"/>
        <w:rPr>
          <w:rFonts w:ascii="Times New Roman" w:eastAsia="SimSun" w:hAnsi="Times New Roman" w:cs="Times New Roman"/>
          <w:kern w:val="1"/>
          <w:sz w:val="24"/>
          <w:szCs w:val="24"/>
          <w:lang w:eastAsia="zh-CN" w:bidi="hi-IN"/>
        </w:rPr>
      </w:pPr>
      <w:r w:rsidRPr="00A31A40">
        <w:rPr>
          <w:rFonts w:ascii="Times New Roman" w:eastAsia="Arial" w:hAnsi="Times New Roman" w:cs="Times New Roman"/>
          <w:kern w:val="1"/>
          <w:sz w:val="24"/>
          <w:szCs w:val="24"/>
          <w:lang w:eastAsia="zh-CN"/>
        </w:rPr>
        <w:br w:type="page"/>
      </w:r>
    </w:p>
    <w:p w:rsidR="000E7EBC" w:rsidRPr="00A31A40" w:rsidRDefault="000E7EBC" w:rsidP="00A31A40">
      <w:pPr>
        <w:shd w:val="clear" w:color="auto" w:fill="FFFFFF"/>
        <w:spacing w:after="0" w:line="240" w:lineRule="auto"/>
        <w:jc w:val="center"/>
        <w:rPr>
          <w:rFonts w:ascii="Times New Roman" w:eastAsia="Times New Roman" w:hAnsi="Times New Roman" w:cs="Times New Roman"/>
          <w:sz w:val="24"/>
          <w:szCs w:val="24"/>
          <w:lang w:eastAsia="ar-SA"/>
        </w:rPr>
      </w:pPr>
    </w:p>
    <w:sectPr w:rsidR="000E7EBC" w:rsidRPr="00A31A40" w:rsidSect="00F705A5">
      <w:footerReference w:type="default" r:id="rId9"/>
      <w:pgSz w:w="11906" w:h="16838"/>
      <w:pgMar w:top="426" w:right="566" w:bottom="568" w:left="1276"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42F" w:rsidRDefault="00FC142F">
      <w:pPr>
        <w:spacing w:after="0" w:line="240" w:lineRule="auto"/>
      </w:pPr>
      <w:r>
        <w:separator/>
      </w:r>
    </w:p>
  </w:endnote>
  <w:endnote w:type="continuationSeparator" w:id="0">
    <w:p w:rsidR="00FC142F" w:rsidRDefault="00FC1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tarSymbol">
    <w:altName w:val="MS Mincho"/>
    <w:charset w:val="80"/>
    <w:family w:val="auto"/>
    <w:pitch w:val="default"/>
    <w:sig w:usb0="00000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TimesDL">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onsultant">
    <w:altName w:val="Courier New"/>
    <w:charset w:val="00"/>
    <w:family w:val="moder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40" w:rsidRDefault="001F761A">
    <w:pPr>
      <w:pStyle w:val="afc"/>
      <w:jc w:val="center"/>
    </w:pPr>
    <w:r>
      <w:rPr>
        <w:noProof/>
      </w:rPr>
      <w:fldChar w:fldCharType="begin"/>
    </w:r>
    <w:r w:rsidR="00A31A40">
      <w:rPr>
        <w:noProof/>
      </w:rPr>
      <w:instrText xml:space="preserve"> PAGE </w:instrText>
    </w:r>
    <w:r>
      <w:rPr>
        <w:noProof/>
      </w:rPr>
      <w:fldChar w:fldCharType="separate"/>
    </w:r>
    <w:r w:rsidR="00765AFD">
      <w:rPr>
        <w:noProof/>
      </w:rPr>
      <w:t>62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42F" w:rsidRDefault="00FC142F">
      <w:pPr>
        <w:spacing w:after="0" w:line="240" w:lineRule="auto"/>
      </w:pPr>
      <w:r>
        <w:separator/>
      </w:r>
    </w:p>
  </w:footnote>
  <w:footnote w:type="continuationSeparator" w:id="0">
    <w:p w:rsidR="00FC142F" w:rsidRDefault="00FC14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bullet"/>
      <w:suff w:val="nothing"/>
      <w:lvlText w:val="-"/>
      <w:lvlJc w:val="left"/>
      <w:pPr>
        <w:tabs>
          <w:tab w:val="num" w:pos="0"/>
        </w:tabs>
        <w:ind w:left="0" w:firstLine="0"/>
      </w:pPr>
      <w:rPr>
        <w:rFonts w:ascii="Times New Roman" w:hAnsi="Times New Roman"/>
      </w:rPr>
    </w:lvl>
  </w:abstractNum>
  <w:abstractNum w:abstractNumId="2">
    <w:nsid w:val="00000004"/>
    <w:multiLevelType w:val="multilevel"/>
    <w:tmpl w:val="00000004"/>
    <w:name w:val="WW8Num4"/>
    <w:lvl w:ilvl="0">
      <w:start w:val="3"/>
      <w:numFmt w:val="decimal"/>
      <w:lvlText w:val="%1"/>
      <w:lvlJc w:val="left"/>
      <w:pPr>
        <w:tabs>
          <w:tab w:val="num" w:pos="360"/>
        </w:tabs>
        <w:ind w:left="360" w:hanging="360"/>
      </w:pPr>
    </w:lvl>
    <w:lvl w:ilvl="1">
      <w:start w:val="3"/>
      <w:numFmt w:val="decimal"/>
      <w:lvlText w:val="%1.%2"/>
      <w:lvlJc w:val="left"/>
      <w:pPr>
        <w:tabs>
          <w:tab w:val="num" w:pos="927"/>
        </w:tabs>
        <w:ind w:left="927" w:hanging="360"/>
      </w:pPr>
    </w:lvl>
    <w:lvl w:ilvl="2">
      <w:start w:val="1"/>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348"/>
        </w:tabs>
        <w:ind w:left="3348" w:hanging="108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769"/>
        </w:tabs>
        <w:ind w:left="5769" w:hanging="1800"/>
      </w:pPr>
    </w:lvl>
    <w:lvl w:ilvl="8">
      <w:start w:val="1"/>
      <w:numFmt w:val="decimal"/>
      <w:lvlText w:val="%1.%2.%3.%4.%5.%6.%7.%8.%9"/>
      <w:lvlJc w:val="left"/>
      <w:pPr>
        <w:tabs>
          <w:tab w:val="num" w:pos="6696"/>
        </w:tabs>
        <w:ind w:left="6696" w:hanging="2160"/>
      </w:pPr>
    </w:lvl>
  </w:abstractNum>
  <w:abstractNum w:abstractNumId="3">
    <w:nsid w:val="00001238"/>
    <w:multiLevelType w:val="hybridMultilevel"/>
    <w:tmpl w:val="5A4EB40A"/>
    <w:lvl w:ilvl="0" w:tplc="62C0D198">
      <w:start w:val="1"/>
      <w:numFmt w:val="bullet"/>
      <w:lvlText w:val="№"/>
      <w:lvlJc w:val="left"/>
    </w:lvl>
    <w:lvl w:ilvl="1" w:tplc="5CC0A93E">
      <w:numFmt w:val="decimal"/>
      <w:lvlText w:val=""/>
      <w:lvlJc w:val="left"/>
    </w:lvl>
    <w:lvl w:ilvl="2" w:tplc="6166E254">
      <w:numFmt w:val="decimal"/>
      <w:lvlText w:val=""/>
      <w:lvlJc w:val="left"/>
    </w:lvl>
    <w:lvl w:ilvl="3" w:tplc="67E88B12">
      <w:numFmt w:val="decimal"/>
      <w:lvlText w:val=""/>
      <w:lvlJc w:val="left"/>
    </w:lvl>
    <w:lvl w:ilvl="4" w:tplc="AC3ACC28">
      <w:numFmt w:val="decimal"/>
      <w:lvlText w:val=""/>
      <w:lvlJc w:val="left"/>
    </w:lvl>
    <w:lvl w:ilvl="5" w:tplc="92DA5A64">
      <w:numFmt w:val="decimal"/>
      <w:lvlText w:val=""/>
      <w:lvlJc w:val="left"/>
    </w:lvl>
    <w:lvl w:ilvl="6" w:tplc="072433E2">
      <w:numFmt w:val="decimal"/>
      <w:lvlText w:val=""/>
      <w:lvlJc w:val="left"/>
    </w:lvl>
    <w:lvl w:ilvl="7" w:tplc="B4B2B1AA">
      <w:numFmt w:val="decimal"/>
      <w:lvlText w:val=""/>
      <w:lvlJc w:val="left"/>
    </w:lvl>
    <w:lvl w:ilvl="8" w:tplc="7C3A62B0">
      <w:numFmt w:val="decimal"/>
      <w:lvlText w:val=""/>
      <w:lvlJc w:val="left"/>
    </w:lvl>
  </w:abstractNum>
  <w:abstractNum w:abstractNumId="4">
    <w:nsid w:val="00001E1F"/>
    <w:multiLevelType w:val="hybridMultilevel"/>
    <w:tmpl w:val="677A1D64"/>
    <w:lvl w:ilvl="0" w:tplc="DA42A058">
      <w:start w:val="1"/>
      <w:numFmt w:val="bullet"/>
      <w:lvlText w:val="№"/>
      <w:lvlJc w:val="left"/>
    </w:lvl>
    <w:lvl w:ilvl="1" w:tplc="D7BE38A0">
      <w:numFmt w:val="decimal"/>
      <w:lvlText w:val=""/>
      <w:lvlJc w:val="left"/>
    </w:lvl>
    <w:lvl w:ilvl="2" w:tplc="A0EE49C6">
      <w:numFmt w:val="decimal"/>
      <w:lvlText w:val=""/>
      <w:lvlJc w:val="left"/>
    </w:lvl>
    <w:lvl w:ilvl="3" w:tplc="A9ACA96E">
      <w:numFmt w:val="decimal"/>
      <w:lvlText w:val=""/>
      <w:lvlJc w:val="left"/>
    </w:lvl>
    <w:lvl w:ilvl="4" w:tplc="8AA41C64">
      <w:numFmt w:val="decimal"/>
      <w:lvlText w:val=""/>
      <w:lvlJc w:val="left"/>
    </w:lvl>
    <w:lvl w:ilvl="5" w:tplc="6958F758">
      <w:numFmt w:val="decimal"/>
      <w:lvlText w:val=""/>
      <w:lvlJc w:val="left"/>
    </w:lvl>
    <w:lvl w:ilvl="6" w:tplc="A4609D5C">
      <w:numFmt w:val="decimal"/>
      <w:lvlText w:val=""/>
      <w:lvlJc w:val="left"/>
    </w:lvl>
    <w:lvl w:ilvl="7" w:tplc="447E0AE0">
      <w:numFmt w:val="decimal"/>
      <w:lvlText w:val=""/>
      <w:lvlJc w:val="left"/>
    </w:lvl>
    <w:lvl w:ilvl="8" w:tplc="6FA8F350">
      <w:numFmt w:val="decimal"/>
      <w:lvlText w:val=""/>
      <w:lvlJc w:val="left"/>
    </w:lvl>
  </w:abstractNum>
  <w:abstractNum w:abstractNumId="5">
    <w:nsid w:val="000026A6"/>
    <w:multiLevelType w:val="hybridMultilevel"/>
    <w:tmpl w:val="DBB2D032"/>
    <w:lvl w:ilvl="0" w:tplc="9E00FE9C">
      <w:start w:val="2"/>
      <w:numFmt w:val="decimal"/>
      <w:lvlText w:val="%1)"/>
      <w:lvlJc w:val="left"/>
    </w:lvl>
    <w:lvl w:ilvl="1" w:tplc="58A4DE8E">
      <w:numFmt w:val="decimal"/>
      <w:lvlText w:val=""/>
      <w:lvlJc w:val="left"/>
    </w:lvl>
    <w:lvl w:ilvl="2" w:tplc="74D6A60A">
      <w:numFmt w:val="decimal"/>
      <w:lvlText w:val=""/>
      <w:lvlJc w:val="left"/>
    </w:lvl>
    <w:lvl w:ilvl="3" w:tplc="64CE8E88">
      <w:numFmt w:val="decimal"/>
      <w:lvlText w:val=""/>
      <w:lvlJc w:val="left"/>
    </w:lvl>
    <w:lvl w:ilvl="4" w:tplc="7292E662">
      <w:numFmt w:val="decimal"/>
      <w:lvlText w:val=""/>
      <w:lvlJc w:val="left"/>
    </w:lvl>
    <w:lvl w:ilvl="5" w:tplc="B9A4677C">
      <w:numFmt w:val="decimal"/>
      <w:lvlText w:val=""/>
      <w:lvlJc w:val="left"/>
    </w:lvl>
    <w:lvl w:ilvl="6" w:tplc="97A066BC">
      <w:numFmt w:val="decimal"/>
      <w:lvlText w:val=""/>
      <w:lvlJc w:val="left"/>
    </w:lvl>
    <w:lvl w:ilvl="7" w:tplc="B82E4C2E">
      <w:numFmt w:val="decimal"/>
      <w:lvlText w:val=""/>
      <w:lvlJc w:val="left"/>
    </w:lvl>
    <w:lvl w:ilvl="8" w:tplc="DFA8DBC6">
      <w:numFmt w:val="decimal"/>
      <w:lvlText w:val=""/>
      <w:lvlJc w:val="left"/>
    </w:lvl>
  </w:abstractNum>
  <w:abstractNum w:abstractNumId="6">
    <w:nsid w:val="00003B25"/>
    <w:multiLevelType w:val="hybridMultilevel"/>
    <w:tmpl w:val="95E26C06"/>
    <w:lvl w:ilvl="0" w:tplc="B2C6ED4C">
      <w:start w:val="1"/>
      <w:numFmt w:val="bullet"/>
      <w:lvlText w:val="№"/>
      <w:lvlJc w:val="left"/>
    </w:lvl>
    <w:lvl w:ilvl="1" w:tplc="405435B0">
      <w:numFmt w:val="decimal"/>
      <w:lvlText w:val=""/>
      <w:lvlJc w:val="left"/>
    </w:lvl>
    <w:lvl w:ilvl="2" w:tplc="1FAC8648">
      <w:numFmt w:val="decimal"/>
      <w:lvlText w:val=""/>
      <w:lvlJc w:val="left"/>
    </w:lvl>
    <w:lvl w:ilvl="3" w:tplc="D9E836E4">
      <w:numFmt w:val="decimal"/>
      <w:lvlText w:val=""/>
      <w:lvlJc w:val="left"/>
    </w:lvl>
    <w:lvl w:ilvl="4" w:tplc="4D729B94">
      <w:numFmt w:val="decimal"/>
      <w:lvlText w:val=""/>
      <w:lvlJc w:val="left"/>
    </w:lvl>
    <w:lvl w:ilvl="5" w:tplc="F8021C86">
      <w:numFmt w:val="decimal"/>
      <w:lvlText w:val=""/>
      <w:lvlJc w:val="left"/>
    </w:lvl>
    <w:lvl w:ilvl="6" w:tplc="BACCDD5A">
      <w:numFmt w:val="decimal"/>
      <w:lvlText w:val=""/>
      <w:lvlJc w:val="left"/>
    </w:lvl>
    <w:lvl w:ilvl="7" w:tplc="53D457D4">
      <w:numFmt w:val="decimal"/>
      <w:lvlText w:val=""/>
      <w:lvlJc w:val="left"/>
    </w:lvl>
    <w:lvl w:ilvl="8" w:tplc="C72EDC0C">
      <w:numFmt w:val="decimal"/>
      <w:lvlText w:val=""/>
      <w:lvlJc w:val="left"/>
    </w:lvl>
  </w:abstractNum>
  <w:abstractNum w:abstractNumId="7">
    <w:nsid w:val="0000428B"/>
    <w:multiLevelType w:val="hybridMultilevel"/>
    <w:tmpl w:val="5D7E0F44"/>
    <w:lvl w:ilvl="0" w:tplc="167A9280">
      <w:start w:val="1"/>
      <w:numFmt w:val="bullet"/>
      <w:lvlText w:val="-"/>
      <w:lvlJc w:val="left"/>
    </w:lvl>
    <w:lvl w:ilvl="1" w:tplc="A1585AA2">
      <w:numFmt w:val="decimal"/>
      <w:lvlText w:val=""/>
      <w:lvlJc w:val="left"/>
    </w:lvl>
    <w:lvl w:ilvl="2" w:tplc="787EEF40">
      <w:numFmt w:val="decimal"/>
      <w:lvlText w:val=""/>
      <w:lvlJc w:val="left"/>
    </w:lvl>
    <w:lvl w:ilvl="3" w:tplc="14D23CB6">
      <w:numFmt w:val="decimal"/>
      <w:lvlText w:val=""/>
      <w:lvlJc w:val="left"/>
    </w:lvl>
    <w:lvl w:ilvl="4" w:tplc="7C36AA40">
      <w:numFmt w:val="decimal"/>
      <w:lvlText w:val=""/>
      <w:lvlJc w:val="left"/>
    </w:lvl>
    <w:lvl w:ilvl="5" w:tplc="D67E3224">
      <w:numFmt w:val="decimal"/>
      <w:lvlText w:val=""/>
      <w:lvlJc w:val="left"/>
    </w:lvl>
    <w:lvl w:ilvl="6" w:tplc="11D0AC28">
      <w:numFmt w:val="decimal"/>
      <w:lvlText w:val=""/>
      <w:lvlJc w:val="left"/>
    </w:lvl>
    <w:lvl w:ilvl="7" w:tplc="3014DE06">
      <w:numFmt w:val="decimal"/>
      <w:lvlText w:val=""/>
      <w:lvlJc w:val="left"/>
    </w:lvl>
    <w:lvl w:ilvl="8" w:tplc="09600212">
      <w:numFmt w:val="decimal"/>
      <w:lvlText w:val=""/>
      <w:lvlJc w:val="left"/>
    </w:lvl>
  </w:abstractNum>
  <w:abstractNum w:abstractNumId="8">
    <w:nsid w:val="00004509"/>
    <w:multiLevelType w:val="hybridMultilevel"/>
    <w:tmpl w:val="5E8EE064"/>
    <w:lvl w:ilvl="0" w:tplc="1856F714">
      <w:start w:val="1"/>
      <w:numFmt w:val="bullet"/>
      <w:lvlText w:val="в"/>
      <w:lvlJc w:val="left"/>
    </w:lvl>
    <w:lvl w:ilvl="1" w:tplc="4CC6A29A">
      <w:start w:val="1"/>
      <w:numFmt w:val="bullet"/>
      <w:lvlText w:val="№"/>
      <w:lvlJc w:val="left"/>
    </w:lvl>
    <w:lvl w:ilvl="2" w:tplc="64BAA506">
      <w:numFmt w:val="decimal"/>
      <w:lvlText w:val=""/>
      <w:lvlJc w:val="left"/>
    </w:lvl>
    <w:lvl w:ilvl="3" w:tplc="77B83098">
      <w:numFmt w:val="decimal"/>
      <w:lvlText w:val=""/>
      <w:lvlJc w:val="left"/>
    </w:lvl>
    <w:lvl w:ilvl="4" w:tplc="BBD0B326">
      <w:numFmt w:val="decimal"/>
      <w:lvlText w:val=""/>
      <w:lvlJc w:val="left"/>
    </w:lvl>
    <w:lvl w:ilvl="5" w:tplc="5DF266EA">
      <w:numFmt w:val="decimal"/>
      <w:lvlText w:val=""/>
      <w:lvlJc w:val="left"/>
    </w:lvl>
    <w:lvl w:ilvl="6" w:tplc="AA2CC9AE">
      <w:numFmt w:val="decimal"/>
      <w:lvlText w:val=""/>
      <w:lvlJc w:val="left"/>
    </w:lvl>
    <w:lvl w:ilvl="7" w:tplc="B270FB18">
      <w:numFmt w:val="decimal"/>
      <w:lvlText w:val=""/>
      <w:lvlJc w:val="left"/>
    </w:lvl>
    <w:lvl w:ilvl="8" w:tplc="8666614E">
      <w:numFmt w:val="decimal"/>
      <w:lvlText w:val=""/>
      <w:lvlJc w:val="left"/>
    </w:lvl>
  </w:abstractNum>
  <w:abstractNum w:abstractNumId="9">
    <w:nsid w:val="00005D03"/>
    <w:multiLevelType w:val="hybridMultilevel"/>
    <w:tmpl w:val="EF680142"/>
    <w:lvl w:ilvl="0" w:tplc="8528B0DA">
      <w:start w:val="9"/>
      <w:numFmt w:val="decimal"/>
      <w:lvlText w:val="%1."/>
      <w:lvlJc w:val="left"/>
    </w:lvl>
    <w:lvl w:ilvl="1" w:tplc="161CB52C">
      <w:numFmt w:val="decimal"/>
      <w:lvlText w:val=""/>
      <w:lvlJc w:val="left"/>
    </w:lvl>
    <w:lvl w:ilvl="2" w:tplc="FA30B656">
      <w:numFmt w:val="decimal"/>
      <w:lvlText w:val=""/>
      <w:lvlJc w:val="left"/>
    </w:lvl>
    <w:lvl w:ilvl="3" w:tplc="84E0FA5C">
      <w:numFmt w:val="decimal"/>
      <w:lvlText w:val=""/>
      <w:lvlJc w:val="left"/>
    </w:lvl>
    <w:lvl w:ilvl="4" w:tplc="64DE12CA">
      <w:numFmt w:val="decimal"/>
      <w:lvlText w:val=""/>
      <w:lvlJc w:val="left"/>
    </w:lvl>
    <w:lvl w:ilvl="5" w:tplc="56DEF918">
      <w:numFmt w:val="decimal"/>
      <w:lvlText w:val=""/>
      <w:lvlJc w:val="left"/>
    </w:lvl>
    <w:lvl w:ilvl="6" w:tplc="D18467F0">
      <w:numFmt w:val="decimal"/>
      <w:lvlText w:val=""/>
      <w:lvlJc w:val="left"/>
    </w:lvl>
    <w:lvl w:ilvl="7" w:tplc="C2A273A0">
      <w:numFmt w:val="decimal"/>
      <w:lvlText w:val=""/>
      <w:lvlJc w:val="left"/>
    </w:lvl>
    <w:lvl w:ilvl="8" w:tplc="208C1DAE">
      <w:numFmt w:val="decimal"/>
      <w:lvlText w:val=""/>
      <w:lvlJc w:val="left"/>
    </w:lvl>
  </w:abstractNum>
  <w:abstractNum w:abstractNumId="10">
    <w:nsid w:val="000066BB"/>
    <w:multiLevelType w:val="hybridMultilevel"/>
    <w:tmpl w:val="FC40BC6A"/>
    <w:lvl w:ilvl="0" w:tplc="AFFE4676">
      <w:start w:val="1"/>
      <w:numFmt w:val="decimal"/>
      <w:lvlText w:val="%1."/>
      <w:lvlJc w:val="left"/>
    </w:lvl>
    <w:lvl w:ilvl="1" w:tplc="A1FCE11A">
      <w:numFmt w:val="decimal"/>
      <w:lvlText w:val=""/>
      <w:lvlJc w:val="left"/>
    </w:lvl>
    <w:lvl w:ilvl="2" w:tplc="388EF596">
      <w:numFmt w:val="decimal"/>
      <w:lvlText w:val=""/>
      <w:lvlJc w:val="left"/>
    </w:lvl>
    <w:lvl w:ilvl="3" w:tplc="2F56562E">
      <w:numFmt w:val="decimal"/>
      <w:lvlText w:val=""/>
      <w:lvlJc w:val="left"/>
    </w:lvl>
    <w:lvl w:ilvl="4" w:tplc="77B4A130">
      <w:numFmt w:val="decimal"/>
      <w:lvlText w:val=""/>
      <w:lvlJc w:val="left"/>
    </w:lvl>
    <w:lvl w:ilvl="5" w:tplc="2B443230">
      <w:numFmt w:val="decimal"/>
      <w:lvlText w:val=""/>
      <w:lvlJc w:val="left"/>
    </w:lvl>
    <w:lvl w:ilvl="6" w:tplc="E2601F86">
      <w:numFmt w:val="decimal"/>
      <w:lvlText w:val=""/>
      <w:lvlJc w:val="left"/>
    </w:lvl>
    <w:lvl w:ilvl="7" w:tplc="D48A71BC">
      <w:numFmt w:val="decimal"/>
      <w:lvlText w:val=""/>
      <w:lvlJc w:val="left"/>
    </w:lvl>
    <w:lvl w:ilvl="8" w:tplc="DD1AD7CC">
      <w:numFmt w:val="decimal"/>
      <w:lvlText w:val=""/>
      <w:lvlJc w:val="left"/>
    </w:lvl>
  </w:abstractNum>
  <w:abstractNum w:abstractNumId="11">
    <w:nsid w:val="00006E5D"/>
    <w:multiLevelType w:val="hybridMultilevel"/>
    <w:tmpl w:val="E1AAE118"/>
    <w:lvl w:ilvl="0" w:tplc="E318A8E6">
      <w:start w:val="1"/>
      <w:numFmt w:val="decimal"/>
      <w:lvlText w:val="%1."/>
      <w:lvlJc w:val="left"/>
    </w:lvl>
    <w:lvl w:ilvl="1" w:tplc="F24E2AAC">
      <w:numFmt w:val="decimal"/>
      <w:lvlText w:val=""/>
      <w:lvlJc w:val="left"/>
    </w:lvl>
    <w:lvl w:ilvl="2" w:tplc="4C7E0E60">
      <w:numFmt w:val="decimal"/>
      <w:lvlText w:val=""/>
      <w:lvlJc w:val="left"/>
    </w:lvl>
    <w:lvl w:ilvl="3" w:tplc="C666A914">
      <w:numFmt w:val="decimal"/>
      <w:lvlText w:val=""/>
      <w:lvlJc w:val="left"/>
    </w:lvl>
    <w:lvl w:ilvl="4" w:tplc="0BFAAF9A">
      <w:numFmt w:val="decimal"/>
      <w:lvlText w:val=""/>
      <w:lvlJc w:val="left"/>
    </w:lvl>
    <w:lvl w:ilvl="5" w:tplc="58426082">
      <w:numFmt w:val="decimal"/>
      <w:lvlText w:val=""/>
      <w:lvlJc w:val="left"/>
    </w:lvl>
    <w:lvl w:ilvl="6" w:tplc="B20884F0">
      <w:numFmt w:val="decimal"/>
      <w:lvlText w:val=""/>
      <w:lvlJc w:val="left"/>
    </w:lvl>
    <w:lvl w:ilvl="7" w:tplc="70922828">
      <w:numFmt w:val="decimal"/>
      <w:lvlText w:val=""/>
      <w:lvlJc w:val="left"/>
    </w:lvl>
    <w:lvl w:ilvl="8" w:tplc="F8765B7C">
      <w:numFmt w:val="decimal"/>
      <w:lvlText w:val=""/>
      <w:lvlJc w:val="left"/>
    </w:lvl>
  </w:abstractNum>
  <w:abstractNum w:abstractNumId="12">
    <w:nsid w:val="0000701F"/>
    <w:multiLevelType w:val="hybridMultilevel"/>
    <w:tmpl w:val="EAD8E9D4"/>
    <w:lvl w:ilvl="0" w:tplc="27FEB474">
      <w:start w:val="5"/>
      <w:numFmt w:val="decimal"/>
      <w:lvlText w:val="%1)"/>
      <w:lvlJc w:val="left"/>
    </w:lvl>
    <w:lvl w:ilvl="1" w:tplc="63508242">
      <w:numFmt w:val="decimal"/>
      <w:lvlText w:val=""/>
      <w:lvlJc w:val="left"/>
    </w:lvl>
    <w:lvl w:ilvl="2" w:tplc="C34EF9D8">
      <w:numFmt w:val="decimal"/>
      <w:lvlText w:val=""/>
      <w:lvlJc w:val="left"/>
    </w:lvl>
    <w:lvl w:ilvl="3" w:tplc="9A12119A">
      <w:numFmt w:val="decimal"/>
      <w:lvlText w:val=""/>
      <w:lvlJc w:val="left"/>
    </w:lvl>
    <w:lvl w:ilvl="4" w:tplc="AFF862D6">
      <w:numFmt w:val="decimal"/>
      <w:lvlText w:val=""/>
      <w:lvlJc w:val="left"/>
    </w:lvl>
    <w:lvl w:ilvl="5" w:tplc="11C28D80">
      <w:numFmt w:val="decimal"/>
      <w:lvlText w:val=""/>
      <w:lvlJc w:val="left"/>
    </w:lvl>
    <w:lvl w:ilvl="6" w:tplc="0A92C5B6">
      <w:numFmt w:val="decimal"/>
      <w:lvlText w:val=""/>
      <w:lvlJc w:val="left"/>
    </w:lvl>
    <w:lvl w:ilvl="7" w:tplc="48789F00">
      <w:numFmt w:val="decimal"/>
      <w:lvlText w:val=""/>
      <w:lvlJc w:val="left"/>
    </w:lvl>
    <w:lvl w:ilvl="8" w:tplc="6AA84552">
      <w:numFmt w:val="decimal"/>
      <w:lvlText w:val=""/>
      <w:lvlJc w:val="left"/>
    </w:lvl>
  </w:abstractNum>
  <w:abstractNum w:abstractNumId="13">
    <w:nsid w:val="0000767D"/>
    <w:multiLevelType w:val="hybridMultilevel"/>
    <w:tmpl w:val="42D8EB5A"/>
    <w:lvl w:ilvl="0" w:tplc="7F2C62C6">
      <w:start w:val="1"/>
      <w:numFmt w:val="bullet"/>
      <w:lvlText w:val="№"/>
      <w:lvlJc w:val="left"/>
    </w:lvl>
    <w:lvl w:ilvl="1" w:tplc="C86EB6E8">
      <w:numFmt w:val="decimal"/>
      <w:lvlText w:val=""/>
      <w:lvlJc w:val="left"/>
    </w:lvl>
    <w:lvl w:ilvl="2" w:tplc="96466F18">
      <w:numFmt w:val="decimal"/>
      <w:lvlText w:val=""/>
      <w:lvlJc w:val="left"/>
    </w:lvl>
    <w:lvl w:ilvl="3" w:tplc="67F80042">
      <w:numFmt w:val="decimal"/>
      <w:lvlText w:val=""/>
      <w:lvlJc w:val="left"/>
    </w:lvl>
    <w:lvl w:ilvl="4" w:tplc="59EC0C9E">
      <w:numFmt w:val="decimal"/>
      <w:lvlText w:val=""/>
      <w:lvlJc w:val="left"/>
    </w:lvl>
    <w:lvl w:ilvl="5" w:tplc="80A4A186">
      <w:numFmt w:val="decimal"/>
      <w:lvlText w:val=""/>
      <w:lvlJc w:val="left"/>
    </w:lvl>
    <w:lvl w:ilvl="6" w:tplc="0DCE035A">
      <w:numFmt w:val="decimal"/>
      <w:lvlText w:val=""/>
      <w:lvlJc w:val="left"/>
    </w:lvl>
    <w:lvl w:ilvl="7" w:tplc="FEBE583A">
      <w:numFmt w:val="decimal"/>
      <w:lvlText w:val=""/>
      <w:lvlJc w:val="left"/>
    </w:lvl>
    <w:lvl w:ilvl="8" w:tplc="00CAC40A">
      <w:numFmt w:val="decimal"/>
      <w:lvlText w:val=""/>
      <w:lvlJc w:val="left"/>
    </w:lvl>
  </w:abstractNum>
  <w:abstractNum w:abstractNumId="14">
    <w:nsid w:val="00007A5A"/>
    <w:multiLevelType w:val="hybridMultilevel"/>
    <w:tmpl w:val="F6941058"/>
    <w:lvl w:ilvl="0" w:tplc="7B48E3AA">
      <w:start w:val="1"/>
      <w:numFmt w:val="bullet"/>
      <w:lvlText w:val="№"/>
      <w:lvlJc w:val="left"/>
    </w:lvl>
    <w:lvl w:ilvl="1" w:tplc="A0F0AE54">
      <w:numFmt w:val="decimal"/>
      <w:lvlText w:val=""/>
      <w:lvlJc w:val="left"/>
    </w:lvl>
    <w:lvl w:ilvl="2" w:tplc="77C8D456">
      <w:numFmt w:val="decimal"/>
      <w:lvlText w:val=""/>
      <w:lvlJc w:val="left"/>
    </w:lvl>
    <w:lvl w:ilvl="3" w:tplc="70DAB44A">
      <w:numFmt w:val="decimal"/>
      <w:lvlText w:val=""/>
      <w:lvlJc w:val="left"/>
    </w:lvl>
    <w:lvl w:ilvl="4" w:tplc="00842B5E">
      <w:numFmt w:val="decimal"/>
      <w:lvlText w:val=""/>
      <w:lvlJc w:val="left"/>
    </w:lvl>
    <w:lvl w:ilvl="5" w:tplc="3E92FA64">
      <w:numFmt w:val="decimal"/>
      <w:lvlText w:val=""/>
      <w:lvlJc w:val="left"/>
    </w:lvl>
    <w:lvl w:ilvl="6" w:tplc="8750AEEA">
      <w:numFmt w:val="decimal"/>
      <w:lvlText w:val=""/>
      <w:lvlJc w:val="left"/>
    </w:lvl>
    <w:lvl w:ilvl="7" w:tplc="C812F920">
      <w:numFmt w:val="decimal"/>
      <w:lvlText w:val=""/>
      <w:lvlJc w:val="left"/>
    </w:lvl>
    <w:lvl w:ilvl="8" w:tplc="0D444750">
      <w:numFmt w:val="decimal"/>
      <w:lvlText w:val=""/>
      <w:lvlJc w:val="left"/>
    </w:lvl>
  </w:abstractNum>
  <w:abstractNum w:abstractNumId="15">
    <w:nsid w:val="06E9546C"/>
    <w:multiLevelType w:val="multilevel"/>
    <w:tmpl w:val="FB823D00"/>
    <w:lvl w:ilvl="0">
      <w:start w:val="1"/>
      <w:numFmt w:val="decimal"/>
      <w:lvlText w:val="%1."/>
      <w:lvlJc w:val="left"/>
      <w:pPr>
        <w:tabs>
          <w:tab w:val="num" w:pos="540"/>
        </w:tabs>
        <w:ind w:left="540" w:hanging="360"/>
      </w:pPr>
      <w:rPr>
        <w:rFonts w:hint="default"/>
        <w:b/>
      </w:rPr>
    </w:lvl>
    <w:lvl w:ilvl="1">
      <w:start w:val="1"/>
      <w:numFmt w:val="decimal"/>
      <w:isLgl/>
      <w:lvlText w:val="%1.%2."/>
      <w:lvlJc w:val="left"/>
      <w:pPr>
        <w:tabs>
          <w:tab w:val="num" w:pos="1453"/>
        </w:tabs>
        <w:ind w:left="1453" w:hanging="885"/>
      </w:pPr>
      <w:rPr>
        <w:rFonts w:hint="default"/>
      </w:rPr>
    </w:lvl>
    <w:lvl w:ilvl="2">
      <w:start w:val="1"/>
      <w:numFmt w:val="decimal"/>
      <w:isLgl/>
      <w:lvlText w:val="%1.%2.%3."/>
      <w:lvlJc w:val="left"/>
      <w:pPr>
        <w:tabs>
          <w:tab w:val="num" w:pos="1545"/>
        </w:tabs>
        <w:ind w:left="1545" w:hanging="885"/>
      </w:pPr>
      <w:rPr>
        <w:rFonts w:hint="default"/>
      </w:rPr>
    </w:lvl>
    <w:lvl w:ilvl="3">
      <w:start w:val="1"/>
      <w:numFmt w:val="decimal"/>
      <w:isLgl/>
      <w:lvlText w:val="%1.%2.%3.%4."/>
      <w:lvlJc w:val="left"/>
      <w:pPr>
        <w:tabs>
          <w:tab w:val="num" w:pos="1890"/>
        </w:tabs>
        <w:ind w:left="189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550"/>
        </w:tabs>
        <w:ind w:left="2550" w:hanging="1440"/>
      </w:pPr>
      <w:rPr>
        <w:rFonts w:hint="default"/>
      </w:rPr>
    </w:lvl>
    <w:lvl w:ilvl="6">
      <w:start w:val="1"/>
      <w:numFmt w:val="decimal"/>
      <w:isLgl/>
      <w:lvlText w:val="%1.%2.%3.%4.%5.%6.%7."/>
      <w:lvlJc w:val="left"/>
      <w:pPr>
        <w:tabs>
          <w:tab w:val="num" w:pos="3060"/>
        </w:tabs>
        <w:ind w:left="3060" w:hanging="1800"/>
      </w:pPr>
      <w:rPr>
        <w:rFonts w:hint="default"/>
      </w:rPr>
    </w:lvl>
    <w:lvl w:ilvl="7">
      <w:start w:val="1"/>
      <w:numFmt w:val="decimal"/>
      <w:isLgl/>
      <w:lvlText w:val="%1.%2.%3.%4.%5.%6.%7.%8."/>
      <w:lvlJc w:val="left"/>
      <w:pPr>
        <w:tabs>
          <w:tab w:val="num" w:pos="3210"/>
        </w:tabs>
        <w:ind w:left="3210" w:hanging="1800"/>
      </w:pPr>
      <w:rPr>
        <w:rFonts w:hint="default"/>
      </w:rPr>
    </w:lvl>
    <w:lvl w:ilvl="8">
      <w:start w:val="1"/>
      <w:numFmt w:val="decimal"/>
      <w:isLgl/>
      <w:lvlText w:val="%1.%2.%3.%4.%5.%6.%7.%8.%9."/>
      <w:lvlJc w:val="left"/>
      <w:pPr>
        <w:tabs>
          <w:tab w:val="num" w:pos="3720"/>
        </w:tabs>
        <w:ind w:left="3720" w:hanging="2160"/>
      </w:pPr>
      <w:rPr>
        <w:rFonts w:hint="default"/>
      </w:rPr>
    </w:lvl>
  </w:abstractNum>
  <w:abstractNum w:abstractNumId="16">
    <w:nsid w:val="08166B7C"/>
    <w:multiLevelType w:val="hybridMultilevel"/>
    <w:tmpl w:val="2F6A83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B635FBC"/>
    <w:multiLevelType w:val="hybridMultilevel"/>
    <w:tmpl w:val="30C43484"/>
    <w:lvl w:ilvl="0" w:tplc="2D9C2C6C">
      <w:start w:val="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8F0504"/>
    <w:multiLevelType w:val="hybridMultilevel"/>
    <w:tmpl w:val="659A30BC"/>
    <w:lvl w:ilvl="0" w:tplc="2806F1FE">
      <w:start w:val="1"/>
      <w:numFmt w:val="decimal"/>
      <w:lvlText w:val="%1."/>
      <w:lvlJc w:val="left"/>
      <w:pPr>
        <w:tabs>
          <w:tab w:val="num" w:pos="1725"/>
        </w:tabs>
        <w:ind w:left="1725" w:hanging="525"/>
      </w:pPr>
      <w:rPr>
        <w:rFonts w:hint="default"/>
      </w:rPr>
    </w:lvl>
    <w:lvl w:ilvl="1" w:tplc="121043E6">
      <w:start w:val="5"/>
      <w:numFmt w:val="bullet"/>
      <w:lvlText w:val=""/>
      <w:lvlJc w:val="left"/>
      <w:pPr>
        <w:tabs>
          <w:tab w:val="num" w:pos="2280"/>
        </w:tabs>
        <w:ind w:left="2280" w:hanging="360"/>
      </w:pPr>
      <w:rPr>
        <w:rFonts w:ascii="Symbol" w:eastAsia="Times New Roman" w:hAnsi="Symbol" w:cs="Times New Roman" w:hint="default"/>
      </w:r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19">
    <w:nsid w:val="36BF7DFF"/>
    <w:multiLevelType w:val="hybridMultilevel"/>
    <w:tmpl w:val="F10010B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7683FEC"/>
    <w:multiLevelType w:val="multilevel"/>
    <w:tmpl w:val="1A1045C8"/>
    <w:lvl w:ilvl="0">
      <w:start w:val="1"/>
      <w:numFmt w:val="decimal"/>
      <w:lvlText w:val="%1."/>
      <w:lvlJc w:val="left"/>
      <w:pPr>
        <w:ind w:left="450" w:hanging="450"/>
      </w:pPr>
      <w:rPr>
        <w:rFonts w:eastAsia="Arial" w:hint="default"/>
        <w:b w:val="0"/>
      </w:rPr>
    </w:lvl>
    <w:lvl w:ilvl="1">
      <w:start w:val="1"/>
      <w:numFmt w:val="decimal"/>
      <w:lvlText w:val="%1.%2."/>
      <w:lvlJc w:val="left"/>
      <w:pPr>
        <w:ind w:left="1429" w:hanging="720"/>
      </w:pPr>
      <w:rPr>
        <w:rFonts w:eastAsia="Arial" w:hint="default"/>
        <w:b w:val="0"/>
      </w:rPr>
    </w:lvl>
    <w:lvl w:ilvl="2">
      <w:start w:val="1"/>
      <w:numFmt w:val="decimal"/>
      <w:lvlText w:val="%1.%2.%3."/>
      <w:lvlJc w:val="left"/>
      <w:pPr>
        <w:ind w:left="2138" w:hanging="720"/>
      </w:pPr>
      <w:rPr>
        <w:rFonts w:eastAsia="Arial" w:hint="default"/>
        <w:b w:val="0"/>
      </w:rPr>
    </w:lvl>
    <w:lvl w:ilvl="3">
      <w:start w:val="1"/>
      <w:numFmt w:val="decimal"/>
      <w:lvlText w:val="%1.%2.%3.%4."/>
      <w:lvlJc w:val="left"/>
      <w:pPr>
        <w:ind w:left="3207" w:hanging="1080"/>
      </w:pPr>
      <w:rPr>
        <w:rFonts w:eastAsia="Arial" w:hint="default"/>
        <w:b w:val="0"/>
      </w:rPr>
    </w:lvl>
    <w:lvl w:ilvl="4">
      <w:start w:val="1"/>
      <w:numFmt w:val="decimal"/>
      <w:lvlText w:val="%1.%2.%3.%4.%5."/>
      <w:lvlJc w:val="left"/>
      <w:pPr>
        <w:ind w:left="3916" w:hanging="1080"/>
      </w:pPr>
      <w:rPr>
        <w:rFonts w:eastAsia="Arial" w:hint="default"/>
        <w:b w:val="0"/>
      </w:rPr>
    </w:lvl>
    <w:lvl w:ilvl="5">
      <w:start w:val="1"/>
      <w:numFmt w:val="decimal"/>
      <w:lvlText w:val="%1.%2.%3.%4.%5.%6."/>
      <w:lvlJc w:val="left"/>
      <w:pPr>
        <w:ind w:left="4985" w:hanging="1440"/>
      </w:pPr>
      <w:rPr>
        <w:rFonts w:eastAsia="Arial" w:hint="default"/>
        <w:b w:val="0"/>
      </w:rPr>
    </w:lvl>
    <w:lvl w:ilvl="6">
      <w:start w:val="1"/>
      <w:numFmt w:val="decimal"/>
      <w:lvlText w:val="%1.%2.%3.%4.%5.%6.%7."/>
      <w:lvlJc w:val="left"/>
      <w:pPr>
        <w:ind w:left="6054" w:hanging="1800"/>
      </w:pPr>
      <w:rPr>
        <w:rFonts w:eastAsia="Arial" w:hint="default"/>
        <w:b w:val="0"/>
      </w:rPr>
    </w:lvl>
    <w:lvl w:ilvl="7">
      <w:start w:val="1"/>
      <w:numFmt w:val="decimal"/>
      <w:lvlText w:val="%1.%2.%3.%4.%5.%6.%7.%8."/>
      <w:lvlJc w:val="left"/>
      <w:pPr>
        <w:ind w:left="6763" w:hanging="1800"/>
      </w:pPr>
      <w:rPr>
        <w:rFonts w:eastAsia="Arial" w:hint="default"/>
        <w:b w:val="0"/>
      </w:rPr>
    </w:lvl>
    <w:lvl w:ilvl="8">
      <w:start w:val="1"/>
      <w:numFmt w:val="decimal"/>
      <w:lvlText w:val="%1.%2.%3.%4.%5.%6.%7.%8.%9."/>
      <w:lvlJc w:val="left"/>
      <w:pPr>
        <w:ind w:left="7832" w:hanging="2160"/>
      </w:pPr>
      <w:rPr>
        <w:rFonts w:eastAsia="Arial" w:hint="default"/>
        <w:b w:val="0"/>
      </w:rPr>
    </w:lvl>
  </w:abstractNum>
  <w:abstractNum w:abstractNumId="21">
    <w:nsid w:val="583417A9"/>
    <w:multiLevelType w:val="hybridMultilevel"/>
    <w:tmpl w:val="D98C8E58"/>
    <w:lvl w:ilvl="0" w:tplc="65CA6638">
      <w:start w:val="1"/>
      <w:numFmt w:val="decimal"/>
      <w:lvlText w:val="%1."/>
      <w:lvlJc w:val="left"/>
      <w:pPr>
        <w:tabs>
          <w:tab w:val="num" w:pos="1785"/>
        </w:tabs>
        <w:ind w:left="1785" w:hanging="390"/>
      </w:pPr>
      <w:rPr>
        <w:rFonts w:hint="default"/>
      </w:rPr>
    </w:lvl>
    <w:lvl w:ilvl="1" w:tplc="04190019" w:tentative="1">
      <w:start w:val="1"/>
      <w:numFmt w:val="lowerLetter"/>
      <w:lvlText w:val="%2."/>
      <w:lvlJc w:val="left"/>
      <w:pPr>
        <w:tabs>
          <w:tab w:val="num" w:pos="2475"/>
        </w:tabs>
        <w:ind w:left="2475" w:hanging="360"/>
      </w:pPr>
    </w:lvl>
    <w:lvl w:ilvl="2" w:tplc="0419001B" w:tentative="1">
      <w:start w:val="1"/>
      <w:numFmt w:val="lowerRoman"/>
      <w:lvlText w:val="%3."/>
      <w:lvlJc w:val="right"/>
      <w:pPr>
        <w:tabs>
          <w:tab w:val="num" w:pos="3195"/>
        </w:tabs>
        <w:ind w:left="3195" w:hanging="180"/>
      </w:pPr>
    </w:lvl>
    <w:lvl w:ilvl="3" w:tplc="0419000F" w:tentative="1">
      <w:start w:val="1"/>
      <w:numFmt w:val="decimal"/>
      <w:lvlText w:val="%4."/>
      <w:lvlJc w:val="left"/>
      <w:pPr>
        <w:tabs>
          <w:tab w:val="num" w:pos="3915"/>
        </w:tabs>
        <w:ind w:left="3915" w:hanging="360"/>
      </w:pPr>
    </w:lvl>
    <w:lvl w:ilvl="4" w:tplc="04190019" w:tentative="1">
      <w:start w:val="1"/>
      <w:numFmt w:val="lowerLetter"/>
      <w:lvlText w:val="%5."/>
      <w:lvlJc w:val="left"/>
      <w:pPr>
        <w:tabs>
          <w:tab w:val="num" w:pos="4635"/>
        </w:tabs>
        <w:ind w:left="4635" w:hanging="360"/>
      </w:pPr>
    </w:lvl>
    <w:lvl w:ilvl="5" w:tplc="0419001B" w:tentative="1">
      <w:start w:val="1"/>
      <w:numFmt w:val="lowerRoman"/>
      <w:lvlText w:val="%6."/>
      <w:lvlJc w:val="right"/>
      <w:pPr>
        <w:tabs>
          <w:tab w:val="num" w:pos="5355"/>
        </w:tabs>
        <w:ind w:left="5355" w:hanging="180"/>
      </w:pPr>
    </w:lvl>
    <w:lvl w:ilvl="6" w:tplc="0419000F" w:tentative="1">
      <w:start w:val="1"/>
      <w:numFmt w:val="decimal"/>
      <w:lvlText w:val="%7."/>
      <w:lvlJc w:val="left"/>
      <w:pPr>
        <w:tabs>
          <w:tab w:val="num" w:pos="6075"/>
        </w:tabs>
        <w:ind w:left="6075" w:hanging="360"/>
      </w:pPr>
    </w:lvl>
    <w:lvl w:ilvl="7" w:tplc="04190019" w:tentative="1">
      <w:start w:val="1"/>
      <w:numFmt w:val="lowerLetter"/>
      <w:lvlText w:val="%8."/>
      <w:lvlJc w:val="left"/>
      <w:pPr>
        <w:tabs>
          <w:tab w:val="num" w:pos="6795"/>
        </w:tabs>
        <w:ind w:left="6795" w:hanging="360"/>
      </w:pPr>
    </w:lvl>
    <w:lvl w:ilvl="8" w:tplc="0419001B" w:tentative="1">
      <w:start w:val="1"/>
      <w:numFmt w:val="lowerRoman"/>
      <w:lvlText w:val="%9."/>
      <w:lvlJc w:val="right"/>
      <w:pPr>
        <w:tabs>
          <w:tab w:val="num" w:pos="7515"/>
        </w:tabs>
        <w:ind w:left="7515" w:hanging="180"/>
      </w:pPr>
    </w:lvl>
  </w:abstractNum>
  <w:abstractNum w:abstractNumId="22">
    <w:nsid w:val="61582F92"/>
    <w:multiLevelType w:val="hybridMultilevel"/>
    <w:tmpl w:val="FB4AD090"/>
    <w:lvl w:ilvl="0" w:tplc="2CBEC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6A545982"/>
    <w:multiLevelType w:val="multilevel"/>
    <w:tmpl w:val="4A6A1E4C"/>
    <w:lvl w:ilvl="0">
      <w:start w:val="1"/>
      <w:numFmt w:val="decimal"/>
      <w:lvlText w:val="%1."/>
      <w:lvlJc w:val="left"/>
      <w:pPr>
        <w:ind w:left="720" w:hanging="360"/>
      </w:pPr>
      <w:rPr>
        <w:rFonts w:eastAsia="Arial" w:hint="default"/>
        <w:b w:val="0"/>
        <w:sz w:val="24"/>
      </w:rPr>
    </w:lvl>
    <w:lvl w:ilvl="1">
      <w:start w:val="1"/>
      <w:numFmt w:val="decimal"/>
      <w:isLgl/>
      <w:lvlText w:val="%1.%2"/>
      <w:lvlJc w:val="left"/>
      <w:pPr>
        <w:ind w:left="1080" w:hanging="360"/>
      </w:pPr>
      <w:rPr>
        <w:rFonts w:eastAsia="Arial" w:hint="default"/>
        <w:b w:val="0"/>
        <w:sz w:val="24"/>
      </w:rPr>
    </w:lvl>
    <w:lvl w:ilvl="2">
      <w:start w:val="1"/>
      <w:numFmt w:val="decimal"/>
      <w:isLgl/>
      <w:lvlText w:val="%1.%2.%3"/>
      <w:lvlJc w:val="left"/>
      <w:pPr>
        <w:ind w:left="1800" w:hanging="720"/>
      </w:pPr>
      <w:rPr>
        <w:rFonts w:eastAsia="Arial" w:hint="default"/>
        <w:b w:val="0"/>
        <w:sz w:val="24"/>
      </w:rPr>
    </w:lvl>
    <w:lvl w:ilvl="3">
      <w:start w:val="1"/>
      <w:numFmt w:val="decimal"/>
      <w:isLgl/>
      <w:lvlText w:val="%1.%2.%3.%4"/>
      <w:lvlJc w:val="left"/>
      <w:pPr>
        <w:ind w:left="2520" w:hanging="1080"/>
      </w:pPr>
      <w:rPr>
        <w:rFonts w:eastAsia="Arial" w:hint="default"/>
        <w:b w:val="0"/>
        <w:sz w:val="24"/>
      </w:rPr>
    </w:lvl>
    <w:lvl w:ilvl="4">
      <w:start w:val="1"/>
      <w:numFmt w:val="decimal"/>
      <w:isLgl/>
      <w:lvlText w:val="%1.%2.%3.%4.%5"/>
      <w:lvlJc w:val="left"/>
      <w:pPr>
        <w:ind w:left="2880" w:hanging="1080"/>
      </w:pPr>
      <w:rPr>
        <w:rFonts w:eastAsia="Arial" w:hint="default"/>
        <w:b w:val="0"/>
        <w:sz w:val="24"/>
      </w:rPr>
    </w:lvl>
    <w:lvl w:ilvl="5">
      <w:start w:val="1"/>
      <w:numFmt w:val="decimal"/>
      <w:isLgl/>
      <w:lvlText w:val="%1.%2.%3.%4.%5.%6"/>
      <w:lvlJc w:val="left"/>
      <w:pPr>
        <w:ind w:left="3600" w:hanging="1440"/>
      </w:pPr>
      <w:rPr>
        <w:rFonts w:eastAsia="Arial" w:hint="default"/>
        <w:b w:val="0"/>
        <w:sz w:val="24"/>
      </w:rPr>
    </w:lvl>
    <w:lvl w:ilvl="6">
      <w:start w:val="1"/>
      <w:numFmt w:val="decimal"/>
      <w:isLgl/>
      <w:lvlText w:val="%1.%2.%3.%4.%5.%6.%7"/>
      <w:lvlJc w:val="left"/>
      <w:pPr>
        <w:ind w:left="3960" w:hanging="1440"/>
      </w:pPr>
      <w:rPr>
        <w:rFonts w:eastAsia="Arial" w:hint="default"/>
        <w:b w:val="0"/>
        <w:sz w:val="24"/>
      </w:rPr>
    </w:lvl>
    <w:lvl w:ilvl="7">
      <w:start w:val="1"/>
      <w:numFmt w:val="decimal"/>
      <w:isLgl/>
      <w:lvlText w:val="%1.%2.%3.%4.%5.%6.%7.%8"/>
      <w:lvlJc w:val="left"/>
      <w:pPr>
        <w:ind w:left="4680" w:hanging="1800"/>
      </w:pPr>
      <w:rPr>
        <w:rFonts w:eastAsia="Arial" w:hint="default"/>
        <w:b w:val="0"/>
        <w:sz w:val="24"/>
      </w:rPr>
    </w:lvl>
    <w:lvl w:ilvl="8">
      <w:start w:val="1"/>
      <w:numFmt w:val="decimal"/>
      <w:isLgl/>
      <w:lvlText w:val="%1.%2.%3.%4.%5.%6.%7.%8.%9"/>
      <w:lvlJc w:val="left"/>
      <w:pPr>
        <w:ind w:left="5400" w:hanging="2160"/>
      </w:pPr>
      <w:rPr>
        <w:rFonts w:eastAsia="Arial" w:hint="default"/>
        <w:b w:val="0"/>
        <w:sz w:val="24"/>
      </w:rPr>
    </w:lvl>
  </w:abstractNum>
  <w:abstractNum w:abstractNumId="24">
    <w:nsid w:val="7C81448E"/>
    <w:multiLevelType w:val="multilevel"/>
    <w:tmpl w:val="61E61FFA"/>
    <w:lvl w:ilvl="0">
      <w:start w:val="8"/>
      <w:numFmt w:val="decimal"/>
      <w:lvlText w:val="%1."/>
      <w:lvlJc w:val="left"/>
      <w:pPr>
        <w:ind w:left="675" w:hanging="675"/>
      </w:pPr>
      <w:rPr>
        <w:rFonts w:hint="default"/>
        <w:color w:val="000000"/>
      </w:rPr>
    </w:lvl>
    <w:lvl w:ilvl="1">
      <w:start w:val="9"/>
      <w:numFmt w:val="decimal"/>
      <w:lvlText w:val="%1.%2."/>
      <w:lvlJc w:val="left"/>
      <w:pPr>
        <w:ind w:left="900" w:hanging="72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620" w:hanging="108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2340" w:hanging="1440"/>
      </w:pPr>
      <w:rPr>
        <w:rFonts w:hint="default"/>
        <w:color w:val="000000"/>
      </w:rPr>
    </w:lvl>
    <w:lvl w:ilvl="6">
      <w:start w:val="1"/>
      <w:numFmt w:val="decimal"/>
      <w:lvlText w:val="%1.%2.%3.%4.%5.%6.%7."/>
      <w:lvlJc w:val="left"/>
      <w:pPr>
        <w:ind w:left="2880" w:hanging="1800"/>
      </w:pPr>
      <w:rPr>
        <w:rFonts w:hint="default"/>
        <w:color w:val="000000"/>
      </w:rPr>
    </w:lvl>
    <w:lvl w:ilvl="7">
      <w:start w:val="1"/>
      <w:numFmt w:val="decimal"/>
      <w:lvlText w:val="%1.%2.%3.%4.%5.%6.%7.%8."/>
      <w:lvlJc w:val="left"/>
      <w:pPr>
        <w:ind w:left="3060" w:hanging="1800"/>
      </w:pPr>
      <w:rPr>
        <w:rFonts w:hint="default"/>
        <w:color w:val="000000"/>
      </w:rPr>
    </w:lvl>
    <w:lvl w:ilvl="8">
      <w:start w:val="1"/>
      <w:numFmt w:val="decimal"/>
      <w:lvlText w:val="%1.%2.%3.%4.%5.%6.%7.%8.%9."/>
      <w:lvlJc w:val="left"/>
      <w:pPr>
        <w:ind w:left="3600" w:hanging="2160"/>
      </w:pPr>
      <w:rPr>
        <w:rFonts w:hint="default"/>
        <w:color w:val="000000"/>
      </w:rPr>
    </w:lvl>
  </w:abstractNum>
  <w:num w:numId="1">
    <w:abstractNumId w:val="0"/>
  </w:num>
  <w:num w:numId="2">
    <w:abstractNumId w:val="1"/>
  </w:num>
  <w:num w:numId="3">
    <w:abstractNumId w:val="2"/>
  </w:num>
  <w:num w:numId="4">
    <w:abstractNumId w:val="23"/>
  </w:num>
  <w:num w:numId="5">
    <w:abstractNumId w:val="20"/>
  </w:num>
  <w:num w:numId="6">
    <w:abstractNumId w:val="22"/>
  </w:num>
  <w:num w:numId="7">
    <w:abstractNumId w:val="24"/>
  </w:num>
  <w:num w:numId="8">
    <w:abstractNumId w:val="10"/>
  </w:num>
  <w:num w:numId="9">
    <w:abstractNumId w:val="7"/>
  </w:num>
  <w:num w:numId="10">
    <w:abstractNumId w:val="5"/>
  </w:num>
  <w:num w:numId="11">
    <w:abstractNumId w:val="12"/>
  </w:num>
  <w:num w:numId="12">
    <w:abstractNumId w:val="9"/>
  </w:num>
  <w:num w:numId="13">
    <w:abstractNumId w:val="14"/>
  </w:num>
  <w:num w:numId="14">
    <w:abstractNumId w:val="13"/>
  </w:num>
  <w:num w:numId="15">
    <w:abstractNumId w:val="8"/>
  </w:num>
  <w:num w:numId="16">
    <w:abstractNumId w:val="3"/>
  </w:num>
  <w:num w:numId="17">
    <w:abstractNumId w:val="6"/>
  </w:num>
  <w:num w:numId="18">
    <w:abstractNumId w:val="4"/>
  </w:num>
  <w:num w:numId="19">
    <w:abstractNumId w:val="11"/>
  </w:num>
  <w:num w:numId="20">
    <w:abstractNumId w:val="17"/>
  </w:num>
  <w:num w:numId="21">
    <w:abstractNumId w:val="15"/>
  </w:num>
  <w:num w:numId="22">
    <w:abstractNumId w:val="21"/>
  </w:num>
  <w:num w:numId="23">
    <w:abstractNumId w:val="18"/>
  </w:num>
  <w:num w:numId="24">
    <w:abstractNumId w:val="16"/>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useFELayout/>
  </w:compat>
  <w:rsids>
    <w:rsidRoot w:val="006E5199"/>
    <w:rsid w:val="00047272"/>
    <w:rsid w:val="000C101B"/>
    <w:rsid w:val="000E7EBC"/>
    <w:rsid w:val="0011509B"/>
    <w:rsid w:val="001374CF"/>
    <w:rsid w:val="001D46FE"/>
    <w:rsid w:val="001F761A"/>
    <w:rsid w:val="002760AF"/>
    <w:rsid w:val="002909EF"/>
    <w:rsid w:val="00290FB5"/>
    <w:rsid w:val="00292B6A"/>
    <w:rsid w:val="002A320C"/>
    <w:rsid w:val="002C02F2"/>
    <w:rsid w:val="00302C40"/>
    <w:rsid w:val="00326B7E"/>
    <w:rsid w:val="00342B2D"/>
    <w:rsid w:val="003B09E4"/>
    <w:rsid w:val="003D59A7"/>
    <w:rsid w:val="003E23E9"/>
    <w:rsid w:val="003E2AC4"/>
    <w:rsid w:val="003F769A"/>
    <w:rsid w:val="004817EF"/>
    <w:rsid w:val="0048703D"/>
    <w:rsid w:val="0049757D"/>
    <w:rsid w:val="004A39B1"/>
    <w:rsid w:val="004F3DF1"/>
    <w:rsid w:val="00550B9C"/>
    <w:rsid w:val="005564B6"/>
    <w:rsid w:val="005E03B6"/>
    <w:rsid w:val="005E14D6"/>
    <w:rsid w:val="006149C4"/>
    <w:rsid w:val="00672E41"/>
    <w:rsid w:val="006E5199"/>
    <w:rsid w:val="00735EEB"/>
    <w:rsid w:val="00765631"/>
    <w:rsid w:val="00765AFD"/>
    <w:rsid w:val="007749F8"/>
    <w:rsid w:val="007925E0"/>
    <w:rsid w:val="007A41B9"/>
    <w:rsid w:val="007C07F7"/>
    <w:rsid w:val="007F2459"/>
    <w:rsid w:val="00824D86"/>
    <w:rsid w:val="008720CF"/>
    <w:rsid w:val="009029FC"/>
    <w:rsid w:val="0090526A"/>
    <w:rsid w:val="00910FE3"/>
    <w:rsid w:val="00941EBA"/>
    <w:rsid w:val="00944470"/>
    <w:rsid w:val="009621B5"/>
    <w:rsid w:val="009D1363"/>
    <w:rsid w:val="00A31A40"/>
    <w:rsid w:val="00A9720A"/>
    <w:rsid w:val="00B13680"/>
    <w:rsid w:val="00B3385E"/>
    <w:rsid w:val="00B63C8B"/>
    <w:rsid w:val="00BE456F"/>
    <w:rsid w:val="00C44834"/>
    <w:rsid w:val="00C71B13"/>
    <w:rsid w:val="00C91B2B"/>
    <w:rsid w:val="00C9472F"/>
    <w:rsid w:val="00CA2753"/>
    <w:rsid w:val="00CE6903"/>
    <w:rsid w:val="00D25FF1"/>
    <w:rsid w:val="00D43A55"/>
    <w:rsid w:val="00D4656A"/>
    <w:rsid w:val="00D80CAB"/>
    <w:rsid w:val="00DB5270"/>
    <w:rsid w:val="00DE04C3"/>
    <w:rsid w:val="00E1180E"/>
    <w:rsid w:val="00E64D64"/>
    <w:rsid w:val="00EF3448"/>
    <w:rsid w:val="00F705A5"/>
    <w:rsid w:val="00FB46EB"/>
    <w:rsid w:val="00FB7FEF"/>
    <w:rsid w:val="00FC142F"/>
    <w:rsid w:val="00FD16AA"/>
    <w:rsid w:val="00FE6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4CF"/>
  </w:style>
  <w:style w:type="paragraph" w:styleId="1">
    <w:name w:val="heading 1"/>
    <w:basedOn w:val="a"/>
    <w:next w:val="a"/>
    <w:link w:val="10"/>
    <w:qFormat/>
    <w:rsid w:val="006E5199"/>
    <w:pPr>
      <w:keepNext/>
      <w:numPr>
        <w:numId w:val="1"/>
      </w:numPr>
      <w:suppressAutoHyphens/>
      <w:spacing w:after="0" w:line="240" w:lineRule="auto"/>
      <w:jc w:val="center"/>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6E5199"/>
    <w:pPr>
      <w:keepNext/>
      <w:numPr>
        <w:ilvl w:val="1"/>
        <w:numId w:val="1"/>
      </w:numPr>
      <w:suppressAutoHyphens/>
      <w:spacing w:after="0" w:line="240" w:lineRule="auto"/>
      <w:ind w:left="568"/>
      <w:jc w:val="both"/>
      <w:outlineLvl w:val="1"/>
    </w:pPr>
    <w:rPr>
      <w:rFonts w:ascii="Times New Roman" w:eastAsia="Times New Roman" w:hAnsi="Times New Roman" w:cs="Times New Roman"/>
      <w:b/>
      <w:szCs w:val="20"/>
      <w:lang w:eastAsia="ar-SA"/>
    </w:rPr>
  </w:style>
  <w:style w:type="paragraph" w:styleId="3">
    <w:name w:val="heading 3"/>
    <w:basedOn w:val="a"/>
    <w:next w:val="a"/>
    <w:link w:val="30"/>
    <w:qFormat/>
    <w:rsid w:val="006E5199"/>
    <w:pPr>
      <w:keepNext/>
      <w:numPr>
        <w:ilvl w:val="2"/>
        <w:numId w:val="1"/>
      </w:numPr>
      <w:suppressAutoHyphens/>
      <w:spacing w:after="0" w:line="288" w:lineRule="auto"/>
      <w:ind w:left="284"/>
      <w:jc w:val="both"/>
      <w:outlineLvl w:val="2"/>
    </w:pPr>
    <w:rPr>
      <w:rFonts w:ascii="Times New Roman" w:eastAsia="Times New Roman" w:hAnsi="Times New Roman" w:cs="Times New Roman"/>
      <w:sz w:val="24"/>
      <w:szCs w:val="20"/>
      <w:lang w:eastAsia="ar-SA"/>
    </w:rPr>
  </w:style>
  <w:style w:type="paragraph" w:styleId="4">
    <w:name w:val="heading 4"/>
    <w:basedOn w:val="a"/>
    <w:next w:val="a"/>
    <w:link w:val="40"/>
    <w:qFormat/>
    <w:rsid w:val="006E5199"/>
    <w:pPr>
      <w:keepNext/>
      <w:widowControl w:val="0"/>
      <w:numPr>
        <w:ilvl w:val="3"/>
        <w:numId w:val="1"/>
      </w:numPr>
      <w:suppressAutoHyphens/>
      <w:spacing w:after="0" w:line="240" w:lineRule="auto"/>
      <w:ind w:left="567"/>
      <w:jc w:val="right"/>
      <w:outlineLvl w:val="3"/>
    </w:pPr>
    <w:rPr>
      <w:rFonts w:ascii="Times New Roman" w:eastAsia="Times New Roman" w:hAnsi="Times New Roman" w:cs="Times New Roman"/>
      <w:sz w:val="26"/>
      <w:szCs w:val="20"/>
      <w:lang w:eastAsia="ar-SA"/>
    </w:rPr>
  </w:style>
  <w:style w:type="paragraph" w:styleId="5">
    <w:name w:val="heading 5"/>
    <w:basedOn w:val="a"/>
    <w:next w:val="a"/>
    <w:link w:val="50"/>
    <w:qFormat/>
    <w:rsid w:val="006E5199"/>
    <w:pPr>
      <w:keepNext/>
      <w:numPr>
        <w:ilvl w:val="4"/>
        <w:numId w:val="1"/>
      </w:numPr>
      <w:suppressAutoHyphens/>
      <w:spacing w:after="0" w:line="240" w:lineRule="auto"/>
      <w:jc w:val="center"/>
      <w:outlineLvl w:val="4"/>
    </w:pPr>
    <w:rPr>
      <w:rFonts w:ascii="Times New Roman" w:eastAsia="Times New Roman" w:hAnsi="Times New Roman" w:cs="Times New Roman"/>
      <w:sz w:val="26"/>
      <w:szCs w:val="20"/>
      <w:lang w:eastAsia="ar-SA"/>
    </w:rPr>
  </w:style>
  <w:style w:type="paragraph" w:styleId="6">
    <w:name w:val="heading 6"/>
    <w:basedOn w:val="a"/>
    <w:next w:val="a"/>
    <w:link w:val="60"/>
    <w:qFormat/>
    <w:rsid w:val="006E5199"/>
    <w:pPr>
      <w:keepNext/>
      <w:numPr>
        <w:ilvl w:val="5"/>
        <w:numId w:val="1"/>
      </w:numPr>
      <w:suppressAutoHyphens/>
      <w:spacing w:after="0" w:line="240" w:lineRule="auto"/>
      <w:outlineLvl w:val="5"/>
    </w:pPr>
    <w:rPr>
      <w:rFonts w:ascii="Times New Roman" w:eastAsia="Times New Roman" w:hAnsi="Times New Roman" w:cs="Times New Roman"/>
      <w:sz w:val="24"/>
      <w:szCs w:val="20"/>
      <w:lang w:eastAsia="ar-SA"/>
    </w:rPr>
  </w:style>
  <w:style w:type="paragraph" w:styleId="7">
    <w:name w:val="heading 7"/>
    <w:basedOn w:val="a"/>
    <w:next w:val="a"/>
    <w:link w:val="70"/>
    <w:qFormat/>
    <w:rsid w:val="006E5199"/>
    <w:pPr>
      <w:keepNext/>
      <w:numPr>
        <w:ilvl w:val="6"/>
        <w:numId w:val="1"/>
      </w:numPr>
      <w:suppressAutoHyphens/>
      <w:spacing w:after="0" w:line="240" w:lineRule="auto"/>
      <w:ind w:left="68"/>
      <w:jc w:val="center"/>
      <w:outlineLvl w:val="6"/>
    </w:pPr>
    <w:rPr>
      <w:rFonts w:ascii="Arial" w:eastAsia="Times New Roman" w:hAnsi="Arial" w:cs="Times New Roman"/>
      <w:sz w:val="24"/>
      <w:szCs w:val="20"/>
      <w:lang w:eastAsia="ar-SA"/>
    </w:rPr>
  </w:style>
  <w:style w:type="paragraph" w:styleId="8">
    <w:name w:val="heading 8"/>
    <w:basedOn w:val="a"/>
    <w:next w:val="a"/>
    <w:link w:val="80"/>
    <w:qFormat/>
    <w:rsid w:val="006E5199"/>
    <w:pPr>
      <w:keepNext/>
      <w:shd w:val="clear" w:color="auto" w:fill="FFFFFF"/>
      <w:suppressAutoHyphens/>
      <w:snapToGrid w:val="0"/>
      <w:spacing w:after="0" w:line="240" w:lineRule="auto"/>
      <w:outlineLvl w:val="7"/>
    </w:pPr>
    <w:rPr>
      <w:rFonts w:ascii="Times New Roman" w:eastAsia="Times New Roman" w:hAnsi="Times New Roman" w:cs="Times New Roman"/>
      <w:sz w:val="24"/>
      <w:szCs w:val="20"/>
      <w:lang w:eastAsia="ar-SA"/>
    </w:rPr>
  </w:style>
  <w:style w:type="paragraph" w:styleId="9">
    <w:name w:val="heading 9"/>
    <w:basedOn w:val="a"/>
    <w:next w:val="a"/>
    <w:link w:val="90"/>
    <w:qFormat/>
    <w:rsid w:val="006E5199"/>
    <w:pPr>
      <w:keepNext/>
      <w:suppressAutoHyphens/>
      <w:snapToGrid w:val="0"/>
      <w:spacing w:after="0" w:line="240" w:lineRule="auto"/>
      <w:ind w:firstLine="30"/>
      <w:jc w:val="center"/>
      <w:outlineLvl w:val="8"/>
    </w:pPr>
    <w:rPr>
      <w:rFonts w:ascii="Times New Roman" w:eastAsia="Times New Roman" w:hAnsi="Times New Roman" w:cs="Times New Roman"/>
      <w:b/>
      <w:sz w:val="27"/>
      <w:szCs w:val="27"/>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5199"/>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6E5199"/>
    <w:rPr>
      <w:rFonts w:ascii="Times New Roman" w:eastAsia="Times New Roman" w:hAnsi="Times New Roman" w:cs="Times New Roman"/>
      <w:b/>
      <w:szCs w:val="20"/>
      <w:lang w:eastAsia="ar-SA"/>
    </w:rPr>
  </w:style>
  <w:style w:type="character" w:customStyle="1" w:styleId="30">
    <w:name w:val="Заголовок 3 Знак"/>
    <w:basedOn w:val="a0"/>
    <w:link w:val="3"/>
    <w:rsid w:val="006E5199"/>
    <w:rPr>
      <w:rFonts w:ascii="Times New Roman" w:eastAsia="Times New Roman" w:hAnsi="Times New Roman" w:cs="Times New Roman"/>
      <w:sz w:val="24"/>
      <w:szCs w:val="20"/>
      <w:lang w:eastAsia="ar-SA"/>
    </w:rPr>
  </w:style>
  <w:style w:type="character" w:customStyle="1" w:styleId="40">
    <w:name w:val="Заголовок 4 Знак"/>
    <w:basedOn w:val="a0"/>
    <w:link w:val="4"/>
    <w:rsid w:val="006E5199"/>
    <w:rPr>
      <w:rFonts w:ascii="Times New Roman" w:eastAsia="Times New Roman" w:hAnsi="Times New Roman" w:cs="Times New Roman"/>
      <w:sz w:val="26"/>
      <w:szCs w:val="20"/>
      <w:lang w:eastAsia="ar-SA"/>
    </w:rPr>
  </w:style>
  <w:style w:type="character" w:customStyle="1" w:styleId="50">
    <w:name w:val="Заголовок 5 Знак"/>
    <w:basedOn w:val="a0"/>
    <w:link w:val="5"/>
    <w:rsid w:val="006E5199"/>
    <w:rPr>
      <w:rFonts w:ascii="Times New Roman" w:eastAsia="Times New Roman" w:hAnsi="Times New Roman" w:cs="Times New Roman"/>
      <w:sz w:val="26"/>
      <w:szCs w:val="20"/>
      <w:lang w:eastAsia="ar-SA"/>
    </w:rPr>
  </w:style>
  <w:style w:type="character" w:customStyle="1" w:styleId="60">
    <w:name w:val="Заголовок 6 Знак"/>
    <w:basedOn w:val="a0"/>
    <w:link w:val="6"/>
    <w:rsid w:val="006E5199"/>
    <w:rPr>
      <w:rFonts w:ascii="Times New Roman" w:eastAsia="Times New Roman" w:hAnsi="Times New Roman" w:cs="Times New Roman"/>
      <w:sz w:val="24"/>
      <w:szCs w:val="20"/>
      <w:lang w:eastAsia="ar-SA"/>
    </w:rPr>
  </w:style>
  <w:style w:type="character" w:customStyle="1" w:styleId="70">
    <w:name w:val="Заголовок 7 Знак"/>
    <w:basedOn w:val="a0"/>
    <w:link w:val="7"/>
    <w:rsid w:val="006E5199"/>
    <w:rPr>
      <w:rFonts w:ascii="Arial" w:eastAsia="Times New Roman" w:hAnsi="Arial" w:cs="Times New Roman"/>
      <w:sz w:val="24"/>
      <w:szCs w:val="20"/>
      <w:lang w:eastAsia="ar-SA"/>
    </w:rPr>
  </w:style>
  <w:style w:type="character" w:customStyle="1" w:styleId="80">
    <w:name w:val="Заголовок 8 Знак"/>
    <w:basedOn w:val="a0"/>
    <w:link w:val="8"/>
    <w:rsid w:val="006E5199"/>
    <w:rPr>
      <w:rFonts w:ascii="Times New Roman" w:eastAsia="Times New Roman" w:hAnsi="Times New Roman" w:cs="Times New Roman"/>
      <w:sz w:val="24"/>
      <w:szCs w:val="20"/>
      <w:shd w:val="clear" w:color="auto" w:fill="FFFFFF"/>
      <w:lang w:eastAsia="ar-SA"/>
    </w:rPr>
  </w:style>
  <w:style w:type="character" w:customStyle="1" w:styleId="90">
    <w:name w:val="Заголовок 9 Знак"/>
    <w:basedOn w:val="a0"/>
    <w:link w:val="9"/>
    <w:rsid w:val="006E5199"/>
    <w:rPr>
      <w:rFonts w:ascii="Times New Roman" w:eastAsia="Times New Roman" w:hAnsi="Times New Roman" w:cs="Times New Roman"/>
      <w:b/>
      <w:sz w:val="27"/>
      <w:szCs w:val="27"/>
      <w:lang w:eastAsia="ar-SA"/>
    </w:rPr>
  </w:style>
  <w:style w:type="character" w:customStyle="1" w:styleId="WW8Num2z0">
    <w:name w:val="WW8Num2z0"/>
    <w:rsid w:val="006E5199"/>
    <w:rPr>
      <w:rFonts w:ascii="Symbol" w:hAnsi="Symbol"/>
    </w:rPr>
  </w:style>
  <w:style w:type="character" w:customStyle="1" w:styleId="WW8Num3z0">
    <w:name w:val="WW8Num3z0"/>
    <w:rsid w:val="006E5199"/>
    <w:rPr>
      <w:rFonts w:ascii="Times New Roman" w:hAnsi="Times New Roman"/>
    </w:rPr>
  </w:style>
  <w:style w:type="character" w:customStyle="1" w:styleId="WW8Num6z0">
    <w:name w:val="WW8Num6z0"/>
    <w:rsid w:val="006E5199"/>
    <w:rPr>
      <w:rFonts w:ascii="Times New Roman" w:eastAsia="Times New Roman" w:hAnsi="Times New Roman" w:cs="Times New Roman"/>
    </w:rPr>
  </w:style>
  <w:style w:type="character" w:customStyle="1" w:styleId="WW8Num6z2">
    <w:name w:val="WW8Num6z2"/>
    <w:rsid w:val="006E5199"/>
    <w:rPr>
      <w:rFonts w:ascii="Wingdings" w:hAnsi="Wingdings"/>
    </w:rPr>
  </w:style>
  <w:style w:type="character" w:customStyle="1" w:styleId="WW8Num7z0">
    <w:name w:val="WW8Num7z0"/>
    <w:rsid w:val="006E5199"/>
    <w:rPr>
      <w:rFonts w:ascii="StarSymbol" w:hAnsi="StarSymbol"/>
    </w:rPr>
  </w:style>
  <w:style w:type="character" w:customStyle="1" w:styleId="WW8Num7z2">
    <w:name w:val="WW8Num7z2"/>
    <w:rsid w:val="006E5199"/>
    <w:rPr>
      <w:rFonts w:ascii="Times New Roman" w:hAnsi="Times New Roman" w:cs="Times New Roman"/>
    </w:rPr>
  </w:style>
  <w:style w:type="character" w:customStyle="1" w:styleId="WW8Num8z0">
    <w:name w:val="WW8Num8z0"/>
    <w:rsid w:val="006E5199"/>
    <w:rPr>
      <w:rFonts w:ascii="StarSymbol" w:hAnsi="StarSymbol"/>
    </w:rPr>
  </w:style>
  <w:style w:type="character" w:customStyle="1" w:styleId="WW8Num9z0">
    <w:name w:val="WW8Num9z0"/>
    <w:rsid w:val="006E5199"/>
    <w:rPr>
      <w:rFonts w:ascii="Times New Roman" w:hAnsi="Times New Roman"/>
    </w:rPr>
  </w:style>
  <w:style w:type="character" w:customStyle="1" w:styleId="WW8Num9z2">
    <w:name w:val="WW8Num9z2"/>
    <w:rsid w:val="006E5199"/>
    <w:rPr>
      <w:rFonts w:ascii="Wingdings" w:hAnsi="Wingdings"/>
    </w:rPr>
  </w:style>
  <w:style w:type="character" w:customStyle="1" w:styleId="WW8Num12z0">
    <w:name w:val="WW8Num12z0"/>
    <w:rsid w:val="006E5199"/>
    <w:rPr>
      <w:rFonts w:ascii="StarSymbol" w:hAnsi="StarSymbol"/>
    </w:rPr>
  </w:style>
  <w:style w:type="character" w:customStyle="1" w:styleId="WW8Num12z2">
    <w:name w:val="WW8Num12z2"/>
    <w:rsid w:val="006E5199"/>
    <w:rPr>
      <w:rFonts w:ascii="Times New Roman" w:hAnsi="Times New Roman" w:cs="Times New Roman"/>
    </w:rPr>
  </w:style>
  <w:style w:type="character" w:customStyle="1" w:styleId="WW8Num13z0">
    <w:name w:val="WW8Num13z0"/>
    <w:rsid w:val="006E5199"/>
    <w:rPr>
      <w:rFonts w:ascii="StarSymbol" w:hAnsi="StarSymbol"/>
    </w:rPr>
  </w:style>
  <w:style w:type="character" w:customStyle="1" w:styleId="WW8Num13z2">
    <w:name w:val="WW8Num13z2"/>
    <w:rsid w:val="006E5199"/>
    <w:rPr>
      <w:rFonts w:ascii="Times New Roman" w:hAnsi="Times New Roman" w:cs="Times New Roman"/>
    </w:rPr>
  </w:style>
  <w:style w:type="character" w:customStyle="1" w:styleId="WW8Num14z0">
    <w:name w:val="WW8Num14z0"/>
    <w:rsid w:val="006E5199"/>
    <w:rPr>
      <w:rFonts w:ascii="Times New Roman" w:hAnsi="Times New Roman"/>
    </w:rPr>
  </w:style>
  <w:style w:type="character" w:customStyle="1" w:styleId="WW8Num14z2">
    <w:name w:val="WW8Num14z2"/>
    <w:rsid w:val="006E5199"/>
    <w:rPr>
      <w:rFonts w:ascii="Times New Roman" w:hAnsi="Times New Roman" w:cs="Times New Roman"/>
    </w:rPr>
  </w:style>
  <w:style w:type="character" w:customStyle="1" w:styleId="WW8Num15z0">
    <w:name w:val="WW8Num15z0"/>
    <w:rsid w:val="006E5199"/>
    <w:rPr>
      <w:rFonts w:ascii="StarSymbol" w:hAnsi="StarSymbol"/>
    </w:rPr>
  </w:style>
  <w:style w:type="character" w:customStyle="1" w:styleId="WW8Num15z2">
    <w:name w:val="WW8Num15z2"/>
    <w:rsid w:val="006E5199"/>
    <w:rPr>
      <w:rFonts w:ascii="Times New Roman" w:hAnsi="Times New Roman" w:cs="Times New Roman"/>
    </w:rPr>
  </w:style>
  <w:style w:type="character" w:customStyle="1" w:styleId="WW8Num17z0">
    <w:name w:val="WW8Num17z0"/>
    <w:rsid w:val="006E5199"/>
    <w:rPr>
      <w:rFonts w:ascii="Times New Roman" w:hAnsi="Times New Roman"/>
    </w:rPr>
  </w:style>
  <w:style w:type="character" w:customStyle="1" w:styleId="WW8Num17z2">
    <w:name w:val="WW8Num17z2"/>
    <w:rsid w:val="006E5199"/>
    <w:rPr>
      <w:rFonts w:ascii="Wingdings" w:hAnsi="Wingdings"/>
    </w:rPr>
  </w:style>
  <w:style w:type="character" w:customStyle="1" w:styleId="21">
    <w:name w:val="Основной шрифт абзаца2"/>
    <w:rsid w:val="006E5199"/>
  </w:style>
  <w:style w:type="character" w:customStyle="1" w:styleId="Absatz-Standardschriftart">
    <w:name w:val="Absatz-Standardschriftart"/>
    <w:rsid w:val="006E5199"/>
  </w:style>
  <w:style w:type="character" w:customStyle="1" w:styleId="WW-Absatz-Standardschriftart">
    <w:name w:val="WW-Absatz-Standardschriftart"/>
    <w:rsid w:val="006E5199"/>
  </w:style>
  <w:style w:type="character" w:customStyle="1" w:styleId="WW-Absatz-Standardschriftart1">
    <w:name w:val="WW-Absatz-Standardschriftart1"/>
    <w:rsid w:val="006E5199"/>
  </w:style>
  <w:style w:type="character" w:customStyle="1" w:styleId="WW-Absatz-Standardschriftart11">
    <w:name w:val="WW-Absatz-Standardschriftart11"/>
    <w:rsid w:val="006E5199"/>
  </w:style>
  <w:style w:type="character" w:customStyle="1" w:styleId="WW8Num4z0">
    <w:name w:val="WW8Num4z0"/>
    <w:rsid w:val="006E5199"/>
    <w:rPr>
      <w:rFonts w:ascii="StarSymbol" w:hAnsi="StarSymbol"/>
    </w:rPr>
  </w:style>
  <w:style w:type="character" w:customStyle="1" w:styleId="WW8Num5z0">
    <w:name w:val="WW8Num5z0"/>
    <w:rsid w:val="006E5199"/>
    <w:rPr>
      <w:rFonts w:ascii="StarSymbol" w:hAnsi="StarSymbol"/>
    </w:rPr>
  </w:style>
  <w:style w:type="character" w:customStyle="1" w:styleId="11">
    <w:name w:val="Основной шрифт абзаца1"/>
    <w:rsid w:val="006E5199"/>
  </w:style>
  <w:style w:type="character" w:customStyle="1" w:styleId="WW-">
    <w:name w:val="WW-Основной шрифт абзаца"/>
    <w:rsid w:val="006E5199"/>
  </w:style>
  <w:style w:type="character" w:customStyle="1" w:styleId="WW-Absatz-Standardschriftart111">
    <w:name w:val="WW-Absatz-Standardschriftart111"/>
    <w:rsid w:val="006E5199"/>
  </w:style>
  <w:style w:type="character" w:customStyle="1" w:styleId="WW-Absatz-Standardschriftart1111">
    <w:name w:val="WW-Absatz-Standardschriftart1111"/>
    <w:rsid w:val="006E5199"/>
  </w:style>
  <w:style w:type="character" w:customStyle="1" w:styleId="WW-Absatz-Standardschriftart11111">
    <w:name w:val="WW-Absatz-Standardschriftart11111"/>
    <w:rsid w:val="006E5199"/>
  </w:style>
  <w:style w:type="character" w:customStyle="1" w:styleId="WW-Absatz-Standardschriftart111111">
    <w:name w:val="WW-Absatz-Standardschriftart111111"/>
    <w:rsid w:val="006E5199"/>
  </w:style>
  <w:style w:type="character" w:customStyle="1" w:styleId="WW-1">
    <w:name w:val="WW-Основной шрифт абзаца1"/>
    <w:rsid w:val="006E5199"/>
  </w:style>
  <w:style w:type="character" w:customStyle="1" w:styleId="WW-Absatz-Standardschriftart1111111">
    <w:name w:val="WW-Absatz-Standardschriftart1111111"/>
    <w:rsid w:val="006E5199"/>
  </w:style>
  <w:style w:type="character" w:customStyle="1" w:styleId="WW-11">
    <w:name w:val="WW-Основной шрифт абзаца11"/>
    <w:rsid w:val="006E5199"/>
  </w:style>
  <w:style w:type="character" w:customStyle="1" w:styleId="WW-111">
    <w:name w:val="WW-Основной шрифт абзаца111"/>
    <w:rsid w:val="006E5199"/>
  </w:style>
  <w:style w:type="character" w:customStyle="1" w:styleId="WW-1111">
    <w:name w:val="WW-Основной шрифт абзаца1111"/>
    <w:rsid w:val="006E5199"/>
  </w:style>
  <w:style w:type="character" w:customStyle="1" w:styleId="WW-Absatz-Standardschriftart11111111">
    <w:name w:val="WW-Absatz-Standardschriftart11111111"/>
    <w:rsid w:val="006E5199"/>
  </w:style>
  <w:style w:type="character" w:customStyle="1" w:styleId="WW-Absatz-Standardschriftart111111111">
    <w:name w:val="WW-Absatz-Standardschriftart111111111"/>
    <w:rsid w:val="006E5199"/>
  </w:style>
  <w:style w:type="character" w:customStyle="1" w:styleId="WW8Num6z1">
    <w:name w:val="WW8Num6z1"/>
    <w:rsid w:val="006E5199"/>
    <w:rPr>
      <w:rFonts w:ascii="Courier New" w:hAnsi="Courier New"/>
    </w:rPr>
  </w:style>
  <w:style w:type="character" w:customStyle="1" w:styleId="WW8Num6z3">
    <w:name w:val="WW8Num6z3"/>
    <w:rsid w:val="006E5199"/>
    <w:rPr>
      <w:rFonts w:ascii="Symbol" w:hAnsi="Symbol"/>
    </w:rPr>
  </w:style>
  <w:style w:type="character" w:customStyle="1" w:styleId="WW-11111">
    <w:name w:val="WW-Основной шрифт абзаца11111"/>
    <w:rsid w:val="006E5199"/>
  </w:style>
  <w:style w:type="character" w:customStyle="1" w:styleId="WW-111111">
    <w:name w:val="WW-Основной шрифт абзаца111111"/>
    <w:rsid w:val="006E5199"/>
  </w:style>
  <w:style w:type="character" w:customStyle="1" w:styleId="WW-Absatz-Standardschriftart1111111111">
    <w:name w:val="WW-Absatz-Standardschriftart1111111111"/>
    <w:rsid w:val="006E5199"/>
  </w:style>
  <w:style w:type="character" w:customStyle="1" w:styleId="WW8Num1z0">
    <w:name w:val="WW8Num1z0"/>
    <w:rsid w:val="006E5199"/>
    <w:rPr>
      <w:rFonts w:ascii="Symbol" w:hAnsi="Symbol"/>
    </w:rPr>
  </w:style>
  <w:style w:type="character" w:customStyle="1" w:styleId="WW8Num11z0">
    <w:name w:val="WW8Num11z0"/>
    <w:rsid w:val="006E5199"/>
    <w:rPr>
      <w:rFonts w:ascii="Sylfaen" w:hAnsi="Sylfaen"/>
    </w:rPr>
  </w:style>
  <w:style w:type="character" w:customStyle="1" w:styleId="WW-1111111">
    <w:name w:val="WW-Основной шрифт абзаца1111111"/>
    <w:rsid w:val="006E5199"/>
  </w:style>
  <w:style w:type="character" w:customStyle="1" w:styleId="WW8Num10z0">
    <w:name w:val="WW8Num10z0"/>
    <w:rsid w:val="006E5199"/>
    <w:rPr>
      <w:rFonts w:ascii="Times New Roman" w:hAnsi="Times New Roman"/>
    </w:rPr>
  </w:style>
  <w:style w:type="character" w:customStyle="1" w:styleId="WW-Absatz-Standardschriftart11111111111">
    <w:name w:val="WW-Absatz-Standardschriftart11111111111"/>
    <w:rsid w:val="006E5199"/>
  </w:style>
  <w:style w:type="character" w:customStyle="1" w:styleId="WW8Num22z0">
    <w:name w:val="WW8Num22z0"/>
    <w:rsid w:val="006E5199"/>
    <w:rPr>
      <w:rFonts w:ascii="Times New Roman" w:hAnsi="Times New Roman"/>
    </w:rPr>
  </w:style>
  <w:style w:type="character" w:customStyle="1" w:styleId="WW-11111111">
    <w:name w:val="WW-Основной шрифт абзаца11111111"/>
    <w:rsid w:val="006E5199"/>
  </w:style>
  <w:style w:type="character" w:styleId="a3">
    <w:name w:val="page number"/>
    <w:basedOn w:val="WW-11111111"/>
    <w:rsid w:val="006E5199"/>
  </w:style>
  <w:style w:type="character" w:customStyle="1" w:styleId="WW8Num9z1">
    <w:name w:val="WW8Num9z1"/>
    <w:rsid w:val="006E5199"/>
    <w:rPr>
      <w:rFonts w:ascii="Courier New" w:hAnsi="Courier New" w:cs="Courier New"/>
    </w:rPr>
  </w:style>
  <w:style w:type="character" w:customStyle="1" w:styleId="WW8Num9z3">
    <w:name w:val="WW8Num9z3"/>
    <w:rsid w:val="006E5199"/>
    <w:rPr>
      <w:rFonts w:ascii="Symbol" w:hAnsi="Symbol"/>
    </w:rPr>
  </w:style>
  <w:style w:type="character" w:customStyle="1" w:styleId="WW8Num11z1">
    <w:name w:val="WW8Num11z1"/>
    <w:rsid w:val="006E5199"/>
    <w:rPr>
      <w:rFonts w:ascii="Courier New" w:hAnsi="Courier New" w:cs="Courier New"/>
    </w:rPr>
  </w:style>
  <w:style w:type="character" w:customStyle="1" w:styleId="WW8Num11z2">
    <w:name w:val="WW8Num11z2"/>
    <w:rsid w:val="006E5199"/>
    <w:rPr>
      <w:rFonts w:ascii="Wingdings" w:hAnsi="Wingdings"/>
    </w:rPr>
  </w:style>
  <w:style w:type="character" w:customStyle="1" w:styleId="WW8Num11z3">
    <w:name w:val="WW8Num11z3"/>
    <w:rsid w:val="006E5199"/>
    <w:rPr>
      <w:rFonts w:ascii="Symbol" w:hAnsi="Symbol"/>
    </w:rPr>
  </w:style>
  <w:style w:type="character" w:customStyle="1" w:styleId="WW8Num17z1">
    <w:name w:val="WW8Num17z1"/>
    <w:rsid w:val="006E5199"/>
    <w:rPr>
      <w:rFonts w:ascii="Courier New" w:hAnsi="Courier New" w:cs="Courier New"/>
    </w:rPr>
  </w:style>
  <w:style w:type="character" w:customStyle="1" w:styleId="WW8Num17z3">
    <w:name w:val="WW8Num17z3"/>
    <w:rsid w:val="006E5199"/>
    <w:rPr>
      <w:rFonts w:ascii="Symbol" w:hAnsi="Symbol"/>
    </w:rPr>
  </w:style>
  <w:style w:type="character" w:customStyle="1" w:styleId="WW8Num23z0">
    <w:name w:val="WW8Num23z0"/>
    <w:rsid w:val="006E5199"/>
    <w:rPr>
      <w:rFonts w:ascii="Times New Roman" w:hAnsi="Times New Roman" w:cs="Times New Roman"/>
    </w:rPr>
  </w:style>
  <w:style w:type="character" w:customStyle="1" w:styleId="WW8Num27z0">
    <w:name w:val="WW8Num27z0"/>
    <w:rsid w:val="006E5199"/>
    <w:rPr>
      <w:sz w:val="28"/>
      <w:szCs w:val="28"/>
    </w:rPr>
  </w:style>
  <w:style w:type="character" w:customStyle="1" w:styleId="WW8Num29z0">
    <w:name w:val="WW8Num29z0"/>
    <w:rsid w:val="006E5199"/>
    <w:rPr>
      <w:rFonts w:ascii="Symbol" w:hAnsi="Symbol"/>
    </w:rPr>
  </w:style>
  <w:style w:type="character" w:customStyle="1" w:styleId="WW8Num29z2">
    <w:name w:val="WW8Num29z2"/>
    <w:rsid w:val="006E5199"/>
    <w:rPr>
      <w:rFonts w:ascii="Wingdings" w:hAnsi="Wingdings"/>
    </w:rPr>
  </w:style>
  <w:style w:type="character" w:customStyle="1" w:styleId="WW8Num29z4">
    <w:name w:val="WW8Num29z4"/>
    <w:rsid w:val="006E5199"/>
    <w:rPr>
      <w:rFonts w:ascii="Courier New" w:hAnsi="Courier New" w:cs="Courier New"/>
    </w:rPr>
  </w:style>
  <w:style w:type="character" w:customStyle="1" w:styleId="WW8Num31z0">
    <w:name w:val="WW8Num31z0"/>
    <w:rsid w:val="006E5199"/>
    <w:rPr>
      <w:rFonts w:ascii="Times New Roman" w:hAnsi="Times New Roman" w:cs="Times New Roman"/>
    </w:rPr>
  </w:style>
  <w:style w:type="character" w:customStyle="1" w:styleId="WW8Num33z0">
    <w:name w:val="WW8Num33z0"/>
    <w:rsid w:val="006E5199"/>
    <w:rPr>
      <w:rFonts w:ascii="Courier New" w:hAnsi="Courier New"/>
    </w:rPr>
  </w:style>
  <w:style w:type="character" w:customStyle="1" w:styleId="WW8Num33z1">
    <w:name w:val="WW8Num33z1"/>
    <w:rsid w:val="006E5199"/>
    <w:rPr>
      <w:rFonts w:ascii="Courier New" w:hAnsi="Courier New" w:cs="Courier New"/>
    </w:rPr>
  </w:style>
  <w:style w:type="character" w:customStyle="1" w:styleId="WW8Num33z2">
    <w:name w:val="WW8Num33z2"/>
    <w:rsid w:val="006E5199"/>
    <w:rPr>
      <w:rFonts w:ascii="Wingdings" w:hAnsi="Wingdings"/>
    </w:rPr>
  </w:style>
  <w:style w:type="character" w:customStyle="1" w:styleId="WW8Num33z3">
    <w:name w:val="WW8Num33z3"/>
    <w:rsid w:val="006E5199"/>
    <w:rPr>
      <w:rFonts w:ascii="Symbol" w:hAnsi="Symbol"/>
    </w:rPr>
  </w:style>
  <w:style w:type="character" w:customStyle="1" w:styleId="WW8Num34z0">
    <w:name w:val="WW8Num34z0"/>
    <w:rsid w:val="006E5199"/>
    <w:rPr>
      <w:rFonts w:ascii="Times New Roman" w:hAnsi="Times New Roman" w:cs="Times New Roman"/>
      <w:color w:val="auto"/>
    </w:rPr>
  </w:style>
  <w:style w:type="character" w:customStyle="1" w:styleId="WW8Num34z1">
    <w:name w:val="WW8Num34z1"/>
    <w:rsid w:val="006E5199"/>
    <w:rPr>
      <w:rFonts w:ascii="Courier New" w:hAnsi="Courier New" w:cs="Courier New"/>
    </w:rPr>
  </w:style>
  <w:style w:type="character" w:customStyle="1" w:styleId="WW8Num34z2">
    <w:name w:val="WW8Num34z2"/>
    <w:rsid w:val="006E5199"/>
    <w:rPr>
      <w:rFonts w:ascii="Wingdings" w:hAnsi="Wingdings"/>
    </w:rPr>
  </w:style>
  <w:style w:type="character" w:customStyle="1" w:styleId="WW8Num34z3">
    <w:name w:val="WW8Num34z3"/>
    <w:rsid w:val="006E5199"/>
    <w:rPr>
      <w:rFonts w:ascii="Symbol" w:hAnsi="Symbol"/>
    </w:rPr>
  </w:style>
  <w:style w:type="character" w:customStyle="1" w:styleId="WW8Num35z0">
    <w:name w:val="WW8Num35z0"/>
    <w:rsid w:val="006E5199"/>
    <w:rPr>
      <w:rFonts w:ascii="Times New Roman" w:hAnsi="Times New Roman" w:cs="Times New Roman"/>
      <w:b w:val="0"/>
      <w:i w:val="0"/>
      <w:sz w:val="28"/>
      <w:szCs w:val="28"/>
    </w:rPr>
  </w:style>
  <w:style w:type="character" w:customStyle="1" w:styleId="WW8Num40z0">
    <w:name w:val="WW8Num40z0"/>
    <w:rsid w:val="006E5199"/>
    <w:rPr>
      <w:rFonts w:ascii="Symbol" w:hAnsi="Symbol"/>
    </w:rPr>
  </w:style>
  <w:style w:type="character" w:customStyle="1" w:styleId="WW8Num40z1">
    <w:name w:val="WW8Num40z1"/>
    <w:rsid w:val="006E5199"/>
    <w:rPr>
      <w:rFonts w:ascii="Courier New" w:hAnsi="Courier New" w:cs="Courier New"/>
    </w:rPr>
  </w:style>
  <w:style w:type="character" w:customStyle="1" w:styleId="WW8Num40z2">
    <w:name w:val="WW8Num40z2"/>
    <w:rsid w:val="006E5199"/>
    <w:rPr>
      <w:rFonts w:ascii="Wingdings" w:hAnsi="Wingdings"/>
    </w:rPr>
  </w:style>
  <w:style w:type="character" w:customStyle="1" w:styleId="WW8Num41z0">
    <w:name w:val="WW8Num41z0"/>
    <w:rsid w:val="006E5199"/>
    <w:rPr>
      <w:rFonts w:ascii="Times New Roman" w:hAnsi="Times New Roman" w:cs="Times New Roman"/>
    </w:rPr>
  </w:style>
  <w:style w:type="character" w:customStyle="1" w:styleId="a4">
    <w:name w:val="Символ нумерации"/>
    <w:rsid w:val="006E5199"/>
  </w:style>
  <w:style w:type="character" w:customStyle="1" w:styleId="a5">
    <w:name w:val="Маркеры списка"/>
    <w:rsid w:val="006E5199"/>
    <w:rPr>
      <w:rFonts w:ascii="StarSymbol" w:eastAsia="StarSymbol" w:hAnsi="StarSymbol" w:cs="StarSymbol"/>
      <w:sz w:val="18"/>
      <w:szCs w:val="18"/>
    </w:rPr>
  </w:style>
  <w:style w:type="character" w:styleId="a6">
    <w:name w:val="Hyperlink"/>
    <w:uiPriority w:val="99"/>
    <w:rsid w:val="006E5199"/>
    <w:rPr>
      <w:color w:val="000080"/>
      <w:u w:val="single"/>
    </w:rPr>
  </w:style>
  <w:style w:type="character" w:styleId="a7">
    <w:name w:val="Strong"/>
    <w:basedOn w:val="WW-11"/>
    <w:qFormat/>
    <w:rsid w:val="006E5199"/>
    <w:rPr>
      <w:b/>
      <w:bCs/>
    </w:rPr>
  </w:style>
  <w:style w:type="character" w:customStyle="1" w:styleId="12">
    <w:name w:val="Знак сноски1"/>
    <w:rsid w:val="006E5199"/>
    <w:rPr>
      <w:vertAlign w:val="superscript"/>
    </w:rPr>
  </w:style>
  <w:style w:type="character" w:customStyle="1" w:styleId="a8">
    <w:name w:val="Символ сноски"/>
    <w:basedOn w:val="WW-11"/>
    <w:rsid w:val="006E5199"/>
    <w:rPr>
      <w:vertAlign w:val="superscript"/>
    </w:rPr>
  </w:style>
  <w:style w:type="character" w:styleId="a9">
    <w:name w:val="footnote reference"/>
    <w:rsid w:val="006E5199"/>
    <w:rPr>
      <w:vertAlign w:val="superscript"/>
    </w:rPr>
  </w:style>
  <w:style w:type="character" w:styleId="aa">
    <w:name w:val="endnote reference"/>
    <w:rsid w:val="006E5199"/>
    <w:rPr>
      <w:vertAlign w:val="superscript"/>
    </w:rPr>
  </w:style>
  <w:style w:type="character" w:customStyle="1" w:styleId="ab">
    <w:name w:val="Символы концевой сноски"/>
    <w:rsid w:val="006E5199"/>
  </w:style>
  <w:style w:type="paragraph" w:customStyle="1" w:styleId="ac">
    <w:name w:val="Заголовок"/>
    <w:next w:val="ad"/>
    <w:rsid w:val="006E5199"/>
    <w:pPr>
      <w:suppressAutoHyphens/>
      <w:spacing w:after="0" w:line="240" w:lineRule="auto"/>
    </w:pPr>
    <w:rPr>
      <w:rFonts w:ascii="TimesDL" w:eastAsia="Arial" w:hAnsi="TimesDL" w:cs="Times New Roman"/>
      <w:b/>
      <w:color w:val="000000"/>
      <w:sz w:val="60"/>
      <w:szCs w:val="20"/>
      <w:lang w:eastAsia="ar-SA"/>
    </w:rPr>
  </w:style>
  <w:style w:type="paragraph" w:styleId="ad">
    <w:name w:val="Body Text"/>
    <w:basedOn w:val="a"/>
    <w:link w:val="ae"/>
    <w:rsid w:val="006E5199"/>
    <w:pPr>
      <w:suppressAutoHyphens/>
      <w:spacing w:after="0" w:line="240" w:lineRule="auto"/>
      <w:jc w:val="both"/>
    </w:pPr>
    <w:rPr>
      <w:rFonts w:ascii="Times New Roman" w:eastAsia="Times New Roman" w:hAnsi="Times New Roman" w:cs="Times New Roman"/>
      <w:szCs w:val="20"/>
      <w:lang w:eastAsia="ar-SA"/>
    </w:rPr>
  </w:style>
  <w:style w:type="character" w:customStyle="1" w:styleId="ae">
    <w:name w:val="Основной текст Знак"/>
    <w:basedOn w:val="a0"/>
    <w:link w:val="ad"/>
    <w:rsid w:val="006E5199"/>
    <w:rPr>
      <w:rFonts w:ascii="Times New Roman" w:eastAsia="Times New Roman" w:hAnsi="Times New Roman" w:cs="Times New Roman"/>
      <w:szCs w:val="20"/>
      <w:lang w:eastAsia="ar-SA"/>
    </w:rPr>
  </w:style>
  <w:style w:type="paragraph" w:styleId="af">
    <w:name w:val="List"/>
    <w:basedOn w:val="ad"/>
    <w:rsid w:val="006E5199"/>
    <w:rPr>
      <w:rFonts w:cs="Tahoma"/>
    </w:rPr>
  </w:style>
  <w:style w:type="paragraph" w:customStyle="1" w:styleId="22">
    <w:name w:val="Название2"/>
    <w:basedOn w:val="a"/>
    <w:rsid w:val="006E5199"/>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3">
    <w:name w:val="Указатель2"/>
    <w:basedOn w:val="a"/>
    <w:rsid w:val="006E5199"/>
    <w:pPr>
      <w:suppressLineNumbers/>
      <w:suppressAutoHyphens/>
      <w:spacing w:after="0" w:line="240" w:lineRule="auto"/>
    </w:pPr>
    <w:rPr>
      <w:rFonts w:ascii="Arial" w:eastAsia="Times New Roman" w:hAnsi="Arial" w:cs="Mangal"/>
      <w:sz w:val="20"/>
      <w:szCs w:val="20"/>
      <w:lang w:eastAsia="ar-SA"/>
    </w:rPr>
  </w:style>
  <w:style w:type="paragraph" w:customStyle="1" w:styleId="13">
    <w:name w:val="Название1"/>
    <w:basedOn w:val="a"/>
    <w:next w:val="af0"/>
    <w:rsid w:val="006E5199"/>
    <w:pPr>
      <w:suppressAutoHyphens/>
      <w:spacing w:after="0" w:line="240" w:lineRule="auto"/>
      <w:jc w:val="center"/>
    </w:pPr>
    <w:rPr>
      <w:rFonts w:ascii="Times New Roman" w:eastAsia="Times New Roman" w:hAnsi="Times New Roman" w:cs="Times New Roman"/>
      <w:b/>
      <w:sz w:val="28"/>
      <w:szCs w:val="20"/>
      <w:lang w:eastAsia="ar-SA"/>
    </w:rPr>
  </w:style>
  <w:style w:type="paragraph" w:customStyle="1" w:styleId="14">
    <w:name w:val="Указатель1"/>
    <w:basedOn w:val="a"/>
    <w:rsid w:val="006E5199"/>
    <w:pPr>
      <w:suppressLineNumbers/>
      <w:suppressAutoHyphens/>
      <w:spacing w:after="0" w:line="240" w:lineRule="auto"/>
    </w:pPr>
    <w:rPr>
      <w:rFonts w:ascii="Times New Roman" w:eastAsia="Times New Roman" w:hAnsi="Times New Roman" w:cs="Tahoma"/>
      <w:sz w:val="20"/>
      <w:szCs w:val="20"/>
      <w:lang w:eastAsia="ar-SA"/>
    </w:rPr>
  </w:style>
  <w:style w:type="paragraph" w:styleId="af1">
    <w:name w:val="Title"/>
    <w:basedOn w:val="a"/>
    <w:next w:val="af0"/>
    <w:link w:val="af2"/>
    <w:qFormat/>
    <w:rsid w:val="006E5199"/>
    <w:pPr>
      <w:suppressLineNumbers/>
      <w:suppressAutoHyphens/>
      <w:spacing w:before="120" w:after="120" w:line="240" w:lineRule="auto"/>
    </w:pPr>
    <w:rPr>
      <w:rFonts w:ascii="Times New Roman" w:eastAsia="Times New Roman" w:hAnsi="Times New Roman" w:cs="Tahoma"/>
      <w:i/>
      <w:iCs/>
      <w:sz w:val="20"/>
      <w:szCs w:val="24"/>
      <w:lang w:eastAsia="ar-SA"/>
    </w:rPr>
  </w:style>
  <w:style w:type="character" w:customStyle="1" w:styleId="af2">
    <w:name w:val="Название Знак"/>
    <w:basedOn w:val="a0"/>
    <w:link w:val="af1"/>
    <w:rsid w:val="006E5199"/>
    <w:rPr>
      <w:rFonts w:ascii="Times New Roman" w:eastAsia="Times New Roman" w:hAnsi="Times New Roman" w:cs="Tahoma"/>
      <w:i/>
      <w:iCs/>
      <w:sz w:val="20"/>
      <w:szCs w:val="24"/>
      <w:lang w:eastAsia="ar-SA"/>
    </w:rPr>
  </w:style>
  <w:style w:type="paragraph" w:styleId="af0">
    <w:name w:val="Subtitle"/>
    <w:basedOn w:val="ac"/>
    <w:next w:val="ad"/>
    <w:link w:val="af3"/>
    <w:qFormat/>
    <w:rsid w:val="006E5199"/>
    <w:pPr>
      <w:jc w:val="center"/>
    </w:pPr>
    <w:rPr>
      <w:i/>
      <w:iCs/>
      <w:sz w:val="28"/>
      <w:szCs w:val="28"/>
    </w:rPr>
  </w:style>
  <w:style w:type="character" w:customStyle="1" w:styleId="af3">
    <w:name w:val="Подзаголовок Знак"/>
    <w:basedOn w:val="a0"/>
    <w:link w:val="af0"/>
    <w:rsid w:val="006E5199"/>
    <w:rPr>
      <w:rFonts w:ascii="TimesDL" w:eastAsia="Arial" w:hAnsi="TimesDL" w:cs="Times New Roman"/>
      <w:b/>
      <w:i/>
      <w:iCs/>
      <w:color w:val="000000"/>
      <w:sz w:val="28"/>
      <w:szCs w:val="28"/>
      <w:lang w:eastAsia="ar-SA"/>
    </w:rPr>
  </w:style>
  <w:style w:type="paragraph" w:styleId="15">
    <w:name w:val="index 1"/>
    <w:basedOn w:val="a"/>
    <w:next w:val="a"/>
    <w:autoRedefine/>
    <w:unhideWhenUsed/>
    <w:rsid w:val="006E5199"/>
    <w:pPr>
      <w:spacing w:after="0" w:line="240" w:lineRule="auto"/>
      <w:ind w:left="220" w:hanging="220"/>
    </w:pPr>
  </w:style>
  <w:style w:type="paragraph" w:styleId="af4">
    <w:name w:val="index heading"/>
    <w:basedOn w:val="a"/>
    <w:rsid w:val="006E5199"/>
    <w:pPr>
      <w:suppressLineNumbers/>
      <w:suppressAutoHyphens/>
      <w:spacing w:after="0" w:line="240" w:lineRule="auto"/>
    </w:pPr>
    <w:rPr>
      <w:rFonts w:ascii="Times New Roman" w:eastAsia="Times New Roman" w:hAnsi="Times New Roman" w:cs="Tahoma"/>
      <w:sz w:val="20"/>
      <w:szCs w:val="20"/>
      <w:lang w:eastAsia="ar-SA"/>
    </w:rPr>
  </w:style>
  <w:style w:type="paragraph" w:styleId="af5">
    <w:name w:val="Body Text Indent"/>
    <w:basedOn w:val="a"/>
    <w:link w:val="af6"/>
    <w:rsid w:val="006E5199"/>
    <w:pPr>
      <w:suppressAutoHyphens/>
      <w:spacing w:after="0" w:line="240" w:lineRule="auto"/>
      <w:ind w:firstLine="567"/>
      <w:jc w:val="both"/>
    </w:pPr>
    <w:rPr>
      <w:rFonts w:ascii="Times New Roman" w:eastAsia="Times New Roman" w:hAnsi="Times New Roman" w:cs="Times New Roman"/>
      <w:sz w:val="24"/>
      <w:szCs w:val="20"/>
      <w:lang w:eastAsia="ar-SA"/>
    </w:rPr>
  </w:style>
  <w:style w:type="character" w:customStyle="1" w:styleId="af6">
    <w:name w:val="Основной текст с отступом Знак"/>
    <w:basedOn w:val="a0"/>
    <w:link w:val="af5"/>
    <w:rsid w:val="006E5199"/>
    <w:rPr>
      <w:rFonts w:ascii="Times New Roman" w:eastAsia="Times New Roman" w:hAnsi="Times New Roman" w:cs="Times New Roman"/>
      <w:sz w:val="24"/>
      <w:szCs w:val="20"/>
      <w:lang w:eastAsia="ar-SA"/>
    </w:rPr>
  </w:style>
  <w:style w:type="paragraph" w:customStyle="1" w:styleId="220">
    <w:name w:val="Основной текст с отступом 22"/>
    <w:basedOn w:val="a"/>
    <w:rsid w:val="006E5199"/>
    <w:pPr>
      <w:suppressAutoHyphens/>
      <w:spacing w:after="0" w:line="288" w:lineRule="auto"/>
      <w:ind w:firstLine="568"/>
      <w:jc w:val="both"/>
    </w:pPr>
    <w:rPr>
      <w:rFonts w:ascii="Times New Roman" w:eastAsia="Times New Roman" w:hAnsi="Times New Roman" w:cs="Times New Roman"/>
      <w:sz w:val="24"/>
      <w:szCs w:val="20"/>
      <w:lang w:eastAsia="ar-SA"/>
    </w:rPr>
  </w:style>
  <w:style w:type="paragraph" w:customStyle="1" w:styleId="210">
    <w:name w:val="Основной текст 21"/>
    <w:basedOn w:val="a"/>
    <w:rsid w:val="006E5199"/>
    <w:pPr>
      <w:widowControl w:val="0"/>
      <w:suppressAutoHyphens/>
      <w:spacing w:after="0" w:line="240" w:lineRule="auto"/>
      <w:ind w:firstLine="567"/>
      <w:jc w:val="both"/>
    </w:pPr>
    <w:rPr>
      <w:rFonts w:ascii="Consultant" w:eastAsia="Times New Roman" w:hAnsi="Consultant" w:cs="Times New Roman"/>
      <w:sz w:val="28"/>
      <w:szCs w:val="20"/>
      <w:lang w:eastAsia="ar-SA"/>
    </w:rPr>
  </w:style>
  <w:style w:type="paragraph" w:styleId="af7">
    <w:name w:val="header"/>
    <w:basedOn w:val="a"/>
    <w:link w:val="16"/>
    <w:rsid w:val="006E519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f8">
    <w:name w:val="Верхний колонтитул Знак"/>
    <w:basedOn w:val="a0"/>
    <w:rsid w:val="006E5199"/>
  </w:style>
  <w:style w:type="paragraph" w:customStyle="1" w:styleId="31">
    <w:name w:val="Основной текст с отступом 31"/>
    <w:basedOn w:val="a"/>
    <w:rsid w:val="006E5199"/>
    <w:pPr>
      <w:suppressAutoHyphens/>
      <w:spacing w:after="0" w:line="240" w:lineRule="auto"/>
      <w:ind w:firstLine="568"/>
      <w:jc w:val="both"/>
    </w:pPr>
    <w:rPr>
      <w:rFonts w:ascii="Times New Roman" w:eastAsia="Times New Roman" w:hAnsi="Times New Roman" w:cs="Times New Roman"/>
      <w:b/>
      <w:i/>
      <w:sz w:val="24"/>
      <w:szCs w:val="20"/>
      <w:lang w:eastAsia="ar-SA"/>
    </w:rPr>
  </w:style>
  <w:style w:type="paragraph" w:customStyle="1" w:styleId="17">
    <w:name w:val="Схема документа1"/>
    <w:basedOn w:val="a"/>
    <w:rsid w:val="006E5199"/>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18">
    <w:name w:val="Текст1"/>
    <w:basedOn w:val="a"/>
    <w:rsid w:val="006E5199"/>
    <w:pPr>
      <w:suppressAutoHyphens/>
      <w:spacing w:after="0" w:line="240" w:lineRule="auto"/>
    </w:pPr>
    <w:rPr>
      <w:rFonts w:ascii="Courier New" w:eastAsia="Times New Roman" w:hAnsi="Courier New" w:cs="Times New Roman"/>
      <w:sz w:val="20"/>
      <w:szCs w:val="20"/>
      <w:lang w:eastAsia="ar-SA"/>
    </w:rPr>
  </w:style>
  <w:style w:type="paragraph" w:customStyle="1" w:styleId="32">
    <w:name w:val="Основной текст с отступом 32"/>
    <w:basedOn w:val="a"/>
    <w:rsid w:val="006E5199"/>
    <w:pPr>
      <w:widowControl w:val="0"/>
      <w:suppressAutoHyphens/>
      <w:spacing w:after="0" w:line="240" w:lineRule="auto"/>
      <w:ind w:left="5103"/>
    </w:pPr>
    <w:rPr>
      <w:rFonts w:ascii="Times New Roman" w:eastAsia="Times New Roman" w:hAnsi="Times New Roman" w:cs="Times New Roman"/>
      <w:sz w:val="24"/>
      <w:szCs w:val="20"/>
      <w:lang w:eastAsia="ar-SA"/>
    </w:rPr>
  </w:style>
  <w:style w:type="paragraph" w:customStyle="1" w:styleId="ConsNormal">
    <w:name w:val="ConsNormal"/>
    <w:rsid w:val="006E5199"/>
    <w:pPr>
      <w:widowControl w:val="0"/>
      <w:suppressAutoHyphens/>
      <w:spacing w:after="0" w:line="240" w:lineRule="auto"/>
      <w:ind w:firstLine="720"/>
    </w:pPr>
    <w:rPr>
      <w:rFonts w:ascii="Arial" w:eastAsia="Arial" w:hAnsi="Arial" w:cs="Times New Roman"/>
      <w:sz w:val="24"/>
      <w:szCs w:val="20"/>
      <w:lang w:eastAsia="ar-SA"/>
    </w:rPr>
  </w:style>
  <w:style w:type="paragraph" w:customStyle="1" w:styleId="310">
    <w:name w:val="Основной текст 31"/>
    <w:basedOn w:val="a"/>
    <w:rsid w:val="006E5199"/>
    <w:pPr>
      <w:suppressAutoHyphens/>
      <w:spacing w:after="0" w:line="240" w:lineRule="auto"/>
    </w:pPr>
    <w:rPr>
      <w:rFonts w:ascii="Arial" w:eastAsia="Times New Roman" w:hAnsi="Arial" w:cs="Times New Roman"/>
      <w:sz w:val="18"/>
      <w:szCs w:val="20"/>
      <w:lang w:eastAsia="ar-SA"/>
    </w:rPr>
  </w:style>
  <w:style w:type="paragraph" w:customStyle="1" w:styleId="ConsNonformat">
    <w:name w:val="ConsNonformat"/>
    <w:rsid w:val="006E5199"/>
    <w:pPr>
      <w:widowControl w:val="0"/>
      <w:suppressAutoHyphens/>
      <w:spacing w:after="0" w:line="240" w:lineRule="auto"/>
    </w:pPr>
    <w:rPr>
      <w:rFonts w:ascii="Courier New" w:eastAsia="Arial" w:hAnsi="Courier New" w:cs="Times New Roman"/>
      <w:sz w:val="20"/>
      <w:szCs w:val="20"/>
      <w:lang w:eastAsia="ar-SA"/>
    </w:rPr>
  </w:style>
  <w:style w:type="paragraph" w:customStyle="1" w:styleId="af9">
    <w:name w:val="Содержимое таблицы"/>
    <w:basedOn w:val="a"/>
    <w:rsid w:val="006E5199"/>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a">
    <w:name w:val="Заголовок таблицы"/>
    <w:basedOn w:val="af9"/>
    <w:rsid w:val="006E5199"/>
    <w:pPr>
      <w:jc w:val="center"/>
    </w:pPr>
    <w:rPr>
      <w:b/>
      <w:bCs/>
    </w:rPr>
  </w:style>
  <w:style w:type="paragraph" w:customStyle="1" w:styleId="afb">
    <w:name w:val="Содержимое врезки"/>
    <w:basedOn w:val="ad"/>
    <w:rsid w:val="006E5199"/>
  </w:style>
  <w:style w:type="paragraph" w:styleId="afc">
    <w:name w:val="footer"/>
    <w:basedOn w:val="a"/>
    <w:link w:val="19"/>
    <w:uiPriority w:val="99"/>
    <w:rsid w:val="006E5199"/>
    <w:pPr>
      <w:tabs>
        <w:tab w:val="center" w:pos="4844"/>
        <w:tab w:val="right" w:pos="9689"/>
      </w:tabs>
      <w:suppressAutoHyphens/>
      <w:spacing w:after="0" w:line="240" w:lineRule="auto"/>
    </w:pPr>
    <w:rPr>
      <w:rFonts w:ascii="Times New Roman" w:eastAsia="Times New Roman" w:hAnsi="Times New Roman" w:cs="Times New Roman"/>
      <w:sz w:val="20"/>
      <w:szCs w:val="20"/>
      <w:lang w:eastAsia="ar-SA"/>
    </w:rPr>
  </w:style>
  <w:style w:type="character" w:customStyle="1" w:styleId="afd">
    <w:name w:val="Нижний колонтитул Знак"/>
    <w:basedOn w:val="a0"/>
    <w:uiPriority w:val="99"/>
    <w:rsid w:val="006E5199"/>
  </w:style>
  <w:style w:type="paragraph" w:styleId="afe">
    <w:name w:val="Balloon Text"/>
    <w:basedOn w:val="a"/>
    <w:link w:val="aff"/>
    <w:rsid w:val="006E5199"/>
    <w:pPr>
      <w:suppressAutoHyphens/>
      <w:spacing w:after="0" w:line="240" w:lineRule="auto"/>
    </w:pPr>
    <w:rPr>
      <w:rFonts w:ascii="Tahoma" w:eastAsia="Times New Roman" w:hAnsi="Tahoma" w:cs="Times New Roman"/>
      <w:sz w:val="16"/>
      <w:szCs w:val="16"/>
      <w:lang w:eastAsia="ar-SA"/>
    </w:rPr>
  </w:style>
  <w:style w:type="character" w:customStyle="1" w:styleId="aff">
    <w:name w:val="Текст выноски Знак"/>
    <w:basedOn w:val="a0"/>
    <w:link w:val="afe"/>
    <w:rsid w:val="006E5199"/>
    <w:rPr>
      <w:rFonts w:ascii="Tahoma" w:eastAsia="Times New Roman" w:hAnsi="Tahoma" w:cs="Times New Roman"/>
      <w:sz w:val="16"/>
      <w:szCs w:val="16"/>
      <w:lang w:eastAsia="ar-SA"/>
    </w:rPr>
  </w:style>
  <w:style w:type="paragraph" w:customStyle="1" w:styleId="aff0">
    <w:name w:val="Марк"/>
    <w:basedOn w:val="a"/>
    <w:rsid w:val="006E5199"/>
    <w:pPr>
      <w:suppressAutoHyphens/>
      <w:spacing w:after="0" w:line="360" w:lineRule="auto"/>
      <w:jc w:val="both"/>
    </w:pPr>
    <w:rPr>
      <w:rFonts w:ascii="Times New Roman" w:eastAsia="Times New Roman" w:hAnsi="Times New Roman" w:cs="Times New Roman"/>
      <w:sz w:val="24"/>
      <w:szCs w:val="24"/>
      <w:lang w:eastAsia="ar-SA"/>
    </w:rPr>
  </w:style>
  <w:style w:type="paragraph" w:customStyle="1" w:styleId="ConsPlusNormal">
    <w:name w:val="ConsPlusNormal"/>
    <w:rsid w:val="006E5199"/>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6E5199"/>
    <w:pPr>
      <w:widowControl w:val="0"/>
      <w:suppressAutoHyphens/>
      <w:autoSpaceDE w:val="0"/>
      <w:spacing w:after="0" w:line="240" w:lineRule="auto"/>
    </w:pPr>
    <w:rPr>
      <w:rFonts w:ascii="Courier New" w:eastAsia="Arial" w:hAnsi="Courier New" w:cs="Courier New"/>
      <w:sz w:val="20"/>
      <w:szCs w:val="20"/>
      <w:lang w:eastAsia="ar-SA"/>
    </w:rPr>
  </w:style>
  <w:style w:type="paragraph" w:styleId="aff1">
    <w:name w:val="Normal (Web)"/>
    <w:basedOn w:val="a"/>
    <w:rsid w:val="006E5199"/>
    <w:pPr>
      <w:widowControl w:val="0"/>
      <w:suppressAutoHyphens/>
      <w:spacing w:before="100" w:after="100" w:line="240" w:lineRule="auto"/>
    </w:pPr>
    <w:rPr>
      <w:rFonts w:ascii="Times New Roman" w:eastAsia="Lucida Sans Unicode" w:hAnsi="Times New Roman" w:cs="Tahoma"/>
      <w:kern w:val="1"/>
      <w:sz w:val="24"/>
      <w:szCs w:val="24"/>
      <w:lang w:eastAsia="ar-SA"/>
    </w:rPr>
  </w:style>
  <w:style w:type="paragraph" w:customStyle="1" w:styleId="24">
    <w:name w:val="Цитата2"/>
    <w:basedOn w:val="a"/>
    <w:rsid w:val="006E5199"/>
    <w:pPr>
      <w:widowControl w:val="0"/>
      <w:shd w:val="clear" w:color="auto" w:fill="FFFFFF"/>
      <w:suppressAutoHyphens/>
      <w:spacing w:before="10" w:after="0" w:line="312" w:lineRule="exact"/>
      <w:ind w:left="72" w:right="182" w:firstLine="682"/>
      <w:jc w:val="both"/>
    </w:pPr>
    <w:rPr>
      <w:rFonts w:ascii="Times New Roman" w:eastAsia="Lucida Sans Unicode" w:hAnsi="Times New Roman" w:cs="Tahoma"/>
      <w:bCs/>
      <w:color w:val="000000"/>
      <w:kern w:val="1"/>
      <w:sz w:val="28"/>
      <w:szCs w:val="24"/>
      <w:lang w:eastAsia="ar-SA"/>
    </w:rPr>
  </w:style>
  <w:style w:type="paragraph" w:customStyle="1" w:styleId="211">
    <w:name w:val="Основной текст с отступом 21"/>
    <w:basedOn w:val="a"/>
    <w:rsid w:val="006E5199"/>
    <w:pPr>
      <w:suppressAutoHyphens/>
      <w:spacing w:after="0" w:line="288" w:lineRule="auto"/>
      <w:ind w:firstLine="568"/>
      <w:jc w:val="both"/>
    </w:pPr>
    <w:rPr>
      <w:rFonts w:ascii="Times New Roman" w:eastAsia="Times New Roman" w:hAnsi="Times New Roman" w:cs="Times New Roman"/>
      <w:sz w:val="24"/>
      <w:szCs w:val="20"/>
      <w:lang w:eastAsia="ar-SA"/>
    </w:rPr>
  </w:style>
  <w:style w:type="paragraph" w:customStyle="1" w:styleId="1a">
    <w:name w:val="Цитата1"/>
    <w:basedOn w:val="a"/>
    <w:rsid w:val="006E5199"/>
    <w:pPr>
      <w:widowControl w:val="0"/>
      <w:shd w:val="clear" w:color="auto" w:fill="FFFFFF"/>
      <w:suppressAutoHyphens/>
      <w:spacing w:before="10" w:after="0" w:line="312" w:lineRule="exact"/>
      <w:ind w:left="72" w:right="182" w:firstLine="682"/>
      <w:jc w:val="both"/>
    </w:pPr>
    <w:rPr>
      <w:rFonts w:ascii="Times New Roman" w:eastAsia="Lucida Sans Unicode" w:hAnsi="Times New Roman" w:cs="Tahoma"/>
      <w:bCs/>
      <w:color w:val="000000"/>
      <w:kern w:val="1"/>
      <w:sz w:val="28"/>
      <w:szCs w:val="24"/>
      <w:lang w:eastAsia="ar-SA"/>
    </w:rPr>
  </w:style>
  <w:style w:type="paragraph" w:customStyle="1" w:styleId="ConsPlusTitle">
    <w:name w:val="ConsPlusTitle"/>
    <w:next w:val="a"/>
    <w:rsid w:val="006E5199"/>
    <w:pPr>
      <w:widowControl w:val="0"/>
      <w:suppressAutoHyphens/>
      <w:autoSpaceDE w:val="0"/>
      <w:spacing w:after="0" w:line="240" w:lineRule="auto"/>
    </w:pPr>
    <w:rPr>
      <w:rFonts w:ascii="Arial" w:eastAsia="Arial" w:hAnsi="Arial" w:cs="Arial"/>
      <w:b/>
      <w:bCs/>
      <w:sz w:val="20"/>
      <w:szCs w:val="20"/>
      <w:lang w:eastAsia="hi-IN" w:bidi="hi-IN"/>
    </w:rPr>
  </w:style>
  <w:style w:type="paragraph" w:customStyle="1" w:styleId="ConsPlusCell">
    <w:name w:val="ConsPlusCell"/>
    <w:next w:val="a"/>
    <w:rsid w:val="006E5199"/>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221">
    <w:name w:val="Основной текст 22"/>
    <w:basedOn w:val="a"/>
    <w:rsid w:val="006E5199"/>
    <w:pPr>
      <w:suppressAutoHyphens/>
      <w:spacing w:after="120" w:line="480" w:lineRule="auto"/>
    </w:pPr>
    <w:rPr>
      <w:rFonts w:ascii="Times New Roman" w:eastAsia="Times New Roman" w:hAnsi="Times New Roman" w:cs="Times New Roman"/>
      <w:sz w:val="20"/>
      <w:szCs w:val="20"/>
      <w:lang w:eastAsia="ar-SA"/>
    </w:rPr>
  </w:style>
  <w:style w:type="paragraph" w:styleId="aff2">
    <w:name w:val="footnote text"/>
    <w:basedOn w:val="a"/>
    <w:link w:val="aff3"/>
    <w:rsid w:val="006E5199"/>
    <w:pPr>
      <w:suppressLineNumbers/>
      <w:suppressAutoHyphens/>
      <w:spacing w:after="0" w:line="240" w:lineRule="auto"/>
      <w:ind w:left="283" w:hanging="283"/>
    </w:pPr>
    <w:rPr>
      <w:rFonts w:ascii="Times New Roman" w:eastAsia="Times New Roman" w:hAnsi="Times New Roman" w:cs="Times New Roman"/>
      <w:sz w:val="20"/>
      <w:szCs w:val="20"/>
      <w:lang w:eastAsia="ar-SA"/>
    </w:rPr>
  </w:style>
  <w:style w:type="character" w:customStyle="1" w:styleId="aff3">
    <w:name w:val="Текст сноски Знак"/>
    <w:basedOn w:val="a0"/>
    <w:link w:val="aff2"/>
    <w:rsid w:val="006E5199"/>
    <w:rPr>
      <w:rFonts w:ascii="Times New Roman" w:eastAsia="Times New Roman" w:hAnsi="Times New Roman" w:cs="Times New Roman"/>
      <w:sz w:val="20"/>
      <w:szCs w:val="20"/>
      <w:lang w:eastAsia="ar-SA"/>
    </w:rPr>
  </w:style>
  <w:style w:type="paragraph" w:customStyle="1" w:styleId="aff4">
    <w:name w:val="Знак"/>
    <w:basedOn w:val="a"/>
    <w:rsid w:val="006E5199"/>
    <w:pPr>
      <w:spacing w:after="160" w:line="240" w:lineRule="exact"/>
    </w:pPr>
    <w:rPr>
      <w:rFonts w:ascii="Verdana" w:eastAsia="Times New Roman" w:hAnsi="Verdana" w:cs="Times New Roman"/>
      <w:sz w:val="20"/>
      <w:szCs w:val="20"/>
      <w:lang w:val="en-US" w:eastAsia="en-US"/>
    </w:rPr>
  </w:style>
  <w:style w:type="paragraph" w:customStyle="1" w:styleId="25">
    <w:name w:val="Текст2"/>
    <w:basedOn w:val="a"/>
    <w:rsid w:val="006E5199"/>
    <w:pPr>
      <w:spacing w:after="0" w:line="240" w:lineRule="auto"/>
    </w:pPr>
    <w:rPr>
      <w:rFonts w:ascii="Courier New" w:eastAsia="Times New Roman" w:hAnsi="Courier New" w:cs="Courier New"/>
      <w:sz w:val="20"/>
      <w:szCs w:val="20"/>
      <w:lang w:eastAsia="zh-CN"/>
    </w:rPr>
  </w:style>
  <w:style w:type="paragraph" w:customStyle="1" w:styleId="1b">
    <w:name w:val="Название объекта1"/>
    <w:basedOn w:val="a"/>
    <w:next w:val="af0"/>
    <w:rsid w:val="006E5199"/>
    <w:pPr>
      <w:widowControl w:val="0"/>
      <w:suppressLineNumbers/>
      <w:suppressAutoHyphens/>
      <w:spacing w:before="120" w:after="120" w:line="240" w:lineRule="auto"/>
    </w:pPr>
    <w:rPr>
      <w:rFonts w:ascii="Times New Roman" w:eastAsia="Lucida Sans Unicode" w:hAnsi="Times New Roman" w:cs="Tahoma"/>
      <w:i/>
      <w:iCs/>
      <w:kern w:val="1"/>
      <w:sz w:val="20"/>
      <w:szCs w:val="24"/>
      <w:lang w:eastAsia="zh-CN" w:bidi="hi-IN"/>
    </w:rPr>
  </w:style>
  <w:style w:type="paragraph" w:styleId="aff5">
    <w:name w:val="List Paragraph"/>
    <w:basedOn w:val="a"/>
    <w:uiPriority w:val="34"/>
    <w:qFormat/>
    <w:rsid w:val="006E5199"/>
    <w:pPr>
      <w:widowControl w:val="0"/>
      <w:suppressAutoHyphens/>
      <w:spacing w:after="0" w:line="240" w:lineRule="auto"/>
      <w:ind w:left="720"/>
      <w:contextualSpacing/>
    </w:pPr>
    <w:rPr>
      <w:rFonts w:ascii="Times New Roman" w:eastAsia="Lucida Sans Unicode" w:hAnsi="Times New Roman" w:cs="Mangal"/>
      <w:kern w:val="1"/>
      <w:sz w:val="24"/>
      <w:szCs w:val="21"/>
      <w:lang w:eastAsia="zh-CN" w:bidi="hi-IN"/>
    </w:rPr>
  </w:style>
  <w:style w:type="numbering" w:customStyle="1" w:styleId="1c">
    <w:name w:val="Нет списка1"/>
    <w:next w:val="a2"/>
    <w:uiPriority w:val="99"/>
    <w:semiHidden/>
    <w:unhideWhenUsed/>
    <w:rsid w:val="006E5199"/>
  </w:style>
  <w:style w:type="character" w:customStyle="1" w:styleId="WW8Num1z1">
    <w:name w:val="WW8Num1z1"/>
    <w:rsid w:val="006E5199"/>
  </w:style>
  <w:style w:type="character" w:customStyle="1" w:styleId="WW8Num1z2">
    <w:name w:val="WW8Num1z2"/>
    <w:rsid w:val="006E5199"/>
  </w:style>
  <w:style w:type="character" w:customStyle="1" w:styleId="WW8Num1z3">
    <w:name w:val="WW8Num1z3"/>
    <w:rsid w:val="006E5199"/>
  </w:style>
  <w:style w:type="character" w:customStyle="1" w:styleId="WW8Num1z4">
    <w:name w:val="WW8Num1z4"/>
    <w:rsid w:val="006E5199"/>
  </w:style>
  <w:style w:type="character" w:customStyle="1" w:styleId="WW8Num1z5">
    <w:name w:val="WW8Num1z5"/>
    <w:rsid w:val="006E5199"/>
  </w:style>
  <w:style w:type="character" w:customStyle="1" w:styleId="WW8Num1z6">
    <w:name w:val="WW8Num1z6"/>
    <w:rsid w:val="006E5199"/>
  </w:style>
  <w:style w:type="character" w:customStyle="1" w:styleId="WW8Num1z7">
    <w:name w:val="WW8Num1z7"/>
    <w:rsid w:val="006E5199"/>
  </w:style>
  <w:style w:type="character" w:customStyle="1" w:styleId="WW8Num1z8">
    <w:name w:val="WW8Num1z8"/>
    <w:rsid w:val="006E5199"/>
  </w:style>
  <w:style w:type="character" w:customStyle="1" w:styleId="WW8Num3z3">
    <w:name w:val="WW8Num3z3"/>
    <w:rsid w:val="006E5199"/>
  </w:style>
  <w:style w:type="character" w:customStyle="1" w:styleId="WW8Num3z4">
    <w:name w:val="WW8Num3z4"/>
    <w:rsid w:val="006E5199"/>
  </w:style>
  <w:style w:type="character" w:customStyle="1" w:styleId="WW8Num3z5">
    <w:name w:val="WW8Num3z5"/>
    <w:rsid w:val="006E5199"/>
  </w:style>
  <w:style w:type="character" w:customStyle="1" w:styleId="WW8Num3z6">
    <w:name w:val="WW8Num3z6"/>
    <w:rsid w:val="006E5199"/>
  </w:style>
  <w:style w:type="character" w:customStyle="1" w:styleId="WW8Num3z7">
    <w:name w:val="WW8Num3z7"/>
    <w:rsid w:val="006E5199"/>
  </w:style>
  <w:style w:type="character" w:customStyle="1" w:styleId="WW8Num3z8">
    <w:name w:val="WW8Num3z8"/>
    <w:rsid w:val="006E5199"/>
  </w:style>
  <w:style w:type="character" w:customStyle="1" w:styleId="71">
    <w:name w:val="Основной шрифт абзаца7"/>
    <w:rsid w:val="006E5199"/>
  </w:style>
  <w:style w:type="character" w:customStyle="1" w:styleId="WW8Num1ztrue">
    <w:name w:val="WW8Num1ztrue"/>
    <w:rsid w:val="006E5199"/>
  </w:style>
  <w:style w:type="character" w:customStyle="1" w:styleId="WW-WW8Num1ztrue">
    <w:name w:val="WW-WW8Num1ztrue"/>
    <w:rsid w:val="006E5199"/>
  </w:style>
  <w:style w:type="character" w:customStyle="1" w:styleId="WW-WW8Num1ztrue1">
    <w:name w:val="WW-WW8Num1ztrue1"/>
    <w:rsid w:val="006E5199"/>
  </w:style>
  <w:style w:type="character" w:customStyle="1" w:styleId="WW-WW8Num1ztrue2">
    <w:name w:val="WW-WW8Num1ztrue2"/>
    <w:rsid w:val="006E5199"/>
  </w:style>
  <w:style w:type="character" w:customStyle="1" w:styleId="WW-WW8Num1ztrue3">
    <w:name w:val="WW-WW8Num1ztrue3"/>
    <w:rsid w:val="006E5199"/>
  </w:style>
  <w:style w:type="character" w:customStyle="1" w:styleId="WW-WW8Num1ztrue4">
    <w:name w:val="WW-WW8Num1ztrue4"/>
    <w:rsid w:val="006E5199"/>
  </w:style>
  <w:style w:type="character" w:customStyle="1" w:styleId="WW-WW8Num1ztrue5">
    <w:name w:val="WW-WW8Num1ztrue5"/>
    <w:rsid w:val="006E5199"/>
  </w:style>
  <w:style w:type="character" w:customStyle="1" w:styleId="WW-WW8Num1ztrue6">
    <w:name w:val="WW-WW8Num1ztrue6"/>
    <w:rsid w:val="006E5199"/>
  </w:style>
  <w:style w:type="character" w:customStyle="1" w:styleId="WW8Num3ztrue">
    <w:name w:val="WW8Num3ztrue"/>
    <w:rsid w:val="006E5199"/>
  </w:style>
  <w:style w:type="character" w:customStyle="1" w:styleId="WW-WW8Num3ztrue">
    <w:name w:val="WW-WW8Num3ztrue"/>
    <w:rsid w:val="006E5199"/>
  </w:style>
  <w:style w:type="character" w:customStyle="1" w:styleId="WW-WW8Num3ztrue1">
    <w:name w:val="WW-WW8Num3ztrue1"/>
    <w:rsid w:val="006E5199"/>
  </w:style>
  <w:style w:type="character" w:customStyle="1" w:styleId="WW-WW8Num3ztrue2">
    <w:name w:val="WW-WW8Num3ztrue2"/>
    <w:rsid w:val="006E5199"/>
  </w:style>
  <w:style w:type="character" w:customStyle="1" w:styleId="WW-WW8Num3ztrue3">
    <w:name w:val="WW-WW8Num3ztrue3"/>
    <w:rsid w:val="006E5199"/>
  </w:style>
  <w:style w:type="character" w:customStyle="1" w:styleId="WW-WW8Num3ztrue4">
    <w:name w:val="WW-WW8Num3ztrue4"/>
    <w:rsid w:val="006E5199"/>
  </w:style>
  <w:style w:type="character" w:customStyle="1" w:styleId="WW-WW8Num1ztrue7">
    <w:name w:val="WW-WW8Num1ztrue7"/>
    <w:rsid w:val="006E5199"/>
  </w:style>
  <w:style w:type="character" w:customStyle="1" w:styleId="WW-WW8Num1ztrue11">
    <w:name w:val="WW-WW8Num1ztrue11"/>
    <w:rsid w:val="006E5199"/>
  </w:style>
  <w:style w:type="character" w:customStyle="1" w:styleId="WW-WW8Num1ztrue12">
    <w:name w:val="WW-WW8Num1ztrue12"/>
    <w:rsid w:val="006E5199"/>
  </w:style>
  <w:style w:type="character" w:customStyle="1" w:styleId="WW-WW8Num1ztrue123">
    <w:name w:val="WW-WW8Num1ztrue123"/>
    <w:rsid w:val="006E5199"/>
  </w:style>
  <w:style w:type="character" w:customStyle="1" w:styleId="WW-WW8Num1ztrue1234">
    <w:name w:val="WW-WW8Num1ztrue1234"/>
    <w:rsid w:val="006E5199"/>
  </w:style>
  <w:style w:type="character" w:customStyle="1" w:styleId="WW-WW8Num1ztrue12345">
    <w:name w:val="WW-WW8Num1ztrue12345"/>
    <w:rsid w:val="006E5199"/>
  </w:style>
  <w:style w:type="character" w:customStyle="1" w:styleId="WW-WW8Num1ztrue123456">
    <w:name w:val="WW-WW8Num1ztrue123456"/>
    <w:rsid w:val="006E5199"/>
  </w:style>
  <w:style w:type="character" w:customStyle="1" w:styleId="WW-WW8Num3ztrue5">
    <w:name w:val="WW-WW8Num3ztrue5"/>
    <w:rsid w:val="006E5199"/>
  </w:style>
  <w:style w:type="character" w:customStyle="1" w:styleId="WW-WW8Num3ztrue11">
    <w:name w:val="WW-WW8Num3ztrue11"/>
    <w:rsid w:val="006E5199"/>
  </w:style>
  <w:style w:type="character" w:customStyle="1" w:styleId="WW-WW8Num3ztrue12">
    <w:name w:val="WW-WW8Num3ztrue12"/>
    <w:rsid w:val="006E5199"/>
  </w:style>
  <w:style w:type="character" w:customStyle="1" w:styleId="WW-WW8Num3ztrue123">
    <w:name w:val="WW-WW8Num3ztrue123"/>
    <w:rsid w:val="006E5199"/>
  </w:style>
  <w:style w:type="character" w:customStyle="1" w:styleId="WW-WW8Num3ztrue1234">
    <w:name w:val="WW-WW8Num3ztrue1234"/>
    <w:rsid w:val="006E5199"/>
  </w:style>
  <w:style w:type="character" w:customStyle="1" w:styleId="61">
    <w:name w:val="Основной шрифт абзаца6"/>
    <w:rsid w:val="006E5199"/>
  </w:style>
  <w:style w:type="character" w:customStyle="1" w:styleId="WW-WW8Num1ztrue1234567">
    <w:name w:val="WW-WW8Num1ztrue1234567"/>
    <w:rsid w:val="006E5199"/>
  </w:style>
  <w:style w:type="character" w:customStyle="1" w:styleId="WW-WW8Num1ztrue111">
    <w:name w:val="WW-WW8Num1ztrue111"/>
    <w:rsid w:val="006E5199"/>
  </w:style>
  <w:style w:type="character" w:customStyle="1" w:styleId="WW-WW8Num1ztrue121">
    <w:name w:val="WW-WW8Num1ztrue121"/>
    <w:rsid w:val="006E5199"/>
  </w:style>
  <w:style w:type="character" w:customStyle="1" w:styleId="WW-WW8Num1ztrue1231">
    <w:name w:val="WW-WW8Num1ztrue1231"/>
    <w:rsid w:val="006E5199"/>
  </w:style>
  <w:style w:type="character" w:customStyle="1" w:styleId="WW-WW8Num1ztrue12341">
    <w:name w:val="WW-WW8Num1ztrue12341"/>
    <w:rsid w:val="006E5199"/>
  </w:style>
  <w:style w:type="character" w:customStyle="1" w:styleId="WW-WW8Num1ztrue123451">
    <w:name w:val="WW-WW8Num1ztrue123451"/>
    <w:rsid w:val="006E5199"/>
  </w:style>
  <w:style w:type="character" w:customStyle="1" w:styleId="WW-WW8Num1ztrue1234561">
    <w:name w:val="WW-WW8Num1ztrue1234561"/>
    <w:rsid w:val="006E5199"/>
  </w:style>
  <w:style w:type="character" w:customStyle="1" w:styleId="WW-WW8Num3ztrue12345">
    <w:name w:val="WW-WW8Num3ztrue12345"/>
    <w:rsid w:val="006E5199"/>
  </w:style>
  <w:style w:type="character" w:customStyle="1" w:styleId="WW-WW8Num3ztrue111">
    <w:name w:val="WW-WW8Num3ztrue111"/>
    <w:rsid w:val="006E5199"/>
  </w:style>
  <w:style w:type="character" w:customStyle="1" w:styleId="WW-WW8Num3ztrue121">
    <w:name w:val="WW-WW8Num3ztrue121"/>
    <w:rsid w:val="006E5199"/>
  </w:style>
  <w:style w:type="character" w:customStyle="1" w:styleId="WW-WW8Num3ztrue1231">
    <w:name w:val="WW-WW8Num3ztrue1231"/>
    <w:rsid w:val="006E5199"/>
  </w:style>
  <w:style w:type="character" w:customStyle="1" w:styleId="WW-WW8Num3ztrue12341">
    <w:name w:val="WW-WW8Num3ztrue12341"/>
    <w:rsid w:val="006E5199"/>
  </w:style>
  <w:style w:type="character" w:customStyle="1" w:styleId="51">
    <w:name w:val="Основной шрифт абзаца5"/>
    <w:rsid w:val="006E5199"/>
  </w:style>
  <w:style w:type="character" w:customStyle="1" w:styleId="WW-WW8Num1ztrue12345671">
    <w:name w:val="WW-WW8Num1ztrue12345671"/>
    <w:rsid w:val="006E5199"/>
  </w:style>
  <w:style w:type="character" w:customStyle="1" w:styleId="WW-WW8Num1ztrue1111">
    <w:name w:val="WW-WW8Num1ztrue1111"/>
    <w:rsid w:val="006E5199"/>
  </w:style>
  <w:style w:type="character" w:customStyle="1" w:styleId="WW-WW8Num1ztrue1211">
    <w:name w:val="WW-WW8Num1ztrue1211"/>
    <w:rsid w:val="006E5199"/>
  </w:style>
  <w:style w:type="character" w:customStyle="1" w:styleId="WW-WW8Num1ztrue12311">
    <w:name w:val="WW-WW8Num1ztrue12311"/>
    <w:rsid w:val="006E5199"/>
  </w:style>
  <w:style w:type="character" w:customStyle="1" w:styleId="WW-WW8Num1ztrue123411">
    <w:name w:val="WW-WW8Num1ztrue123411"/>
    <w:rsid w:val="006E5199"/>
  </w:style>
  <w:style w:type="character" w:customStyle="1" w:styleId="WW-WW8Num1ztrue1234511">
    <w:name w:val="WW-WW8Num1ztrue1234511"/>
    <w:rsid w:val="006E5199"/>
  </w:style>
  <w:style w:type="character" w:customStyle="1" w:styleId="WW-WW8Num1ztrue12345611">
    <w:name w:val="WW-WW8Num1ztrue12345611"/>
    <w:rsid w:val="006E5199"/>
  </w:style>
  <w:style w:type="character" w:customStyle="1" w:styleId="WW-WW8Num3ztrue123451">
    <w:name w:val="WW-WW8Num3ztrue123451"/>
    <w:rsid w:val="006E5199"/>
  </w:style>
  <w:style w:type="character" w:customStyle="1" w:styleId="WW-WW8Num3ztrue1111">
    <w:name w:val="WW-WW8Num3ztrue1111"/>
    <w:rsid w:val="006E5199"/>
  </w:style>
  <w:style w:type="character" w:customStyle="1" w:styleId="WW-WW8Num3ztrue1211">
    <w:name w:val="WW-WW8Num3ztrue1211"/>
    <w:rsid w:val="006E5199"/>
  </w:style>
  <w:style w:type="character" w:customStyle="1" w:styleId="WW-WW8Num3ztrue12311">
    <w:name w:val="WW-WW8Num3ztrue12311"/>
    <w:rsid w:val="006E5199"/>
  </w:style>
  <w:style w:type="character" w:customStyle="1" w:styleId="WW-WW8Num3ztrue123411">
    <w:name w:val="WW-WW8Num3ztrue123411"/>
    <w:rsid w:val="006E5199"/>
  </w:style>
  <w:style w:type="character" w:customStyle="1" w:styleId="WW8Num4ztrue">
    <w:name w:val="WW8Num4ztrue"/>
    <w:rsid w:val="006E5199"/>
  </w:style>
  <w:style w:type="character" w:customStyle="1" w:styleId="WW8Num4z2">
    <w:name w:val="WW8Num4z2"/>
    <w:rsid w:val="006E5199"/>
    <w:rPr>
      <w:rFonts w:ascii="Times New Roman" w:hAnsi="Times New Roman" w:cs="Times New Roman"/>
      <w:sz w:val="28"/>
      <w:szCs w:val="28"/>
    </w:rPr>
  </w:style>
  <w:style w:type="character" w:customStyle="1" w:styleId="WW-WW8Num4ztrue">
    <w:name w:val="WW-WW8Num4ztrue"/>
    <w:rsid w:val="006E5199"/>
  </w:style>
  <w:style w:type="character" w:customStyle="1" w:styleId="WW-WW8Num4ztrue1">
    <w:name w:val="WW-WW8Num4ztrue1"/>
    <w:rsid w:val="006E5199"/>
  </w:style>
  <w:style w:type="character" w:customStyle="1" w:styleId="WW-WW8Num4ztrue12">
    <w:name w:val="WW-WW8Num4ztrue12"/>
    <w:rsid w:val="006E5199"/>
  </w:style>
  <w:style w:type="character" w:customStyle="1" w:styleId="WW-WW8Num4ztrue123">
    <w:name w:val="WW-WW8Num4ztrue123"/>
    <w:rsid w:val="006E5199"/>
  </w:style>
  <w:style w:type="character" w:customStyle="1" w:styleId="WW-WW8Num4ztrue1234">
    <w:name w:val="WW-WW8Num4ztrue1234"/>
    <w:rsid w:val="006E5199"/>
  </w:style>
  <w:style w:type="character" w:customStyle="1" w:styleId="WW-WW8Num4ztrue12345">
    <w:name w:val="WW-WW8Num4ztrue12345"/>
    <w:rsid w:val="006E5199"/>
  </w:style>
  <w:style w:type="character" w:customStyle="1" w:styleId="41">
    <w:name w:val="Основной шрифт абзаца4"/>
    <w:rsid w:val="006E5199"/>
  </w:style>
  <w:style w:type="character" w:customStyle="1" w:styleId="WW-WW8Num1ztrue123456711">
    <w:name w:val="WW-WW8Num1ztrue123456711"/>
    <w:rsid w:val="006E5199"/>
  </w:style>
  <w:style w:type="character" w:customStyle="1" w:styleId="WW-WW8Num1ztrue11111">
    <w:name w:val="WW-WW8Num1ztrue11111"/>
    <w:rsid w:val="006E5199"/>
  </w:style>
  <w:style w:type="character" w:customStyle="1" w:styleId="WW-WW8Num1ztrue12111">
    <w:name w:val="WW-WW8Num1ztrue12111"/>
    <w:rsid w:val="006E5199"/>
  </w:style>
  <w:style w:type="character" w:customStyle="1" w:styleId="WW-WW8Num1ztrue123111">
    <w:name w:val="WW-WW8Num1ztrue123111"/>
    <w:rsid w:val="006E5199"/>
  </w:style>
  <w:style w:type="character" w:customStyle="1" w:styleId="WW-WW8Num1ztrue1234111">
    <w:name w:val="WW-WW8Num1ztrue1234111"/>
    <w:rsid w:val="006E5199"/>
  </w:style>
  <w:style w:type="character" w:customStyle="1" w:styleId="WW-WW8Num1ztrue12345111">
    <w:name w:val="WW-WW8Num1ztrue12345111"/>
    <w:rsid w:val="006E5199"/>
  </w:style>
  <w:style w:type="character" w:customStyle="1" w:styleId="WW-WW8Num1ztrue123456111">
    <w:name w:val="WW-WW8Num1ztrue123456111"/>
    <w:rsid w:val="006E5199"/>
  </w:style>
  <w:style w:type="character" w:customStyle="1" w:styleId="WW8Num3z2">
    <w:name w:val="WW8Num3z2"/>
    <w:rsid w:val="006E5199"/>
    <w:rPr>
      <w:rFonts w:ascii="Times New Roman" w:hAnsi="Times New Roman" w:cs="Times New Roman"/>
      <w:sz w:val="28"/>
      <w:szCs w:val="28"/>
    </w:rPr>
  </w:style>
  <w:style w:type="character" w:customStyle="1" w:styleId="WW-WW8Num3ztrue1234511">
    <w:name w:val="WW-WW8Num3ztrue1234511"/>
    <w:rsid w:val="006E5199"/>
  </w:style>
  <w:style w:type="character" w:customStyle="1" w:styleId="WW-WW8Num3ztrue11111">
    <w:name w:val="WW-WW8Num3ztrue11111"/>
    <w:rsid w:val="006E5199"/>
  </w:style>
  <w:style w:type="character" w:customStyle="1" w:styleId="WW-WW8Num3ztrue12111">
    <w:name w:val="WW-WW8Num3ztrue12111"/>
    <w:rsid w:val="006E5199"/>
  </w:style>
  <w:style w:type="character" w:customStyle="1" w:styleId="WW-WW8Num3ztrue123111">
    <w:name w:val="WW-WW8Num3ztrue123111"/>
    <w:rsid w:val="006E5199"/>
  </w:style>
  <w:style w:type="character" w:customStyle="1" w:styleId="WW-WW8Num3ztrue1234111">
    <w:name w:val="WW-WW8Num3ztrue1234111"/>
    <w:rsid w:val="006E5199"/>
  </w:style>
  <w:style w:type="character" w:customStyle="1" w:styleId="WW-WW8Num4ztrue123456">
    <w:name w:val="WW-WW8Num4ztrue123456"/>
    <w:rsid w:val="006E5199"/>
  </w:style>
  <w:style w:type="character" w:customStyle="1" w:styleId="WW-WW8Num4ztrue11">
    <w:name w:val="WW-WW8Num4ztrue11"/>
    <w:rsid w:val="006E5199"/>
  </w:style>
  <w:style w:type="character" w:customStyle="1" w:styleId="WW-WW8Num4ztrue121">
    <w:name w:val="WW-WW8Num4ztrue121"/>
    <w:rsid w:val="006E5199"/>
  </w:style>
  <w:style w:type="character" w:customStyle="1" w:styleId="WW-WW8Num4ztrue1231">
    <w:name w:val="WW-WW8Num4ztrue1231"/>
    <w:rsid w:val="006E5199"/>
  </w:style>
  <w:style w:type="character" w:customStyle="1" w:styleId="WW-WW8Num4ztrue12341">
    <w:name w:val="WW-WW8Num4ztrue12341"/>
    <w:rsid w:val="006E5199"/>
  </w:style>
  <w:style w:type="character" w:customStyle="1" w:styleId="WW-WW8Num4ztrue123451">
    <w:name w:val="WW-WW8Num4ztrue123451"/>
    <w:rsid w:val="006E5199"/>
  </w:style>
  <w:style w:type="character" w:customStyle="1" w:styleId="WW-WW8Num1ztrue1234567111">
    <w:name w:val="WW-WW8Num1ztrue1234567111"/>
    <w:rsid w:val="006E5199"/>
  </w:style>
  <w:style w:type="character" w:customStyle="1" w:styleId="WW-WW8Num1ztrue111111">
    <w:name w:val="WW-WW8Num1ztrue111111"/>
    <w:rsid w:val="006E5199"/>
  </w:style>
  <w:style w:type="character" w:customStyle="1" w:styleId="WW-WW8Num1ztrue121111">
    <w:name w:val="WW-WW8Num1ztrue121111"/>
    <w:rsid w:val="006E5199"/>
  </w:style>
  <w:style w:type="character" w:customStyle="1" w:styleId="WW-WW8Num1ztrue1231111">
    <w:name w:val="WW-WW8Num1ztrue1231111"/>
    <w:rsid w:val="006E5199"/>
  </w:style>
  <w:style w:type="character" w:customStyle="1" w:styleId="WW-WW8Num1ztrue12341111">
    <w:name w:val="WW-WW8Num1ztrue12341111"/>
    <w:rsid w:val="006E5199"/>
  </w:style>
  <w:style w:type="character" w:customStyle="1" w:styleId="WW-WW8Num1ztrue123451111">
    <w:name w:val="WW-WW8Num1ztrue123451111"/>
    <w:rsid w:val="006E5199"/>
  </w:style>
  <w:style w:type="character" w:customStyle="1" w:styleId="WW-WW8Num1ztrue1234561111">
    <w:name w:val="WW-WW8Num1ztrue1234561111"/>
    <w:rsid w:val="006E5199"/>
  </w:style>
  <w:style w:type="character" w:customStyle="1" w:styleId="WW8Num2ztrue">
    <w:name w:val="WW8Num2ztrue"/>
    <w:rsid w:val="006E5199"/>
  </w:style>
  <w:style w:type="character" w:customStyle="1" w:styleId="WW-WW8Num2ztrue">
    <w:name w:val="WW-WW8Num2ztrue"/>
    <w:rsid w:val="006E5199"/>
  </w:style>
  <w:style w:type="character" w:customStyle="1" w:styleId="WW-WW8Num2ztrue1">
    <w:name w:val="WW-WW8Num2ztrue1"/>
    <w:rsid w:val="006E5199"/>
  </w:style>
  <w:style w:type="character" w:customStyle="1" w:styleId="WW-WW8Num2ztrue12">
    <w:name w:val="WW-WW8Num2ztrue12"/>
    <w:rsid w:val="006E5199"/>
  </w:style>
  <w:style w:type="character" w:customStyle="1" w:styleId="WW-WW8Num2ztrue123">
    <w:name w:val="WW-WW8Num2ztrue123"/>
    <w:rsid w:val="006E5199"/>
  </w:style>
  <w:style w:type="character" w:customStyle="1" w:styleId="WW-WW8Num2ztrue1234">
    <w:name w:val="WW-WW8Num2ztrue1234"/>
    <w:rsid w:val="006E5199"/>
  </w:style>
  <w:style w:type="character" w:customStyle="1" w:styleId="WW-WW8Num2ztrue12345">
    <w:name w:val="WW-WW8Num2ztrue12345"/>
    <w:rsid w:val="006E5199"/>
  </w:style>
  <w:style w:type="character" w:customStyle="1" w:styleId="WW-WW8Num2ztrue123456">
    <w:name w:val="WW-WW8Num2ztrue123456"/>
    <w:rsid w:val="006E5199"/>
  </w:style>
  <w:style w:type="character" w:customStyle="1" w:styleId="WW-WW8Num4ztrue1234561">
    <w:name w:val="WW-WW8Num4ztrue1234561"/>
    <w:rsid w:val="006E5199"/>
  </w:style>
  <w:style w:type="character" w:customStyle="1" w:styleId="WW-WW8Num4ztrue111">
    <w:name w:val="WW-WW8Num4ztrue111"/>
    <w:rsid w:val="006E5199"/>
  </w:style>
  <w:style w:type="character" w:customStyle="1" w:styleId="WW-WW8Num4ztrue1211">
    <w:name w:val="WW-WW8Num4ztrue1211"/>
    <w:rsid w:val="006E5199"/>
  </w:style>
  <w:style w:type="character" w:customStyle="1" w:styleId="WW-WW8Num4ztrue12311">
    <w:name w:val="WW-WW8Num4ztrue12311"/>
    <w:rsid w:val="006E5199"/>
  </w:style>
  <w:style w:type="character" w:customStyle="1" w:styleId="WW-WW8Num4ztrue123411">
    <w:name w:val="WW-WW8Num4ztrue123411"/>
    <w:rsid w:val="006E5199"/>
  </w:style>
  <w:style w:type="character" w:customStyle="1" w:styleId="WW8Num5ztrue">
    <w:name w:val="WW8Num5ztrue"/>
    <w:rsid w:val="006E5199"/>
  </w:style>
  <w:style w:type="character" w:customStyle="1" w:styleId="WW8Num5z2">
    <w:name w:val="WW8Num5z2"/>
    <w:rsid w:val="006E5199"/>
    <w:rPr>
      <w:bCs/>
      <w:color w:val="000000"/>
      <w:spacing w:val="-5"/>
      <w:sz w:val="28"/>
      <w:szCs w:val="27"/>
    </w:rPr>
  </w:style>
  <w:style w:type="character" w:customStyle="1" w:styleId="WW-WW8Num5ztrue">
    <w:name w:val="WW-WW8Num5ztrue"/>
    <w:rsid w:val="006E5199"/>
  </w:style>
  <w:style w:type="character" w:customStyle="1" w:styleId="WW-WW8Num5ztrue1">
    <w:name w:val="WW-WW8Num5ztrue1"/>
    <w:rsid w:val="006E5199"/>
  </w:style>
  <w:style w:type="character" w:customStyle="1" w:styleId="WW-WW8Num5ztrue12">
    <w:name w:val="WW-WW8Num5ztrue12"/>
    <w:rsid w:val="006E5199"/>
  </w:style>
  <w:style w:type="character" w:customStyle="1" w:styleId="WW-WW8Num5ztrue123">
    <w:name w:val="WW-WW8Num5ztrue123"/>
    <w:rsid w:val="006E5199"/>
  </w:style>
  <w:style w:type="character" w:customStyle="1" w:styleId="WW-WW8Num5ztrue1234">
    <w:name w:val="WW-WW8Num5ztrue1234"/>
    <w:rsid w:val="006E5199"/>
  </w:style>
  <w:style w:type="character" w:customStyle="1" w:styleId="WW-WW8Num5ztrue12345">
    <w:name w:val="WW-WW8Num5ztrue12345"/>
    <w:rsid w:val="006E5199"/>
  </w:style>
  <w:style w:type="character" w:customStyle="1" w:styleId="WW8Num2z1">
    <w:name w:val="WW8Num2z1"/>
    <w:rsid w:val="006E5199"/>
  </w:style>
  <w:style w:type="character" w:customStyle="1" w:styleId="WW8Num2z2">
    <w:name w:val="WW8Num2z2"/>
    <w:rsid w:val="006E5199"/>
  </w:style>
  <w:style w:type="character" w:customStyle="1" w:styleId="WW8Num2z3">
    <w:name w:val="WW8Num2z3"/>
    <w:rsid w:val="006E5199"/>
  </w:style>
  <w:style w:type="character" w:customStyle="1" w:styleId="WW8Num2z4">
    <w:name w:val="WW8Num2z4"/>
    <w:rsid w:val="006E5199"/>
  </w:style>
  <w:style w:type="character" w:customStyle="1" w:styleId="WW8Num2z5">
    <w:name w:val="WW8Num2z5"/>
    <w:rsid w:val="006E5199"/>
  </w:style>
  <w:style w:type="character" w:customStyle="1" w:styleId="WW8Num2z6">
    <w:name w:val="WW8Num2z6"/>
    <w:rsid w:val="006E5199"/>
  </w:style>
  <w:style w:type="character" w:customStyle="1" w:styleId="WW8Num2z7">
    <w:name w:val="WW8Num2z7"/>
    <w:rsid w:val="006E5199"/>
  </w:style>
  <w:style w:type="character" w:customStyle="1" w:styleId="WW8Num2z8">
    <w:name w:val="WW8Num2z8"/>
    <w:rsid w:val="006E5199"/>
  </w:style>
  <w:style w:type="character" w:customStyle="1" w:styleId="WW8Num4z3">
    <w:name w:val="WW8Num4z3"/>
    <w:rsid w:val="006E5199"/>
  </w:style>
  <w:style w:type="character" w:customStyle="1" w:styleId="WW8Num4z4">
    <w:name w:val="WW8Num4z4"/>
    <w:rsid w:val="006E5199"/>
  </w:style>
  <w:style w:type="character" w:customStyle="1" w:styleId="WW8Num4z5">
    <w:name w:val="WW8Num4z5"/>
    <w:rsid w:val="006E5199"/>
  </w:style>
  <w:style w:type="character" w:customStyle="1" w:styleId="WW8Num4z6">
    <w:name w:val="WW8Num4z6"/>
    <w:rsid w:val="006E5199"/>
  </w:style>
  <w:style w:type="character" w:customStyle="1" w:styleId="WW8Num4z7">
    <w:name w:val="WW8Num4z7"/>
    <w:rsid w:val="006E5199"/>
  </w:style>
  <w:style w:type="character" w:customStyle="1" w:styleId="WW8Num4z8">
    <w:name w:val="WW8Num4z8"/>
    <w:rsid w:val="006E5199"/>
  </w:style>
  <w:style w:type="character" w:customStyle="1" w:styleId="WW8Num5z1">
    <w:name w:val="WW8Num5z1"/>
    <w:rsid w:val="006E5199"/>
  </w:style>
  <w:style w:type="character" w:customStyle="1" w:styleId="WW8Num5z3">
    <w:name w:val="WW8Num5z3"/>
    <w:rsid w:val="006E5199"/>
  </w:style>
  <w:style w:type="character" w:customStyle="1" w:styleId="WW8Num5z4">
    <w:name w:val="WW8Num5z4"/>
    <w:rsid w:val="006E5199"/>
  </w:style>
  <w:style w:type="character" w:customStyle="1" w:styleId="WW8Num5z5">
    <w:name w:val="WW8Num5z5"/>
    <w:rsid w:val="006E5199"/>
  </w:style>
  <w:style w:type="character" w:customStyle="1" w:styleId="WW8Num5z6">
    <w:name w:val="WW8Num5z6"/>
    <w:rsid w:val="006E5199"/>
  </w:style>
  <w:style w:type="character" w:customStyle="1" w:styleId="WW8Num5z7">
    <w:name w:val="WW8Num5z7"/>
    <w:rsid w:val="006E5199"/>
  </w:style>
  <w:style w:type="character" w:customStyle="1" w:styleId="WW8Num5z8">
    <w:name w:val="WW8Num5z8"/>
    <w:rsid w:val="006E5199"/>
  </w:style>
  <w:style w:type="character" w:customStyle="1" w:styleId="WW8Num1zfalse">
    <w:name w:val="WW8Num1zfalse"/>
    <w:rsid w:val="006E5199"/>
  </w:style>
  <w:style w:type="character" w:customStyle="1" w:styleId="WW-WW8Num1ztrue12345671111">
    <w:name w:val="WW-WW8Num1ztrue12345671111"/>
    <w:rsid w:val="006E5199"/>
  </w:style>
  <w:style w:type="character" w:customStyle="1" w:styleId="WW-WW8Num1ztrue1111111">
    <w:name w:val="WW-WW8Num1ztrue1111111"/>
    <w:rsid w:val="006E5199"/>
  </w:style>
  <w:style w:type="character" w:customStyle="1" w:styleId="WW-WW8Num1ztrue21">
    <w:name w:val="WW-WW8Num1ztrue21"/>
    <w:rsid w:val="006E5199"/>
  </w:style>
  <w:style w:type="character" w:customStyle="1" w:styleId="WW-WW8Num1ztrue31">
    <w:name w:val="WW-WW8Num1ztrue31"/>
    <w:rsid w:val="006E5199"/>
  </w:style>
  <w:style w:type="character" w:customStyle="1" w:styleId="WW-WW8Num1ztrue41">
    <w:name w:val="WW-WW8Num1ztrue41"/>
    <w:rsid w:val="006E5199"/>
  </w:style>
  <w:style w:type="character" w:customStyle="1" w:styleId="WW-WW8Num1ztrue51">
    <w:name w:val="WW-WW8Num1ztrue51"/>
    <w:rsid w:val="006E5199"/>
  </w:style>
  <w:style w:type="character" w:customStyle="1" w:styleId="WW-WW8Num1ztrue61">
    <w:name w:val="WW-WW8Num1ztrue61"/>
    <w:rsid w:val="006E5199"/>
  </w:style>
  <w:style w:type="character" w:customStyle="1" w:styleId="WW-WW8Num2ztrue1234567">
    <w:name w:val="WW-WW8Num2ztrue1234567"/>
    <w:rsid w:val="006E5199"/>
  </w:style>
  <w:style w:type="character" w:customStyle="1" w:styleId="WW-WW8Num2ztrue11">
    <w:name w:val="WW-WW8Num2ztrue11"/>
    <w:rsid w:val="006E5199"/>
  </w:style>
  <w:style w:type="character" w:customStyle="1" w:styleId="WW-WW8Num2ztrue2">
    <w:name w:val="WW-WW8Num2ztrue2"/>
    <w:rsid w:val="006E5199"/>
  </w:style>
  <w:style w:type="character" w:customStyle="1" w:styleId="WW-WW8Num2ztrue3">
    <w:name w:val="WW-WW8Num2ztrue3"/>
    <w:rsid w:val="006E5199"/>
  </w:style>
  <w:style w:type="character" w:customStyle="1" w:styleId="WW-WW8Num2ztrue4">
    <w:name w:val="WW-WW8Num2ztrue4"/>
    <w:rsid w:val="006E5199"/>
  </w:style>
  <w:style w:type="character" w:customStyle="1" w:styleId="WW-WW8Num2ztrue5">
    <w:name w:val="WW-WW8Num2ztrue5"/>
    <w:rsid w:val="006E5199"/>
  </w:style>
  <w:style w:type="character" w:customStyle="1" w:styleId="WW-WW8Num2ztrue6">
    <w:name w:val="WW-WW8Num2ztrue6"/>
    <w:rsid w:val="006E5199"/>
  </w:style>
  <w:style w:type="character" w:customStyle="1" w:styleId="WW8Num4zfalse">
    <w:name w:val="WW8Num4zfalse"/>
    <w:rsid w:val="006E5199"/>
  </w:style>
  <w:style w:type="character" w:customStyle="1" w:styleId="WW-WW8Num4ztrue1234511">
    <w:name w:val="WW-WW8Num4ztrue1234511"/>
    <w:rsid w:val="006E5199"/>
  </w:style>
  <w:style w:type="character" w:customStyle="1" w:styleId="WW-WW8Num4ztrue1111">
    <w:name w:val="WW-WW8Num4ztrue1111"/>
    <w:rsid w:val="006E5199"/>
  </w:style>
  <w:style w:type="character" w:customStyle="1" w:styleId="WW-WW8Num4ztrue2">
    <w:name w:val="WW-WW8Num4ztrue2"/>
    <w:rsid w:val="006E5199"/>
  </w:style>
  <w:style w:type="character" w:customStyle="1" w:styleId="WW-WW8Num4ztrue3">
    <w:name w:val="WW-WW8Num4ztrue3"/>
    <w:rsid w:val="006E5199"/>
  </w:style>
  <w:style w:type="character" w:customStyle="1" w:styleId="WW-WW8Num4ztrue4">
    <w:name w:val="WW-WW8Num4ztrue4"/>
    <w:rsid w:val="006E5199"/>
  </w:style>
  <w:style w:type="character" w:customStyle="1" w:styleId="WW-WW8Num4ztrue5">
    <w:name w:val="WW-WW8Num4ztrue5"/>
    <w:rsid w:val="006E5199"/>
  </w:style>
  <w:style w:type="character" w:customStyle="1" w:styleId="WW-WW8Num4ztrue6">
    <w:name w:val="WW-WW8Num4ztrue6"/>
    <w:rsid w:val="006E5199"/>
  </w:style>
  <w:style w:type="character" w:customStyle="1" w:styleId="WW8Num5zfalse">
    <w:name w:val="WW8Num5zfalse"/>
    <w:rsid w:val="006E5199"/>
  </w:style>
  <w:style w:type="character" w:customStyle="1" w:styleId="WW-WW8Num5ztrue123456">
    <w:name w:val="WW-WW8Num5ztrue123456"/>
    <w:rsid w:val="006E5199"/>
  </w:style>
  <w:style w:type="character" w:customStyle="1" w:styleId="WW-WW8Num5ztrue11">
    <w:name w:val="WW-WW8Num5ztrue11"/>
    <w:rsid w:val="006E5199"/>
  </w:style>
  <w:style w:type="character" w:customStyle="1" w:styleId="WW-WW8Num5ztrue2">
    <w:name w:val="WW-WW8Num5ztrue2"/>
    <w:rsid w:val="006E5199"/>
  </w:style>
  <w:style w:type="character" w:customStyle="1" w:styleId="WW-WW8Num5ztrue3">
    <w:name w:val="WW-WW8Num5ztrue3"/>
    <w:rsid w:val="006E5199"/>
  </w:style>
  <w:style w:type="character" w:customStyle="1" w:styleId="WW-WW8Num5ztrue4">
    <w:name w:val="WW-WW8Num5ztrue4"/>
    <w:rsid w:val="006E5199"/>
  </w:style>
  <w:style w:type="character" w:customStyle="1" w:styleId="WW-WW8Num5ztrue5">
    <w:name w:val="WW-WW8Num5ztrue5"/>
    <w:rsid w:val="006E5199"/>
  </w:style>
  <w:style w:type="character" w:customStyle="1" w:styleId="WW-WW8Num5ztrue6">
    <w:name w:val="WW-WW8Num5ztrue6"/>
    <w:rsid w:val="006E5199"/>
  </w:style>
  <w:style w:type="character" w:customStyle="1" w:styleId="WW8Num6ztrue">
    <w:name w:val="WW8Num6ztrue"/>
    <w:rsid w:val="006E5199"/>
  </w:style>
  <w:style w:type="character" w:customStyle="1" w:styleId="WW-WW8Num6ztrue">
    <w:name w:val="WW-WW8Num6ztrue"/>
    <w:rsid w:val="006E5199"/>
  </w:style>
  <w:style w:type="character" w:customStyle="1" w:styleId="WW-WW8Num6ztrue1">
    <w:name w:val="WW-WW8Num6ztrue1"/>
    <w:rsid w:val="006E5199"/>
  </w:style>
  <w:style w:type="character" w:customStyle="1" w:styleId="WW-WW8Num6ztrue2">
    <w:name w:val="WW-WW8Num6ztrue2"/>
    <w:rsid w:val="006E5199"/>
  </w:style>
  <w:style w:type="character" w:customStyle="1" w:styleId="WW-WW8Num6ztrue3">
    <w:name w:val="WW-WW8Num6ztrue3"/>
    <w:rsid w:val="006E5199"/>
  </w:style>
  <w:style w:type="character" w:customStyle="1" w:styleId="WW-WW8Num6ztrue4">
    <w:name w:val="WW-WW8Num6ztrue4"/>
    <w:rsid w:val="006E5199"/>
  </w:style>
  <w:style w:type="character" w:customStyle="1" w:styleId="WW8Num7ztrue">
    <w:name w:val="WW8Num7ztrue"/>
    <w:rsid w:val="006E5199"/>
  </w:style>
  <w:style w:type="character" w:customStyle="1" w:styleId="WW-WW8Num7ztrue">
    <w:name w:val="WW-WW8Num7ztrue"/>
    <w:rsid w:val="006E5199"/>
  </w:style>
  <w:style w:type="character" w:customStyle="1" w:styleId="WW-WW8Num7ztrue1">
    <w:name w:val="WW-WW8Num7ztrue1"/>
    <w:rsid w:val="006E5199"/>
  </w:style>
  <w:style w:type="character" w:customStyle="1" w:styleId="WW-WW8Num7ztrue2">
    <w:name w:val="WW-WW8Num7ztrue2"/>
    <w:rsid w:val="006E5199"/>
  </w:style>
  <w:style w:type="character" w:customStyle="1" w:styleId="WW-WW8Num7ztrue3">
    <w:name w:val="WW-WW8Num7ztrue3"/>
    <w:rsid w:val="006E5199"/>
  </w:style>
  <w:style w:type="character" w:customStyle="1" w:styleId="WW-WW8Num7ztrue4">
    <w:name w:val="WW-WW8Num7ztrue4"/>
    <w:rsid w:val="006E5199"/>
  </w:style>
  <w:style w:type="character" w:customStyle="1" w:styleId="WW8Num8ztrue">
    <w:name w:val="WW8Num8ztrue"/>
    <w:rsid w:val="006E5199"/>
  </w:style>
  <w:style w:type="character" w:customStyle="1" w:styleId="WW-WW8Num8ztrue">
    <w:name w:val="WW-WW8Num8ztrue"/>
    <w:rsid w:val="006E5199"/>
  </w:style>
  <w:style w:type="character" w:customStyle="1" w:styleId="WW-WW8Num8ztrue1">
    <w:name w:val="WW-WW8Num8ztrue1"/>
    <w:rsid w:val="006E5199"/>
  </w:style>
  <w:style w:type="character" w:customStyle="1" w:styleId="WW-WW8Num8ztrue2">
    <w:name w:val="WW-WW8Num8ztrue2"/>
    <w:rsid w:val="006E5199"/>
  </w:style>
  <w:style w:type="character" w:customStyle="1" w:styleId="WW-WW8Num8ztrue3">
    <w:name w:val="WW-WW8Num8ztrue3"/>
    <w:rsid w:val="006E5199"/>
  </w:style>
  <w:style w:type="character" w:customStyle="1" w:styleId="WW-WW8Num8ztrue4">
    <w:name w:val="WW-WW8Num8ztrue4"/>
    <w:rsid w:val="006E5199"/>
  </w:style>
  <w:style w:type="character" w:customStyle="1" w:styleId="WW-WW8Num8ztrue5">
    <w:name w:val="WW-WW8Num8ztrue5"/>
    <w:rsid w:val="006E5199"/>
  </w:style>
  <w:style w:type="character" w:customStyle="1" w:styleId="WW8Num9ztrue">
    <w:name w:val="WW8Num9ztrue"/>
    <w:rsid w:val="006E5199"/>
  </w:style>
  <w:style w:type="character" w:customStyle="1" w:styleId="WW-WW8Num9ztrue">
    <w:name w:val="WW-WW8Num9ztrue"/>
    <w:rsid w:val="006E5199"/>
  </w:style>
  <w:style w:type="character" w:customStyle="1" w:styleId="WW-WW8Num9ztrue1">
    <w:name w:val="WW-WW8Num9ztrue1"/>
    <w:rsid w:val="006E5199"/>
  </w:style>
  <w:style w:type="character" w:customStyle="1" w:styleId="WW-WW8Num9ztrue2">
    <w:name w:val="WW-WW8Num9ztrue2"/>
    <w:rsid w:val="006E5199"/>
  </w:style>
  <w:style w:type="character" w:customStyle="1" w:styleId="WW-WW8Num9ztrue3">
    <w:name w:val="WW-WW8Num9ztrue3"/>
    <w:rsid w:val="006E5199"/>
  </w:style>
  <w:style w:type="character" w:customStyle="1" w:styleId="WW-WW8Num9ztrue4">
    <w:name w:val="WW-WW8Num9ztrue4"/>
    <w:rsid w:val="006E5199"/>
  </w:style>
  <w:style w:type="character" w:customStyle="1" w:styleId="WW8Num10zfalse">
    <w:name w:val="WW8Num10zfalse"/>
    <w:rsid w:val="006E5199"/>
  </w:style>
  <w:style w:type="character" w:customStyle="1" w:styleId="WW8Num11zfalse">
    <w:name w:val="WW8Num11zfalse"/>
    <w:rsid w:val="006E5199"/>
  </w:style>
  <w:style w:type="character" w:customStyle="1" w:styleId="WW8Num11ztrue">
    <w:name w:val="WW8Num11ztrue"/>
    <w:rsid w:val="006E5199"/>
  </w:style>
  <w:style w:type="character" w:customStyle="1" w:styleId="WW-WW8Num11ztrue">
    <w:name w:val="WW-WW8Num11ztrue"/>
    <w:rsid w:val="006E5199"/>
  </w:style>
  <w:style w:type="character" w:customStyle="1" w:styleId="WW-WW8Num11ztrue1">
    <w:name w:val="WW-WW8Num11ztrue1"/>
    <w:rsid w:val="006E5199"/>
  </w:style>
  <w:style w:type="character" w:customStyle="1" w:styleId="WW-WW8Num11ztrue2">
    <w:name w:val="WW-WW8Num11ztrue2"/>
    <w:rsid w:val="006E5199"/>
  </w:style>
  <w:style w:type="character" w:customStyle="1" w:styleId="WW-WW8Num11ztrue3">
    <w:name w:val="WW-WW8Num11ztrue3"/>
    <w:rsid w:val="006E5199"/>
  </w:style>
  <w:style w:type="character" w:customStyle="1" w:styleId="WW-WW8Num11ztrue4">
    <w:name w:val="WW-WW8Num11ztrue4"/>
    <w:rsid w:val="006E5199"/>
  </w:style>
  <w:style w:type="character" w:customStyle="1" w:styleId="WW-WW8Num11ztrue5">
    <w:name w:val="WW-WW8Num11ztrue5"/>
    <w:rsid w:val="006E5199"/>
  </w:style>
  <w:style w:type="character" w:customStyle="1" w:styleId="WW-WW8Num11ztrue6">
    <w:name w:val="WW-WW8Num11ztrue6"/>
    <w:rsid w:val="006E5199"/>
  </w:style>
  <w:style w:type="character" w:customStyle="1" w:styleId="WW8Num12zfalse">
    <w:name w:val="WW8Num12zfalse"/>
    <w:rsid w:val="006E5199"/>
  </w:style>
  <w:style w:type="character" w:customStyle="1" w:styleId="WW8Num13zfalse">
    <w:name w:val="WW8Num13zfalse"/>
    <w:rsid w:val="006E5199"/>
  </w:style>
  <w:style w:type="character" w:customStyle="1" w:styleId="WW8Num13ztrue">
    <w:name w:val="WW8Num13ztrue"/>
    <w:rsid w:val="006E5199"/>
  </w:style>
  <w:style w:type="character" w:customStyle="1" w:styleId="WW-WW8Num13ztrue">
    <w:name w:val="WW-WW8Num13ztrue"/>
    <w:rsid w:val="006E5199"/>
  </w:style>
  <w:style w:type="character" w:customStyle="1" w:styleId="WW-WW8Num13ztrue1">
    <w:name w:val="WW-WW8Num13ztrue1"/>
    <w:rsid w:val="006E5199"/>
  </w:style>
  <w:style w:type="character" w:customStyle="1" w:styleId="WW-WW8Num13ztrue2">
    <w:name w:val="WW-WW8Num13ztrue2"/>
    <w:rsid w:val="006E5199"/>
  </w:style>
  <w:style w:type="character" w:customStyle="1" w:styleId="WW-WW8Num13ztrue3">
    <w:name w:val="WW-WW8Num13ztrue3"/>
    <w:rsid w:val="006E5199"/>
  </w:style>
  <w:style w:type="character" w:customStyle="1" w:styleId="WW-WW8Num13ztrue4">
    <w:name w:val="WW-WW8Num13ztrue4"/>
    <w:rsid w:val="006E5199"/>
  </w:style>
  <w:style w:type="character" w:customStyle="1" w:styleId="WW-WW8Num13ztrue5">
    <w:name w:val="WW-WW8Num13ztrue5"/>
    <w:rsid w:val="006E5199"/>
  </w:style>
  <w:style w:type="character" w:customStyle="1" w:styleId="WW-WW8Num13ztrue6">
    <w:name w:val="WW-WW8Num13ztrue6"/>
    <w:rsid w:val="006E5199"/>
  </w:style>
  <w:style w:type="character" w:customStyle="1" w:styleId="WW8Num14zfalse">
    <w:name w:val="WW8Num14zfalse"/>
    <w:rsid w:val="006E5199"/>
  </w:style>
  <w:style w:type="character" w:customStyle="1" w:styleId="WW8Num14ztrue">
    <w:name w:val="WW8Num14ztrue"/>
    <w:rsid w:val="006E5199"/>
  </w:style>
  <w:style w:type="character" w:customStyle="1" w:styleId="WW-WW8Num14ztrue">
    <w:name w:val="WW-WW8Num14ztrue"/>
    <w:rsid w:val="006E5199"/>
  </w:style>
  <w:style w:type="character" w:customStyle="1" w:styleId="WW-WW8Num14ztrue1">
    <w:name w:val="WW-WW8Num14ztrue1"/>
    <w:rsid w:val="006E5199"/>
  </w:style>
  <w:style w:type="character" w:customStyle="1" w:styleId="WW-WW8Num14ztrue2">
    <w:name w:val="WW-WW8Num14ztrue2"/>
    <w:rsid w:val="006E5199"/>
  </w:style>
  <w:style w:type="character" w:customStyle="1" w:styleId="WW-WW8Num14ztrue3">
    <w:name w:val="WW-WW8Num14ztrue3"/>
    <w:rsid w:val="006E5199"/>
  </w:style>
  <w:style w:type="character" w:customStyle="1" w:styleId="WW-WW8Num14ztrue4">
    <w:name w:val="WW-WW8Num14ztrue4"/>
    <w:rsid w:val="006E5199"/>
  </w:style>
  <w:style w:type="character" w:customStyle="1" w:styleId="WW-WW8Num14ztrue5">
    <w:name w:val="WW-WW8Num14ztrue5"/>
    <w:rsid w:val="006E5199"/>
  </w:style>
  <w:style w:type="character" w:customStyle="1" w:styleId="WW-WW8Num14ztrue6">
    <w:name w:val="WW-WW8Num14ztrue6"/>
    <w:rsid w:val="006E5199"/>
  </w:style>
  <w:style w:type="character" w:customStyle="1" w:styleId="WW8Num15zfalse">
    <w:name w:val="WW8Num15zfalse"/>
    <w:rsid w:val="006E5199"/>
  </w:style>
  <w:style w:type="character" w:customStyle="1" w:styleId="WW8Num16zfalse">
    <w:name w:val="WW8Num16zfalse"/>
    <w:rsid w:val="006E5199"/>
  </w:style>
  <w:style w:type="character" w:customStyle="1" w:styleId="WW8Num17zfalse">
    <w:name w:val="WW8Num17zfalse"/>
    <w:rsid w:val="006E5199"/>
  </w:style>
  <w:style w:type="character" w:customStyle="1" w:styleId="WW8Num17ztrue">
    <w:name w:val="WW8Num17ztrue"/>
    <w:rsid w:val="006E5199"/>
  </w:style>
  <w:style w:type="character" w:customStyle="1" w:styleId="WW-WW8Num17ztrue">
    <w:name w:val="WW-WW8Num17ztrue"/>
    <w:rsid w:val="006E5199"/>
  </w:style>
  <w:style w:type="character" w:customStyle="1" w:styleId="WW-WW8Num17ztrue1">
    <w:name w:val="WW-WW8Num17ztrue1"/>
    <w:rsid w:val="006E5199"/>
  </w:style>
  <w:style w:type="character" w:customStyle="1" w:styleId="WW-WW8Num17ztrue2">
    <w:name w:val="WW-WW8Num17ztrue2"/>
    <w:rsid w:val="006E5199"/>
  </w:style>
  <w:style w:type="character" w:customStyle="1" w:styleId="WW-WW8Num17ztrue3">
    <w:name w:val="WW-WW8Num17ztrue3"/>
    <w:rsid w:val="006E5199"/>
  </w:style>
  <w:style w:type="character" w:customStyle="1" w:styleId="WW-WW8Num17ztrue4">
    <w:name w:val="WW-WW8Num17ztrue4"/>
    <w:rsid w:val="006E5199"/>
  </w:style>
  <w:style w:type="character" w:customStyle="1" w:styleId="WW-WW8Num17ztrue5">
    <w:name w:val="WW-WW8Num17ztrue5"/>
    <w:rsid w:val="006E5199"/>
  </w:style>
  <w:style w:type="character" w:customStyle="1" w:styleId="WW-WW8Num17ztrue6">
    <w:name w:val="WW-WW8Num17ztrue6"/>
    <w:rsid w:val="006E5199"/>
  </w:style>
  <w:style w:type="character" w:customStyle="1" w:styleId="WW8Num18z0">
    <w:name w:val="WW8Num18z0"/>
    <w:rsid w:val="006E5199"/>
    <w:rPr>
      <w:rFonts w:ascii="StarSymbol" w:hAnsi="StarSymbol" w:cs="StarSymbol"/>
    </w:rPr>
  </w:style>
  <w:style w:type="character" w:customStyle="1" w:styleId="WW8Num18z1">
    <w:name w:val="WW8Num18z1"/>
    <w:rsid w:val="006E5199"/>
    <w:rPr>
      <w:rFonts w:ascii="Courier New" w:hAnsi="Courier New" w:cs="Courier New"/>
    </w:rPr>
  </w:style>
  <w:style w:type="character" w:customStyle="1" w:styleId="WW8Num18z2">
    <w:name w:val="WW8Num18z2"/>
    <w:rsid w:val="006E5199"/>
    <w:rPr>
      <w:rFonts w:ascii="Wingdings" w:hAnsi="Wingdings" w:cs="Wingdings"/>
    </w:rPr>
  </w:style>
  <w:style w:type="character" w:customStyle="1" w:styleId="WW8Num18z3">
    <w:name w:val="WW8Num18z3"/>
    <w:rsid w:val="006E5199"/>
    <w:rPr>
      <w:rFonts w:ascii="Symbol" w:hAnsi="Symbol" w:cs="Symbol"/>
    </w:rPr>
  </w:style>
  <w:style w:type="character" w:customStyle="1" w:styleId="WW8Num19z0">
    <w:name w:val="WW8Num19z0"/>
    <w:rsid w:val="006E5199"/>
    <w:rPr>
      <w:rFonts w:ascii="StarSymbol" w:hAnsi="StarSymbol" w:cs="StarSymbol"/>
    </w:rPr>
  </w:style>
  <w:style w:type="character" w:customStyle="1" w:styleId="WW8Num19z1">
    <w:name w:val="WW8Num19z1"/>
    <w:rsid w:val="006E5199"/>
    <w:rPr>
      <w:rFonts w:ascii="Courier New" w:hAnsi="Courier New" w:cs="Courier New"/>
    </w:rPr>
  </w:style>
  <w:style w:type="character" w:customStyle="1" w:styleId="WW8Num19z2">
    <w:name w:val="WW8Num19z2"/>
    <w:rsid w:val="006E5199"/>
    <w:rPr>
      <w:rFonts w:ascii="Wingdings" w:hAnsi="Wingdings" w:cs="Wingdings"/>
    </w:rPr>
  </w:style>
  <w:style w:type="character" w:customStyle="1" w:styleId="WW8Num19z3">
    <w:name w:val="WW8Num19z3"/>
    <w:rsid w:val="006E5199"/>
    <w:rPr>
      <w:rFonts w:ascii="Symbol" w:hAnsi="Symbol" w:cs="Symbol"/>
    </w:rPr>
  </w:style>
  <w:style w:type="character" w:customStyle="1" w:styleId="WW8Num20zfalse">
    <w:name w:val="WW8Num20zfalse"/>
    <w:rsid w:val="006E5199"/>
  </w:style>
  <w:style w:type="character" w:customStyle="1" w:styleId="WW8Num20ztrue">
    <w:name w:val="WW8Num20ztrue"/>
    <w:rsid w:val="006E5199"/>
  </w:style>
  <w:style w:type="character" w:customStyle="1" w:styleId="WW-WW8Num20ztrue">
    <w:name w:val="WW-WW8Num20ztrue"/>
    <w:rsid w:val="006E5199"/>
  </w:style>
  <w:style w:type="character" w:customStyle="1" w:styleId="WW-WW8Num20ztrue1">
    <w:name w:val="WW-WW8Num20ztrue1"/>
    <w:rsid w:val="006E5199"/>
  </w:style>
  <w:style w:type="character" w:customStyle="1" w:styleId="WW-WW8Num20ztrue2">
    <w:name w:val="WW-WW8Num20ztrue2"/>
    <w:rsid w:val="006E5199"/>
  </w:style>
  <w:style w:type="character" w:customStyle="1" w:styleId="WW-WW8Num20ztrue3">
    <w:name w:val="WW-WW8Num20ztrue3"/>
    <w:rsid w:val="006E5199"/>
  </w:style>
  <w:style w:type="character" w:customStyle="1" w:styleId="WW-WW8Num20ztrue4">
    <w:name w:val="WW-WW8Num20ztrue4"/>
    <w:rsid w:val="006E5199"/>
  </w:style>
  <w:style w:type="character" w:customStyle="1" w:styleId="WW-WW8Num20ztrue5">
    <w:name w:val="WW-WW8Num20ztrue5"/>
    <w:rsid w:val="006E5199"/>
  </w:style>
  <w:style w:type="character" w:customStyle="1" w:styleId="WW-WW8Num20ztrue6">
    <w:name w:val="WW-WW8Num20ztrue6"/>
    <w:rsid w:val="006E5199"/>
  </w:style>
  <w:style w:type="character" w:customStyle="1" w:styleId="WW8Num21z0">
    <w:name w:val="WW8Num21z0"/>
    <w:rsid w:val="006E5199"/>
    <w:rPr>
      <w:rFonts w:ascii="Wingdings" w:hAnsi="Wingdings" w:cs="Wingdings"/>
      <w:sz w:val="11"/>
    </w:rPr>
  </w:style>
  <w:style w:type="character" w:customStyle="1" w:styleId="WW8Num21z1">
    <w:name w:val="WW8Num21z1"/>
    <w:rsid w:val="006E5199"/>
    <w:rPr>
      <w:rFonts w:ascii="Courier New" w:hAnsi="Courier New" w:cs="Courier New"/>
    </w:rPr>
  </w:style>
  <w:style w:type="character" w:customStyle="1" w:styleId="WW8Num21z2">
    <w:name w:val="WW8Num21z2"/>
    <w:rsid w:val="006E5199"/>
    <w:rPr>
      <w:rFonts w:ascii="Wingdings" w:hAnsi="Wingdings" w:cs="Wingdings"/>
    </w:rPr>
  </w:style>
  <w:style w:type="character" w:customStyle="1" w:styleId="WW8Num21z3">
    <w:name w:val="WW8Num21z3"/>
    <w:rsid w:val="006E5199"/>
    <w:rPr>
      <w:rFonts w:ascii="Symbol" w:hAnsi="Symbol" w:cs="Symbol"/>
    </w:rPr>
  </w:style>
  <w:style w:type="character" w:customStyle="1" w:styleId="WW8Num22zfalse">
    <w:name w:val="WW8Num22zfalse"/>
    <w:rsid w:val="006E5199"/>
  </w:style>
  <w:style w:type="character" w:customStyle="1" w:styleId="WW8Num22ztrue">
    <w:name w:val="WW8Num22ztrue"/>
    <w:rsid w:val="006E5199"/>
  </w:style>
  <w:style w:type="character" w:customStyle="1" w:styleId="WW-WW8Num22ztrue">
    <w:name w:val="WW-WW8Num22ztrue"/>
    <w:rsid w:val="006E5199"/>
    <w:rPr>
      <w:bCs/>
      <w:color w:val="000000"/>
      <w:spacing w:val="-5"/>
      <w:sz w:val="28"/>
      <w:szCs w:val="27"/>
    </w:rPr>
  </w:style>
  <w:style w:type="character" w:customStyle="1" w:styleId="WW-WW8Num22ztrue1">
    <w:name w:val="WW-WW8Num22ztrue1"/>
    <w:rsid w:val="006E5199"/>
  </w:style>
  <w:style w:type="character" w:customStyle="1" w:styleId="WW-WW8Num22ztrue2">
    <w:name w:val="WW-WW8Num22ztrue2"/>
    <w:rsid w:val="006E5199"/>
  </w:style>
  <w:style w:type="character" w:customStyle="1" w:styleId="WW-WW8Num22ztrue3">
    <w:name w:val="WW-WW8Num22ztrue3"/>
    <w:rsid w:val="006E5199"/>
  </w:style>
  <w:style w:type="character" w:customStyle="1" w:styleId="WW-WW8Num22ztrue4">
    <w:name w:val="WW-WW8Num22ztrue4"/>
    <w:rsid w:val="006E5199"/>
  </w:style>
  <w:style w:type="character" w:customStyle="1" w:styleId="WW-WW8Num22ztrue5">
    <w:name w:val="WW-WW8Num22ztrue5"/>
    <w:rsid w:val="006E5199"/>
  </w:style>
  <w:style w:type="character" w:customStyle="1" w:styleId="WW-WW8Num22ztrue6">
    <w:name w:val="WW-WW8Num22ztrue6"/>
    <w:rsid w:val="006E5199"/>
  </w:style>
  <w:style w:type="character" w:customStyle="1" w:styleId="33">
    <w:name w:val="Основной шрифт абзаца3"/>
    <w:rsid w:val="006E5199"/>
  </w:style>
  <w:style w:type="character" w:customStyle="1" w:styleId="26">
    <w:name w:val="Знак сноски2"/>
    <w:rsid w:val="006E5199"/>
    <w:rPr>
      <w:vertAlign w:val="superscript"/>
    </w:rPr>
  </w:style>
  <w:style w:type="character" w:customStyle="1" w:styleId="WW-0">
    <w:name w:val="WW-Символы концевой сноски"/>
    <w:rsid w:val="006E5199"/>
  </w:style>
  <w:style w:type="character" w:customStyle="1" w:styleId="WW8Num6z4">
    <w:name w:val="WW8Num6z4"/>
    <w:rsid w:val="006E5199"/>
  </w:style>
  <w:style w:type="character" w:customStyle="1" w:styleId="WW8Num6z5">
    <w:name w:val="WW8Num6z5"/>
    <w:rsid w:val="006E5199"/>
  </w:style>
  <w:style w:type="character" w:customStyle="1" w:styleId="WW8Num6z6">
    <w:name w:val="WW8Num6z6"/>
    <w:rsid w:val="006E5199"/>
  </w:style>
  <w:style w:type="character" w:customStyle="1" w:styleId="WW8Num6z7">
    <w:name w:val="WW8Num6z7"/>
    <w:rsid w:val="006E5199"/>
  </w:style>
  <w:style w:type="character" w:customStyle="1" w:styleId="WW8Num6z8">
    <w:name w:val="WW8Num6z8"/>
    <w:rsid w:val="006E5199"/>
  </w:style>
  <w:style w:type="character" w:customStyle="1" w:styleId="WW8Num7z3">
    <w:name w:val="WW8Num7z3"/>
    <w:rsid w:val="006E5199"/>
  </w:style>
  <w:style w:type="character" w:customStyle="1" w:styleId="WW8Num7z4">
    <w:name w:val="WW8Num7z4"/>
    <w:rsid w:val="006E5199"/>
  </w:style>
  <w:style w:type="character" w:customStyle="1" w:styleId="WW8Num7z5">
    <w:name w:val="WW8Num7z5"/>
    <w:rsid w:val="006E5199"/>
  </w:style>
  <w:style w:type="character" w:customStyle="1" w:styleId="WW8Num7z6">
    <w:name w:val="WW8Num7z6"/>
    <w:rsid w:val="006E5199"/>
  </w:style>
  <w:style w:type="character" w:customStyle="1" w:styleId="WW8Num7z7">
    <w:name w:val="WW8Num7z7"/>
    <w:rsid w:val="006E5199"/>
  </w:style>
  <w:style w:type="character" w:customStyle="1" w:styleId="WW8Num7z8">
    <w:name w:val="WW8Num7z8"/>
    <w:rsid w:val="006E5199"/>
  </w:style>
  <w:style w:type="character" w:customStyle="1" w:styleId="WW8Num3z1">
    <w:name w:val="WW8Num3z1"/>
    <w:rsid w:val="006E5199"/>
  </w:style>
  <w:style w:type="character" w:customStyle="1" w:styleId="WW8Num8z3">
    <w:name w:val="WW8Num8z3"/>
    <w:rsid w:val="006E5199"/>
  </w:style>
  <w:style w:type="character" w:customStyle="1" w:styleId="WW8Num8z4">
    <w:name w:val="WW8Num8z4"/>
    <w:rsid w:val="006E5199"/>
  </w:style>
  <w:style w:type="character" w:customStyle="1" w:styleId="WW8Num8z5">
    <w:name w:val="WW8Num8z5"/>
    <w:rsid w:val="006E5199"/>
  </w:style>
  <w:style w:type="character" w:customStyle="1" w:styleId="WW8Num8z6">
    <w:name w:val="WW8Num8z6"/>
    <w:rsid w:val="006E5199"/>
  </w:style>
  <w:style w:type="character" w:customStyle="1" w:styleId="WW8Num8z7">
    <w:name w:val="WW8Num8z7"/>
    <w:rsid w:val="006E5199"/>
  </w:style>
  <w:style w:type="character" w:customStyle="1" w:styleId="WW8Num8z8">
    <w:name w:val="WW8Num8z8"/>
    <w:rsid w:val="006E5199"/>
  </w:style>
  <w:style w:type="character" w:customStyle="1" w:styleId="WW8Num9z4">
    <w:name w:val="WW8Num9z4"/>
    <w:rsid w:val="006E5199"/>
  </w:style>
  <w:style w:type="character" w:customStyle="1" w:styleId="WW8Num9z5">
    <w:name w:val="WW8Num9z5"/>
    <w:rsid w:val="006E5199"/>
  </w:style>
  <w:style w:type="character" w:customStyle="1" w:styleId="WW8Num9z6">
    <w:name w:val="WW8Num9z6"/>
    <w:rsid w:val="006E5199"/>
  </w:style>
  <w:style w:type="character" w:customStyle="1" w:styleId="WW8Num9z7">
    <w:name w:val="WW8Num9z7"/>
    <w:rsid w:val="006E5199"/>
  </w:style>
  <w:style w:type="character" w:customStyle="1" w:styleId="WW8Num9z8">
    <w:name w:val="WW8Num9z8"/>
    <w:rsid w:val="006E5199"/>
  </w:style>
  <w:style w:type="character" w:customStyle="1" w:styleId="aff6">
    <w:name w:val="Текст Знак"/>
    <w:rsid w:val="006E5199"/>
    <w:rPr>
      <w:rFonts w:ascii="Courier New" w:hAnsi="Courier New" w:cs="Courier New"/>
      <w:lang w:eastAsia="zh-CN"/>
    </w:rPr>
  </w:style>
  <w:style w:type="paragraph" w:styleId="aff7">
    <w:name w:val="caption"/>
    <w:basedOn w:val="a"/>
    <w:qFormat/>
    <w:rsid w:val="006E519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72">
    <w:name w:val="Указатель7"/>
    <w:basedOn w:val="a"/>
    <w:rsid w:val="006E5199"/>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42">
    <w:name w:val="Название объекта4"/>
    <w:basedOn w:val="a"/>
    <w:rsid w:val="006E519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62">
    <w:name w:val="Указатель6"/>
    <w:basedOn w:val="a"/>
    <w:rsid w:val="006E5199"/>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34">
    <w:name w:val="Название объекта3"/>
    <w:basedOn w:val="a"/>
    <w:rsid w:val="006E519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52">
    <w:name w:val="Указатель5"/>
    <w:basedOn w:val="a"/>
    <w:rsid w:val="006E5199"/>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27">
    <w:name w:val="Название объекта2"/>
    <w:basedOn w:val="a"/>
    <w:rsid w:val="006E5199"/>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3">
    <w:name w:val="Указатель4"/>
    <w:basedOn w:val="a"/>
    <w:rsid w:val="006E5199"/>
    <w:pPr>
      <w:suppressLineNumbers/>
      <w:suppressAutoHyphens/>
      <w:spacing w:after="0" w:line="240" w:lineRule="auto"/>
    </w:pPr>
    <w:rPr>
      <w:rFonts w:ascii="Times New Roman" w:eastAsia="Times New Roman" w:hAnsi="Times New Roman" w:cs="Mangal"/>
      <w:sz w:val="20"/>
      <w:szCs w:val="20"/>
      <w:lang w:eastAsia="zh-CN"/>
    </w:rPr>
  </w:style>
  <w:style w:type="paragraph" w:customStyle="1" w:styleId="35">
    <w:name w:val="Указатель3"/>
    <w:basedOn w:val="a"/>
    <w:rsid w:val="006E5199"/>
    <w:pPr>
      <w:suppressLineNumbers/>
      <w:suppressAutoHyphens/>
      <w:spacing w:after="0" w:line="240" w:lineRule="auto"/>
    </w:pPr>
    <w:rPr>
      <w:rFonts w:ascii="Times New Roman" w:eastAsia="Times New Roman" w:hAnsi="Times New Roman" w:cs="Mangal"/>
      <w:sz w:val="20"/>
      <w:szCs w:val="20"/>
      <w:lang w:eastAsia="zh-CN"/>
    </w:rPr>
  </w:style>
  <w:style w:type="character" w:customStyle="1" w:styleId="16">
    <w:name w:val="Верхний колонтитул Знак1"/>
    <w:link w:val="af7"/>
    <w:rsid w:val="006E5199"/>
    <w:rPr>
      <w:rFonts w:ascii="Times New Roman" w:eastAsia="Times New Roman" w:hAnsi="Times New Roman" w:cs="Times New Roman"/>
      <w:sz w:val="20"/>
      <w:szCs w:val="20"/>
      <w:lang w:eastAsia="ar-SA"/>
    </w:rPr>
  </w:style>
  <w:style w:type="character" w:customStyle="1" w:styleId="19">
    <w:name w:val="Нижний колонтитул Знак1"/>
    <w:link w:val="afc"/>
    <w:uiPriority w:val="99"/>
    <w:rsid w:val="006E5199"/>
    <w:rPr>
      <w:rFonts w:ascii="Times New Roman" w:eastAsia="Times New Roman" w:hAnsi="Times New Roman" w:cs="Times New Roman"/>
      <w:sz w:val="20"/>
      <w:szCs w:val="20"/>
      <w:lang w:eastAsia="ar-SA"/>
    </w:rPr>
  </w:style>
  <w:style w:type="table" w:styleId="aff8">
    <w:name w:val="Table Grid"/>
    <w:basedOn w:val="a1"/>
    <w:rsid w:val="006E51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d">
    <w:name w:val="Знак Знак1"/>
    <w:basedOn w:val="a0"/>
    <w:rsid w:val="006E5199"/>
    <w:rPr>
      <w:sz w:val="24"/>
      <w:szCs w:val="24"/>
      <w:lang w:val="ru-RU" w:eastAsia="ru-RU" w:bidi="ar-SA"/>
    </w:rPr>
  </w:style>
  <w:style w:type="paragraph" w:styleId="28">
    <w:name w:val="Body Text Indent 2"/>
    <w:basedOn w:val="a"/>
    <w:link w:val="29"/>
    <w:rsid w:val="006E5199"/>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6E5199"/>
    <w:rPr>
      <w:rFonts w:ascii="Times New Roman" w:eastAsia="Times New Roman" w:hAnsi="Times New Roman" w:cs="Times New Roman"/>
      <w:sz w:val="24"/>
      <w:szCs w:val="24"/>
    </w:rPr>
  </w:style>
  <w:style w:type="character" w:customStyle="1" w:styleId="44">
    <w:name w:val="Знак Знак4"/>
    <w:locked/>
    <w:rsid w:val="006E5199"/>
    <w:rPr>
      <w:sz w:val="24"/>
      <w:szCs w:val="24"/>
      <w:lang w:val="ru-RU" w:eastAsia="ru-RU" w:bidi="ar-SA"/>
    </w:rPr>
  </w:style>
  <w:style w:type="character" w:customStyle="1" w:styleId="36">
    <w:name w:val="Знак Знак3"/>
    <w:locked/>
    <w:rsid w:val="006E5199"/>
    <w:rPr>
      <w:b/>
      <w:bCs/>
      <w:sz w:val="28"/>
      <w:szCs w:val="24"/>
      <w:lang w:val="ru-RU" w:eastAsia="ru-RU" w:bidi="ar-SA"/>
    </w:rPr>
  </w:style>
  <w:style w:type="paragraph" w:styleId="HTML">
    <w:name w:val="HTML Preformatted"/>
    <w:basedOn w:val="a"/>
    <w:link w:val="HTML0"/>
    <w:rsid w:val="006E5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E5199"/>
    <w:rPr>
      <w:rFonts w:ascii="Courier New" w:eastAsia="Times New Roman" w:hAnsi="Courier New" w:cs="Courier New"/>
      <w:sz w:val="20"/>
      <w:szCs w:val="20"/>
    </w:rPr>
  </w:style>
  <w:style w:type="paragraph" w:customStyle="1" w:styleId="formattext">
    <w:name w:val="formattext"/>
    <w:basedOn w:val="a"/>
    <w:rsid w:val="006E5199"/>
    <w:pPr>
      <w:suppressAutoHyphens/>
      <w:spacing w:before="280" w:after="280" w:line="240" w:lineRule="auto"/>
    </w:pPr>
    <w:rPr>
      <w:rFonts w:ascii="Times New Roman" w:eastAsia="Times New Roman" w:hAnsi="Times New Roman" w:cs="Times New Roman"/>
      <w:sz w:val="24"/>
      <w:szCs w:val="24"/>
      <w:lang w:eastAsia="ar-SA"/>
    </w:rPr>
  </w:style>
  <w:style w:type="paragraph" w:styleId="aff9">
    <w:name w:val="Block Text"/>
    <w:basedOn w:val="a"/>
    <w:rsid w:val="00302C40"/>
    <w:pPr>
      <w:widowControl w:val="0"/>
      <w:autoSpaceDE w:val="0"/>
      <w:autoSpaceDN w:val="0"/>
      <w:adjustRightInd w:val="0"/>
      <w:spacing w:after="0" w:line="260" w:lineRule="auto"/>
      <w:ind w:left="142" w:right="-3" w:firstLine="425"/>
    </w:pPr>
    <w:rPr>
      <w:rFonts w:ascii="Times New Roman" w:eastAsia="Times New Roman" w:hAnsi="Times New Roman" w:cs="Times New Roman"/>
      <w:sz w:val="28"/>
    </w:rPr>
  </w:style>
  <w:style w:type="paragraph" w:styleId="affa">
    <w:name w:val="No Spacing"/>
    <w:uiPriority w:val="1"/>
    <w:qFormat/>
    <w:rsid w:val="006149C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A55543-5A10-46C6-9B10-18E4DA43E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26588</Words>
  <Characters>151552</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Учитель 2</cp:lastModifiedBy>
  <cp:revision>26</cp:revision>
  <cp:lastPrinted>2020-07-08T06:17:00Z</cp:lastPrinted>
  <dcterms:created xsi:type="dcterms:W3CDTF">2020-02-26T14:33:00Z</dcterms:created>
  <dcterms:modified xsi:type="dcterms:W3CDTF">2021-03-12T07:20:00Z</dcterms:modified>
</cp:coreProperties>
</file>